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702" w:rsidRPr="00312DCF" w:rsidRDefault="001E4702" w:rsidP="001E4702">
      <w:pPr>
        <w:rPr>
          <w:rFonts w:cs="Times New Roman"/>
          <w:szCs w:val="28"/>
        </w:rPr>
      </w:pPr>
      <w:bookmarkStart w:id="0" w:name="_Hlk490659663"/>
      <w:bookmarkStart w:id="1" w:name="_Hlk487710723"/>
      <w:bookmarkStart w:id="2" w:name="_Hlk90054252"/>
      <w:bookmarkEnd w:id="2"/>
    </w:p>
    <w:p w:rsidR="001E4702" w:rsidRDefault="001E4702" w:rsidP="001E4702">
      <w:pPr>
        <w:rPr>
          <w:rFonts w:cs="Times New Roman"/>
          <w:szCs w:val="28"/>
        </w:rPr>
      </w:pPr>
    </w:p>
    <w:p w:rsidR="001E4702" w:rsidRDefault="001E4702" w:rsidP="001E4702">
      <w:pPr>
        <w:rPr>
          <w:rFonts w:cs="Times New Roman"/>
          <w:szCs w:val="28"/>
        </w:rPr>
      </w:pPr>
    </w:p>
    <w:p w:rsidR="001E4702" w:rsidRDefault="001E4702" w:rsidP="001E4702">
      <w:pPr>
        <w:rPr>
          <w:rFonts w:cs="Times New Roman"/>
          <w:szCs w:val="28"/>
        </w:rPr>
      </w:pPr>
    </w:p>
    <w:p w:rsidR="001E4702" w:rsidRDefault="001E4702" w:rsidP="001E4702">
      <w:pPr>
        <w:rPr>
          <w:rFonts w:cs="Times New Roman"/>
          <w:szCs w:val="28"/>
        </w:rPr>
      </w:pPr>
    </w:p>
    <w:p w:rsidR="001E4702" w:rsidRDefault="001E4702" w:rsidP="001E4702">
      <w:pPr>
        <w:rPr>
          <w:rFonts w:cs="Times New Roman"/>
          <w:szCs w:val="28"/>
        </w:rPr>
      </w:pPr>
    </w:p>
    <w:p w:rsidR="001E4702" w:rsidRDefault="001E4702" w:rsidP="001E4702">
      <w:pPr>
        <w:rPr>
          <w:rFonts w:cs="Times New Roman"/>
          <w:szCs w:val="28"/>
        </w:rPr>
      </w:pPr>
    </w:p>
    <w:p w:rsidR="001E4702" w:rsidRDefault="001E4702" w:rsidP="001E4702">
      <w:pPr>
        <w:rPr>
          <w:rFonts w:cs="Times New Roman"/>
          <w:szCs w:val="28"/>
        </w:rPr>
      </w:pPr>
    </w:p>
    <w:p w:rsidR="001E4702" w:rsidRDefault="001E4702" w:rsidP="001E4702">
      <w:pPr>
        <w:rPr>
          <w:rFonts w:cs="Times New Roman"/>
          <w:szCs w:val="28"/>
        </w:rPr>
      </w:pPr>
    </w:p>
    <w:p w:rsidR="001E4702" w:rsidRPr="00312DCF" w:rsidRDefault="001E4702" w:rsidP="001E4702">
      <w:pPr>
        <w:rPr>
          <w:rFonts w:cs="Times New Roman"/>
          <w:szCs w:val="28"/>
        </w:rPr>
      </w:pPr>
    </w:p>
    <w:p w:rsidR="001E4702" w:rsidRPr="00312DCF" w:rsidRDefault="001E4702" w:rsidP="001E4702">
      <w:pPr>
        <w:rPr>
          <w:rFonts w:cs="Times New Roman"/>
          <w:szCs w:val="28"/>
        </w:rPr>
      </w:pPr>
    </w:p>
    <w:p w:rsidR="001E4702" w:rsidRPr="00312DCF" w:rsidRDefault="001E4702" w:rsidP="001E4702">
      <w:pPr>
        <w:rPr>
          <w:rFonts w:cs="Times New Roman"/>
          <w:szCs w:val="28"/>
        </w:rPr>
      </w:pPr>
    </w:p>
    <w:p w:rsidR="001E4702" w:rsidRPr="00312DCF" w:rsidRDefault="001E4702" w:rsidP="001E4702">
      <w:pPr>
        <w:rPr>
          <w:rFonts w:cs="Times New Roman"/>
          <w:szCs w:val="28"/>
        </w:rPr>
      </w:pPr>
    </w:p>
    <w:p w:rsidR="001E4702" w:rsidRPr="00312DCF" w:rsidRDefault="001E4702" w:rsidP="001E4702">
      <w:pPr>
        <w:rPr>
          <w:rFonts w:cs="Times New Roman"/>
          <w:szCs w:val="28"/>
        </w:rPr>
      </w:pPr>
    </w:p>
    <w:p w:rsidR="001E4702" w:rsidRPr="00312DCF" w:rsidRDefault="001E4702" w:rsidP="001E4702">
      <w:pPr>
        <w:jc w:val="center"/>
        <w:rPr>
          <w:rFonts w:cs="Times New Roman"/>
          <w:b/>
          <w:bCs/>
          <w:szCs w:val="28"/>
        </w:rPr>
      </w:pPr>
      <w:r w:rsidRPr="00312DCF">
        <w:rPr>
          <w:rFonts w:cs="Times New Roman"/>
          <w:b/>
          <w:bCs/>
          <w:szCs w:val="28"/>
        </w:rPr>
        <w:t xml:space="preserve">Об утверждении </w:t>
      </w:r>
      <w:r w:rsidR="005F34C0">
        <w:rPr>
          <w:rFonts w:cs="Times New Roman"/>
          <w:b/>
          <w:bCs/>
          <w:szCs w:val="28"/>
        </w:rPr>
        <w:t>примерн</w:t>
      </w:r>
      <w:r w:rsidR="00C526D8">
        <w:rPr>
          <w:rFonts w:cs="Times New Roman"/>
          <w:b/>
          <w:bCs/>
          <w:szCs w:val="28"/>
        </w:rPr>
        <w:t>ых</w:t>
      </w:r>
      <w:r w:rsidR="005F34C0">
        <w:rPr>
          <w:rFonts w:cs="Times New Roman"/>
          <w:b/>
          <w:bCs/>
          <w:szCs w:val="28"/>
        </w:rPr>
        <w:t xml:space="preserve"> </w:t>
      </w:r>
      <w:r w:rsidRPr="00312DCF">
        <w:rPr>
          <w:rFonts w:cs="Times New Roman"/>
          <w:b/>
          <w:bCs/>
          <w:szCs w:val="28"/>
        </w:rPr>
        <w:t>форм</w:t>
      </w:r>
      <w:r w:rsidR="00C526D8">
        <w:rPr>
          <w:rFonts w:cs="Times New Roman"/>
          <w:b/>
          <w:bCs/>
          <w:szCs w:val="28"/>
        </w:rPr>
        <w:t xml:space="preserve"> </w:t>
      </w:r>
      <w:r w:rsidRPr="00312DCF">
        <w:rPr>
          <w:rFonts w:cs="Times New Roman"/>
          <w:b/>
          <w:bCs/>
          <w:szCs w:val="28"/>
        </w:rPr>
        <w:t>проверочных листов (списков контрольных вопросов</w:t>
      </w:r>
      <w:r w:rsidR="00C526D8">
        <w:rPr>
          <w:rFonts w:cs="Times New Roman"/>
          <w:b/>
          <w:bCs/>
          <w:szCs w:val="28"/>
        </w:rPr>
        <w:t xml:space="preserve">, </w:t>
      </w:r>
      <w:r w:rsidR="00C526D8" w:rsidRPr="00C526D8">
        <w:rPr>
          <w:rFonts w:cs="Times New Roman"/>
          <w:b/>
          <w:bCs/>
          <w:szCs w:val="28"/>
        </w:rPr>
        <w:t>ответы на которые свидетельствуют о соблюдении или несоблюдении контролируемым лицом обязательных требований</w:t>
      </w:r>
      <w:r w:rsidRPr="00312DCF">
        <w:rPr>
          <w:rFonts w:cs="Times New Roman"/>
          <w:b/>
          <w:bCs/>
          <w:szCs w:val="28"/>
        </w:rPr>
        <w:t xml:space="preserve">), применяемых при осуществлении федерального государственного контроля (надзора) </w:t>
      </w:r>
      <w:r w:rsidRPr="000D3027">
        <w:rPr>
          <w:rFonts w:cs="Times New Roman"/>
          <w:b/>
          <w:bCs/>
          <w:szCs w:val="28"/>
        </w:rPr>
        <w:t>за соблюдением правил технической эксплуатации внеуличного транспорта и правил пользования внеуличным транспортом</w:t>
      </w:r>
    </w:p>
    <w:p w:rsidR="001E4702" w:rsidRPr="00312DCF" w:rsidRDefault="001E4702" w:rsidP="001E4702">
      <w:pPr>
        <w:autoSpaceDE w:val="0"/>
        <w:autoSpaceDN w:val="0"/>
        <w:adjustRightInd w:val="0"/>
        <w:outlineLvl w:val="0"/>
        <w:rPr>
          <w:rFonts w:cs="Times New Roman"/>
          <w:szCs w:val="28"/>
        </w:rPr>
      </w:pPr>
    </w:p>
    <w:p w:rsidR="005F34C0" w:rsidRDefault="005F34C0" w:rsidP="00C526D8">
      <w:pPr>
        <w:autoSpaceDE w:val="0"/>
        <w:autoSpaceDN w:val="0"/>
        <w:adjustRightInd w:val="0"/>
        <w:ind w:firstLine="539"/>
        <w:rPr>
          <w:rFonts w:cs="Times New Roman"/>
          <w:szCs w:val="28"/>
          <w:shd w:val="clear" w:color="auto" w:fill="FFFFFF"/>
        </w:rPr>
      </w:pPr>
      <w:r w:rsidRPr="00301A40">
        <w:rPr>
          <w:rFonts w:cs="Times New Roman"/>
          <w:szCs w:val="28"/>
          <w:shd w:val="clear" w:color="auto" w:fill="FFFFFF"/>
        </w:rPr>
        <w:t>В соответствии с частью 1 статьи 53 Федерального закона от 31 июля 2020 г.</w:t>
      </w:r>
      <w:r>
        <w:rPr>
          <w:rFonts w:cs="Times New Roman"/>
          <w:szCs w:val="28"/>
          <w:shd w:val="clear" w:color="auto" w:fill="FFFFFF"/>
        </w:rPr>
        <w:br/>
      </w:r>
      <w:r w:rsidRPr="00301A40">
        <w:rPr>
          <w:rFonts w:cs="Times New Roman"/>
          <w:szCs w:val="28"/>
          <w:shd w:val="clear" w:color="auto" w:fill="FFFFFF"/>
        </w:rPr>
        <w:t>№ 248-ФЗ «О государственном контроле (надзоре) и муниципальном контроле</w:t>
      </w:r>
      <w:r>
        <w:rPr>
          <w:rFonts w:cs="Times New Roman"/>
          <w:szCs w:val="28"/>
          <w:shd w:val="clear" w:color="auto" w:fill="FFFFFF"/>
        </w:rPr>
        <w:br/>
      </w:r>
      <w:r w:rsidRPr="00301A40">
        <w:rPr>
          <w:rFonts w:cs="Times New Roman"/>
          <w:szCs w:val="28"/>
          <w:shd w:val="clear" w:color="auto" w:fill="FFFFFF"/>
        </w:rPr>
        <w:t>в Российской Федерации» (Собрание законодательства Российской Федерации, 2020,</w:t>
      </w:r>
      <w:r>
        <w:rPr>
          <w:rFonts w:cs="Times New Roman"/>
          <w:szCs w:val="28"/>
          <w:shd w:val="clear" w:color="auto" w:fill="FFFFFF"/>
        </w:rPr>
        <w:br/>
      </w:r>
      <w:r w:rsidRPr="00301A40">
        <w:rPr>
          <w:rFonts w:cs="Times New Roman"/>
          <w:szCs w:val="28"/>
          <w:shd w:val="clear" w:color="auto" w:fill="FFFFFF"/>
        </w:rPr>
        <w:t>№ 31, ст. 5007), пунктом 1 Положения о Федеральной службе по надзору в сфере транспорта, утвержденного постановлением Правительства Российской Федерации</w:t>
      </w:r>
      <w:r>
        <w:rPr>
          <w:rFonts w:cs="Times New Roman"/>
          <w:szCs w:val="28"/>
          <w:shd w:val="clear" w:color="auto" w:fill="FFFFFF"/>
        </w:rPr>
        <w:br/>
      </w:r>
      <w:r w:rsidRPr="00301A40">
        <w:rPr>
          <w:rFonts w:cs="Times New Roman"/>
          <w:szCs w:val="28"/>
          <w:shd w:val="clear" w:color="auto" w:fill="FFFFFF"/>
        </w:rPr>
        <w:t>от 30 июля 2004 г. № 398 (Собрание законодательства Российской Федерации, 2004,</w:t>
      </w:r>
      <w:r>
        <w:rPr>
          <w:rFonts w:cs="Times New Roman"/>
          <w:szCs w:val="28"/>
          <w:shd w:val="clear" w:color="auto" w:fill="FFFFFF"/>
        </w:rPr>
        <w:br/>
      </w:r>
      <w:r w:rsidRPr="00301A40">
        <w:rPr>
          <w:rFonts w:cs="Times New Roman"/>
          <w:szCs w:val="28"/>
          <w:shd w:val="clear" w:color="auto" w:fill="FFFFFF"/>
        </w:rPr>
        <w:t xml:space="preserve">№ 32, ст. 3345; 2021, № 40, ст. 6823), пунктом </w:t>
      </w:r>
      <w:r w:rsidR="00C526D8">
        <w:rPr>
          <w:rFonts w:cs="Times New Roman"/>
          <w:szCs w:val="28"/>
          <w:shd w:val="clear" w:color="auto" w:fill="FFFFFF"/>
        </w:rPr>
        <w:t>3</w:t>
      </w:r>
      <w:r w:rsidRPr="00301A40">
        <w:rPr>
          <w:rFonts w:cs="Times New Roman"/>
          <w:szCs w:val="28"/>
          <w:shd w:val="clear" w:color="auto" w:fill="FFFFFF"/>
        </w:rPr>
        <w:t xml:space="preserve"> </w:t>
      </w:r>
      <w:r w:rsidR="00C526D8" w:rsidRPr="00C526D8">
        <w:rPr>
          <w:rFonts w:cs="Times New Roman"/>
          <w:szCs w:val="28"/>
          <w:shd w:val="clear" w:color="auto" w:fill="FFFFFF"/>
        </w:rPr>
        <w:t>Положения о федеральном государственном контроле (надзоре) за соблюдением правил технической эксплуатации внеуличного транспорта и правил пользования внеуличным транспортом</w:t>
      </w:r>
      <w:r w:rsidRPr="00301A40">
        <w:rPr>
          <w:rFonts w:cs="Times New Roman"/>
          <w:szCs w:val="28"/>
          <w:shd w:val="clear" w:color="auto" w:fill="FFFFFF"/>
        </w:rPr>
        <w:t>, утвержденного постановлением Правительства Российской Федерации от 25 июня</w:t>
      </w:r>
      <w:r w:rsidR="00C526D8">
        <w:rPr>
          <w:rFonts w:cs="Times New Roman"/>
          <w:szCs w:val="28"/>
          <w:shd w:val="clear" w:color="auto" w:fill="FFFFFF"/>
        </w:rPr>
        <w:t xml:space="preserve"> </w:t>
      </w:r>
      <w:r w:rsidRPr="00301A40">
        <w:rPr>
          <w:rFonts w:cs="Times New Roman"/>
          <w:szCs w:val="28"/>
          <w:shd w:val="clear" w:color="auto" w:fill="FFFFFF"/>
        </w:rPr>
        <w:t xml:space="preserve">2021 г. № </w:t>
      </w:r>
      <w:r w:rsidR="00C526D8">
        <w:rPr>
          <w:rFonts w:cs="Times New Roman"/>
          <w:szCs w:val="28"/>
          <w:shd w:val="clear" w:color="auto" w:fill="FFFFFF"/>
        </w:rPr>
        <w:t>1003</w:t>
      </w:r>
      <w:r w:rsidRPr="00301A40">
        <w:rPr>
          <w:rFonts w:cs="Times New Roman"/>
          <w:szCs w:val="28"/>
          <w:shd w:val="clear" w:color="auto" w:fill="FFFFFF"/>
        </w:rPr>
        <w:t xml:space="preserve"> (Собрание законодательства Российской Федерации, 2021, № 27,</w:t>
      </w:r>
      <w:r w:rsidR="00C526D8">
        <w:rPr>
          <w:rFonts w:cs="Times New Roman"/>
          <w:szCs w:val="28"/>
          <w:shd w:val="clear" w:color="auto" w:fill="FFFFFF"/>
        </w:rPr>
        <w:t xml:space="preserve"> </w:t>
      </w:r>
      <w:r w:rsidRPr="00301A40">
        <w:rPr>
          <w:rFonts w:cs="Times New Roman"/>
          <w:szCs w:val="28"/>
          <w:shd w:val="clear" w:color="auto" w:fill="FFFFFF"/>
        </w:rPr>
        <w:t>ст. 53</w:t>
      </w:r>
      <w:r w:rsidR="00C526D8">
        <w:rPr>
          <w:rFonts w:cs="Times New Roman"/>
          <w:szCs w:val="28"/>
          <w:shd w:val="clear" w:color="auto" w:fill="FFFFFF"/>
        </w:rPr>
        <w:t>90</w:t>
      </w:r>
      <w:r w:rsidRPr="00301A40">
        <w:rPr>
          <w:rFonts w:cs="Times New Roman"/>
          <w:szCs w:val="28"/>
          <w:shd w:val="clear" w:color="auto" w:fill="FFFFFF"/>
        </w:rPr>
        <w:t>), пунктом 3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утвержденны</w:t>
      </w:r>
      <w:r w:rsidR="00C526D8">
        <w:rPr>
          <w:rFonts w:cs="Times New Roman"/>
          <w:szCs w:val="28"/>
          <w:shd w:val="clear" w:color="auto" w:fill="FFFFFF"/>
        </w:rPr>
        <w:t xml:space="preserve">х </w:t>
      </w:r>
      <w:r w:rsidRPr="00301A40">
        <w:rPr>
          <w:rFonts w:cs="Times New Roman"/>
          <w:szCs w:val="28"/>
          <w:shd w:val="clear" w:color="auto" w:fill="FFFFFF"/>
        </w:rPr>
        <w:t>постановлением Правительства Российской Федерации от 27 октября 2021 г. № 1844 (Собрание законодательства Российской Федерации, 2021, № 44,</w:t>
      </w:r>
      <w:r>
        <w:rPr>
          <w:rFonts w:cs="Times New Roman"/>
          <w:szCs w:val="28"/>
          <w:shd w:val="clear" w:color="auto" w:fill="FFFFFF"/>
        </w:rPr>
        <w:t xml:space="preserve"> </w:t>
      </w:r>
      <w:r w:rsidRPr="00301A40">
        <w:rPr>
          <w:rFonts w:cs="Times New Roman"/>
          <w:szCs w:val="28"/>
          <w:shd w:val="clear" w:color="auto" w:fill="FFFFFF"/>
        </w:rPr>
        <w:t>ст. 74</w:t>
      </w:r>
      <w:r>
        <w:rPr>
          <w:rFonts w:cs="Times New Roman"/>
          <w:szCs w:val="28"/>
          <w:shd w:val="clear" w:color="auto" w:fill="FFFFFF"/>
        </w:rPr>
        <w:t>43),</w:t>
      </w:r>
      <w:r w:rsidR="00C526D8">
        <w:rPr>
          <w:rFonts w:cs="Times New Roman"/>
          <w:szCs w:val="28"/>
          <w:shd w:val="clear" w:color="auto" w:fill="FFFFFF"/>
        </w:rPr>
        <w:t xml:space="preserve"> </w:t>
      </w:r>
      <w:r>
        <w:rPr>
          <w:rFonts w:cs="Times New Roman"/>
          <w:szCs w:val="28"/>
          <w:shd w:val="clear" w:color="auto" w:fill="FFFFFF"/>
        </w:rPr>
        <w:t>п р и к а з ы в а ю:</w:t>
      </w:r>
    </w:p>
    <w:p w:rsidR="005F34C0" w:rsidRDefault="005F34C0" w:rsidP="005F34C0">
      <w:pPr>
        <w:autoSpaceDE w:val="0"/>
        <w:autoSpaceDN w:val="0"/>
        <w:adjustRightInd w:val="0"/>
        <w:rPr>
          <w:rFonts w:cs="Times New Roman"/>
          <w:szCs w:val="28"/>
          <w:shd w:val="clear" w:color="auto" w:fill="FFFFFF"/>
        </w:rPr>
      </w:pPr>
    </w:p>
    <w:p w:rsidR="005F34C0" w:rsidRDefault="005F34C0" w:rsidP="005F34C0">
      <w:pPr>
        <w:autoSpaceDE w:val="0"/>
        <w:autoSpaceDN w:val="0"/>
        <w:adjustRightInd w:val="0"/>
        <w:ind w:firstLine="539"/>
        <w:rPr>
          <w:rFonts w:cs="Times New Roman"/>
          <w:szCs w:val="28"/>
          <w:shd w:val="clear" w:color="auto" w:fill="FFFFFF"/>
        </w:rPr>
      </w:pPr>
      <w:r w:rsidRPr="00301A40">
        <w:rPr>
          <w:rFonts w:cs="Times New Roman"/>
          <w:szCs w:val="28"/>
          <w:shd w:val="clear" w:color="auto" w:fill="FFFFFF"/>
        </w:rPr>
        <w:t>1. Утвердить:</w:t>
      </w:r>
    </w:p>
    <w:p w:rsidR="001E4702" w:rsidRDefault="001E4702" w:rsidP="001E4702">
      <w:pPr>
        <w:autoSpaceDE w:val="0"/>
        <w:autoSpaceDN w:val="0"/>
        <w:adjustRightInd w:val="0"/>
        <w:ind w:firstLine="539"/>
        <w:rPr>
          <w:rFonts w:cs="Times New Roman"/>
          <w:szCs w:val="28"/>
        </w:rPr>
      </w:pPr>
      <w:r w:rsidRPr="00312DCF">
        <w:rPr>
          <w:rFonts w:cs="Times New Roman"/>
          <w:szCs w:val="28"/>
        </w:rPr>
        <w:t>1.</w:t>
      </w:r>
      <w:r w:rsidR="005F34C0">
        <w:rPr>
          <w:rFonts w:cs="Times New Roman"/>
          <w:szCs w:val="28"/>
        </w:rPr>
        <w:t>1.</w:t>
      </w:r>
      <w:r w:rsidR="00C526D8">
        <w:rPr>
          <w:rFonts w:cs="Times New Roman"/>
          <w:szCs w:val="28"/>
          <w:shd w:val="clear" w:color="auto" w:fill="FFFFFF"/>
        </w:rPr>
        <w:t xml:space="preserve"> </w:t>
      </w:r>
      <w:r w:rsidR="00CC53F0">
        <w:rPr>
          <w:rFonts w:cs="Times New Roman"/>
          <w:szCs w:val="28"/>
          <w:shd w:val="clear" w:color="auto" w:fill="FFFFFF"/>
        </w:rPr>
        <w:t>Примерную ф</w:t>
      </w:r>
      <w:r w:rsidR="005F34C0" w:rsidRPr="00301A40">
        <w:rPr>
          <w:rFonts w:cs="Times New Roman"/>
          <w:szCs w:val="28"/>
          <w:shd w:val="clear" w:color="auto" w:fill="FFFFFF"/>
        </w:rPr>
        <w:t>орму проверочного лис</w:t>
      </w:r>
      <w:r w:rsidR="005F34C0">
        <w:rPr>
          <w:rFonts w:cs="Times New Roman"/>
          <w:szCs w:val="28"/>
          <w:shd w:val="clear" w:color="auto" w:fill="FFFFFF"/>
        </w:rPr>
        <w:t xml:space="preserve">та </w:t>
      </w:r>
      <w:r w:rsidR="005F34C0" w:rsidRPr="00301A40">
        <w:rPr>
          <w:rFonts w:eastAsia="Times New Roman" w:cs="Times New Roman"/>
          <w:szCs w:val="28"/>
          <w:lang w:eastAsia="ru-RU"/>
        </w:rPr>
        <w:t>(спис</w:t>
      </w:r>
      <w:r w:rsidR="001F4303">
        <w:rPr>
          <w:rFonts w:eastAsia="Times New Roman" w:cs="Times New Roman"/>
          <w:szCs w:val="28"/>
          <w:lang w:eastAsia="ru-RU"/>
        </w:rPr>
        <w:t>ка</w:t>
      </w:r>
      <w:r w:rsidR="005F34C0" w:rsidRPr="00301A40">
        <w:rPr>
          <w:rFonts w:eastAsia="Times New Roman" w:cs="Times New Roman"/>
          <w:szCs w:val="28"/>
          <w:lang w:eastAsia="ru-RU"/>
        </w:rPr>
        <w:t xml:space="preserve"> контрольных вопросов, ответы на которые свидетельствуют о соблюдении или несоблюдении контролируемым лицом обязательных требований), </w:t>
      </w:r>
      <w:bookmarkStart w:id="3" w:name="_Hlk89775598"/>
      <w:r w:rsidR="005F34C0" w:rsidRPr="00301A40">
        <w:rPr>
          <w:rFonts w:eastAsia="Times New Roman" w:cs="Times New Roman"/>
          <w:szCs w:val="28"/>
          <w:lang w:eastAsia="ru-RU"/>
        </w:rPr>
        <w:t>применяем</w:t>
      </w:r>
      <w:r w:rsidR="001F4303">
        <w:rPr>
          <w:rFonts w:eastAsia="Times New Roman" w:cs="Times New Roman"/>
          <w:szCs w:val="28"/>
          <w:lang w:eastAsia="ru-RU"/>
        </w:rPr>
        <w:t>ую</w:t>
      </w:r>
      <w:bookmarkEnd w:id="3"/>
      <w:r w:rsidR="005F34C0" w:rsidRPr="00301A40">
        <w:rPr>
          <w:rFonts w:eastAsia="Times New Roman" w:cs="Times New Roman"/>
          <w:szCs w:val="28"/>
          <w:lang w:eastAsia="ru-RU"/>
        </w:rPr>
        <w:t xml:space="preserve"> при осуществлении федерального государственного контроля (надзора)</w:t>
      </w:r>
      <w:r w:rsidRPr="00312DCF">
        <w:rPr>
          <w:rFonts w:cs="Times New Roman"/>
          <w:szCs w:val="28"/>
        </w:rPr>
        <w:t xml:space="preserve"> </w:t>
      </w:r>
      <w:r w:rsidRPr="001E4702">
        <w:rPr>
          <w:rFonts w:cs="Times New Roman"/>
          <w:bCs/>
          <w:szCs w:val="28"/>
        </w:rPr>
        <w:t xml:space="preserve">за соблюдением </w:t>
      </w:r>
      <w:r w:rsidR="00B719D0" w:rsidRPr="001E4702">
        <w:rPr>
          <w:rFonts w:cs="Times New Roman"/>
          <w:bCs/>
          <w:szCs w:val="28"/>
        </w:rPr>
        <w:t xml:space="preserve">правил </w:t>
      </w:r>
      <w:r w:rsidR="00B719D0">
        <w:rPr>
          <w:rFonts w:cs="Times New Roman"/>
          <w:bCs/>
          <w:szCs w:val="28"/>
        </w:rPr>
        <w:t>пользования</w:t>
      </w:r>
      <w:r w:rsidR="00B719D0" w:rsidRPr="001E4702">
        <w:rPr>
          <w:rFonts w:cs="Times New Roman"/>
          <w:bCs/>
          <w:szCs w:val="28"/>
        </w:rPr>
        <w:t xml:space="preserve"> </w:t>
      </w:r>
      <w:r w:rsidR="00B719D0">
        <w:rPr>
          <w:rFonts w:cs="Times New Roman"/>
          <w:bCs/>
          <w:szCs w:val="28"/>
        </w:rPr>
        <w:t>монорельсовым транспортом</w:t>
      </w:r>
      <w:r w:rsidR="000E67EE">
        <w:rPr>
          <w:rFonts w:cs="Times New Roman"/>
          <w:bCs/>
          <w:szCs w:val="28"/>
        </w:rPr>
        <w:t>,</w:t>
      </w:r>
      <w:r w:rsidR="00B719D0" w:rsidRPr="001E4702">
        <w:rPr>
          <w:rFonts w:cs="Times New Roman"/>
          <w:bCs/>
          <w:szCs w:val="28"/>
        </w:rPr>
        <w:t xml:space="preserve"> </w:t>
      </w:r>
      <w:r w:rsidRPr="00312DCF">
        <w:rPr>
          <w:rFonts w:cs="Times New Roman"/>
          <w:szCs w:val="28"/>
        </w:rPr>
        <w:t>согласно приложени</w:t>
      </w:r>
      <w:r w:rsidR="005F34C0">
        <w:rPr>
          <w:rFonts w:cs="Times New Roman"/>
          <w:szCs w:val="28"/>
        </w:rPr>
        <w:t xml:space="preserve">ю </w:t>
      </w:r>
      <w:r w:rsidRPr="00312DCF">
        <w:rPr>
          <w:rFonts w:cs="Times New Roman"/>
          <w:szCs w:val="28"/>
        </w:rPr>
        <w:t>№ 1</w:t>
      </w:r>
      <w:r w:rsidR="000E67EE">
        <w:rPr>
          <w:rFonts w:cs="Times New Roman"/>
          <w:szCs w:val="28"/>
        </w:rPr>
        <w:t xml:space="preserve"> </w:t>
      </w:r>
      <w:bookmarkStart w:id="4" w:name="_Hlk89775305"/>
      <w:r w:rsidR="00DA3710">
        <w:rPr>
          <w:rFonts w:cs="Times New Roman"/>
          <w:szCs w:val="28"/>
        </w:rPr>
        <w:br/>
      </w:r>
      <w:r w:rsidR="000E67EE">
        <w:rPr>
          <w:rFonts w:cs="Times New Roman"/>
          <w:szCs w:val="28"/>
        </w:rPr>
        <w:t>к настоящему приказу.</w:t>
      </w:r>
      <w:bookmarkEnd w:id="4"/>
    </w:p>
    <w:p w:rsidR="003C7F1D" w:rsidRDefault="005F34C0" w:rsidP="005F34C0">
      <w:pPr>
        <w:autoSpaceDE w:val="0"/>
        <w:autoSpaceDN w:val="0"/>
        <w:adjustRightInd w:val="0"/>
        <w:ind w:firstLine="539"/>
        <w:rPr>
          <w:rFonts w:cs="Times New Roman"/>
          <w:szCs w:val="28"/>
        </w:rPr>
      </w:pPr>
      <w:r w:rsidRPr="00312DCF">
        <w:rPr>
          <w:rFonts w:cs="Times New Roman"/>
          <w:szCs w:val="28"/>
        </w:rPr>
        <w:lastRenderedPageBreak/>
        <w:t>1.</w:t>
      </w:r>
      <w:r>
        <w:rPr>
          <w:rFonts w:cs="Times New Roman"/>
          <w:szCs w:val="28"/>
        </w:rPr>
        <w:t>2.</w:t>
      </w:r>
      <w:r w:rsidR="000E67EE">
        <w:rPr>
          <w:rFonts w:cs="Times New Roman"/>
          <w:szCs w:val="28"/>
          <w:shd w:val="clear" w:color="auto" w:fill="FFFFFF"/>
        </w:rPr>
        <w:t xml:space="preserve"> </w:t>
      </w:r>
      <w:r w:rsidR="00CC53F0" w:rsidRPr="00CC53F0">
        <w:rPr>
          <w:rFonts w:cs="Times New Roman"/>
          <w:szCs w:val="28"/>
          <w:shd w:val="clear" w:color="auto" w:fill="FFFFFF"/>
        </w:rPr>
        <w:t>Примерную форму</w:t>
      </w:r>
      <w:r w:rsidRPr="00301A40">
        <w:rPr>
          <w:rFonts w:cs="Times New Roman"/>
          <w:szCs w:val="28"/>
          <w:shd w:val="clear" w:color="auto" w:fill="FFFFFF"/>
        </w:rPr>
        <w:t xml:space="preserve"> </w:t>
      </w:r>
      <w:r w:rsidR="003C7F1D" w:rsidRPr="00301A40">
        <w:rPr>
          <w:rFonts w:cs="Times New Roman"/>
          <w:szCs w:val="28"/>
          <w:shd w:val="clear" w:color="auto" w:fill="FFFFFF"/>
        </w:rPr>
        <w:t>проверочного лис</w:t>
      </w:r>
      <w:r w:rsidR="003C7F1D">
        <w:rPr>
          <w:rFonts w:cs="Times New Roman"/>
          <w:szCs w:val="28"/>
          <w:shd w:val="clear" w:color="auto" w:fill="FFFFFF"/>
        </w:rPr>
        <w:t xml:space="preserve">та </w:t>
      </w:r>
      <w:r w:rsidR="003C7F1D" w:rsidRPr="00301A40">
        <w:rPr>
          <w:rFonts w:eastAsia="Times New Roman" w:cs="Times New Roman"/>
          <w:szCs w:val="28"/>
          <w:lang w:eastAsia="ru-RU"/>
        </w:rPr>
        <w:t>(</w:t>
      </w:r>
      <w:r w:rsidR="000E67EE" w:rsidRPr="000E67EE">
        <w:rPr>
          <w:rFonts w:eastAsia="Times New Roman" w:cs="Times New Roman"/>
          <w:szCs w:val="28"/>
          <w:lang w:eastAsia="ru-RU"/>
        </w:rPr>
        <w:t>списка</w:t>
      </w:r>
      <w:r w:rsidR="003C7F1D" w:rsidRPr="00301A40">
        <w:rPr>
          <w:rFonts w:eastAsia="Times New Roman" w:cs="Times New Roman"/>
          <w:szCs w:val="28"/>
          <w:lang w:eastAsia="ru-RU"/>
        </w:rPr>
        <w:t xml:space="preserve"> контрольных вопросов, ответы на которые свидетельствуют о соблюдении или несоблюдении контролируемым лицом обязательных требований), </w:t>
      </w:r>
      <w:r w:rsidR="000E67EE" w:rsidRPr="000E67EE">
        <w:rPr>
          <w:rFonts w:eastAsia="Times New Roman" w:cs="Times New Roman"/>
          <w:szCs w:val="28"/>
          <w:lang w:eastAsia="ru-RU"/>
        </w:rPr>
        <w:t>применяемую</w:t>
      </w:r>
      <w:r w:rsidR="003C7F1D" w:rsidRPr="00301A40">
        <w:rPr>
          <w:rFonts w:eastAsia="Times New Roman" w:cs="Times New Roman"/>
          <w:szCs w:val="28"/>
          <w:lang w:eastAsia="ru-RU"/>
        </w:rPr>
        <w:t xml:space="preserve"> при осуществлении федерального государственного контроля (надзора)</w:t>
      </w:r>
      <w:r w:rsidR="003C7F1D" w:rsidRPr="00312DCF">
        <w:rPr>
          <w:rFonts w:cs="Times New Roman"/>
          <w:szCs w:val="28"/>
        </w:rPr>
        <w:t xml:space="preserve"> </w:t>
      </w:r>
      <w:r w:rsidR="003C7F1D" w:rsidRPr="001E4702">
        <w:rPr>
          <w:rFonts w:cs="Times New Roman"/>
          <w:bCs/>
          <w:szCs w:val="28"/>
        </w:rPr>
        <w:t xml:space="preserve">за соблюдением правил </w:t>
      </w:r>
      <w:r w:rsidR="00B719D0">
        <w:rPr>
          <w:rFonts w:cs="Times New Roman"/>
          <w:bCs/>
          <w:szCs w:val="28"/>
        </w:rPr>
        <w:t>пользования</w:t>
      </w:r>
      <w:r w:rsidR="003C7F1D" w:rsidRPr="001E4702">
        <w:rPr>
          <w:rFonts w:cs="Times New Roman"/>
          <w:bCs/>
          <w:szCs w:val="28"/>
        </w:rPr>
        <w:t xml:space="preserve"> </w:t>
      </w:r>
      <w:r w:rsidR="003C7F1D">
        <w:rPr>
          <w:rFonts w:cs="Times New Roman"/>
          <w:bCs/>
          <w:szCs w:val="28"/>
        </w:rPr>
        <w:t>метрополитен</w:t>
      </w:r>
      <w:r w:rsidR="00B719D0">
        <w:rPr>
          <w:rFonts w:cs="Times New Roman"/>
          <w:bCs/>
          <w:szCs w:val="28"/>
        </w:rPr>
        <w:t>ом</w:t>
      </w:r>
      <w:r w:rsidR="000E67EE">
        <w:rPr>
          <w:rFonts w:cs="Times New Roman"/>
          <w:bCs/>
          <w:szCs w:val="28"/>
        </w:rPr>
        <w:t>,</w:t>
      </w:r>
      <w:r w:rsidR="003C7F1D" w:rsidRPr="001E4702">
        <w:rPr>
          <w:rFonts w:cs="Times New Roman"/>
          <w:bCs/>
          <w:szCs w:val="28"/>
        </w:rPr>
        <w:t xml:space="preserve"> </w:t>
      </w:r>
      <w:r w:rsidR="003C7F1D" w:rsidRPr="00312DCF">
        <w:rPr>
          <w:rFonts w:cs="Times New Roman"/>
          <w:szCs w:val="28"/>
        </w:rPr>
        <w:t>согласно приложени</w:t>
      </w:r>
      <w:r w:rsidR="003C7F1D">
        <w:rPr>
          <w:rFonts w:cs="Times New Roman"/>
          <w:szCs w:val="28"/>
        </w:rPr>
        <w:t xml:space="preserve">ю </w:t>
      </w:r>
      <w:r w:rsidR="003C7F1D" w:rsidRPr="00312DCF">
        <w:rPr>
          <w:rFonts w:cs="Times New Roman"/>
          <w:szCs w:val="28"/>
        </w:rPr>
        <w:t xml:space="preserve">№ </w:t>
      </w:r>
      <w:r w:rsidR="003C7F1D">
        <w:rPr>
          <w:rFonts w:cs="Times New Roman"/>
          <w:szCs w:val="28"/>
        </w:rPr>
        <w:t>2</w:t>
      </w:r>
      <w:r w:rsidR="000E67EE">
        <w:rPr>
          <w:rFonts w:cs="Times New Roman"/>
          <w:szCs w:val="28"/>
        </w:rPr>
        <w:t xml:space="preserve"> </w:t>
      </w:r>
      <w:r w:rsidR="000E67EE" w:rsidRPr="000E67EE">
        <w:rPr>
          <w:rFonts w:cs="Times New Roman"/>
          <w:szCs w:val="28"/>
        </w:rPr>
        <w:t>к настоящему приказу.</w:t>
      </w:r>
    </w:p>
    <w:p w:rsidR="005F34C0" w:rsidRDefault="003C7F1D" w:rsidP="005F34C0">
      <w:pPr>
        <w:autoSpaceDE w:val="0"/>
        <w:autoSpaceDN w:val="0"/>
        <w:adjustRightInd w:val="0"/>
        <w:ind w:firstLine="539"/>
        <w:rPr>
          <w:rFonts w:cs="Times New Roman"/>
          <w:szCs w:val="28"/>
        </w:rPr>
      </w:pPr>
      <w:r w:rsidRPr="00312DCF">
        <w:rPr>
          <w:rFonts w:cs="Times New Roman"/>
          <w:szCs w:val="28"/>
        </w:rPr>
        <w:t>1.</w:t>
      </w:r>
      <w:r>
        <w:rPr>
          <w:rFonts w:cs="Times New Roman"/>
          <w:szCs w:val="28"/>
        </w:rPr>
        <w:t>3.</w:t>
      </w:r>
      <w:r w:rsidR="000E67EE">
        <w:rPr>
          <w:rFonts w:cs="Times New Roman"/>
          <w:szCs w:val="28"/>
          <w:shd w:val="clear" w:color="auto" w:fill="FFFFFF"/>
        </w:rPr>
        <w:t xml:space="preserve"> </w:t>
      </w:r>
      <w:r w:rsidR="00CC53F0" w:rsidRPr="00CC53F0">
        <w:rPr>
          <w:rFonts w:cs="Times New Roman"/>
          <w:szCs w:val="28"/>
          <w:shd w:val="clear" w:color="auto" w:fill="FFFFFF"/>
        </w:rPr>
        <w:t>Примерную форму</w:t>
      </w:r>
      <w:r w:rsidRPr="00301A40">
        <w:rPr>
          <w:rFonts w:cs="Times New Roman"/>
          <w:szCs w:val="28"/>
          <w:shd w:val="clear" w:color="auto" w:fill="FFFFFF"/>
        </w:rPr>
        <w:t xml:space="preserve"> </w:t>
      </w:r>
      <w:r w:rsidR="005F34C0" w:rsidRPr="00301A40">
        <w:rPr>
          <w:rFonts w:cs="Times New Roman"/>
          <w:szCs w:val="28"/>
          <w:shd w:val="clear" w:color="auto" w:fill="FFFFFF"/>
        </w:rPr>
        <w:t>проверочного лис</w:t>
      </w:r>
      <w:r w:rsidR="005F34C0">
        <w:rPr>
          <w:rFonts w:cs="Times New Roman"/>
          <w:szCs w:val="28"/>
          <w:shd w:val="clear" w:color="auto" w:fill="FFFFFF"/>
        </w:rPr>
        <w:t xml:space="preserve">та </w:t>
      </w:r>
      <w:r w:rsidR="005F34C0" w:rsidRPr="00301A40">
        <w:rPr>
          <w:rFonts w:eastAsia="Times New Roman" w:cs="Times New Roman"/>
          <w:szCs w:val="28"/>
          <w:lang w:eastAsia="ru-RU"/>
        </w:rPr>
        <w:t>(</w:t>
      </w:r>
      <w:r w:rsidR="000E67EE" w:rsidRPr="000E67EE">
        <w:rPr>
          <w:rFonts w:eastAsia="Times New Roman" w:cs="Times New Roman"/>
          <w:szCs w:val="28"/>
          <w:lang w:eastAsia="ru-RU"/>
        </w:rPr>
        <w:t>списка</w:t>
      </w:r>
      <w:r w:rsidR="005F34C0" w:rsidRPr="00301A40">
        <w:rPr>
          <w:rFonts w:eastAsia="Times New Roman" w:cs="Times New Roman"/>
          <w:szCs w:val="28"/>
          <w:lang w:eastAsia="ru-RU"/>
        </w:rPr>
        <w:t xml:space="preserve"> контрольных вопросов, ответы на которые свидетельствуют о соблюдении или несоблюдении контролируемым лицом обязательных требований), </w:t>
      </w:r>
      <w:r w:rsidR="000E67EE" w:rsidRPr="000E67EE">
        <w:rPr>
          <w:rFonts w:eastAsia="Times New Roman" w:cs="Times New Roman"/>
          <w:szCs w:val="28"/>
          <w:lang w:eastAsia="ru-RU"/>
        </w:rPr>
        <w:t>применяемую</w:t>
      </w:r>
      <w:r w:rsidR="005F34C0" w:rsidRPr="00301A40">
        <w:rPr>
          <w:rFonts w:eastAsia="Times New Roman" w:cs="Times New Roman"/>
          <w:szCs w:val="28"/>
          <w:lang w:eastAsia="ru-RU"/>
        </w:rPr>
        <w:t xml:space="preserve"> при осуществлении федерального государственного контроля (надзора)</w:t>
      </w:r>
      <w:r w:rsidR="005F34C0" w:rsidRPr="00312DCF">
        <w:rPr>
          <w:rFonts w:cs="Times New Roman"/>
          <w:szCs w:val="28"/>
        </w:rPr>
        <w:t xml:space="preserve"> </w:t>
      </w:r>
      <w:r w:rsidR="000B7EDD" w:rsidRPr="000B7EDD">
        <w:rPr>
          <w:rFonts w:eastAsia="Times New Roman" w:cs="Times New Roman"/>
          <w:szCs w:val="28"/>
          <w:lang w:eastAsia="ru-RU"/>
        </w:rPr>
        <w:t>за соблюдением правил пользования подвесной канатной дорогой транспортной</w:t>
      </w:r>
      <w:r w:rsidR="000E67EE">
        <w:rPr>
          <w:rFonts w:eastAsia="Times New Roman" w:cs="Times New Roman"/>
          <w:szCs w:val="28"/>
          <w:lang w:eastAsia="ru-RU"/>
        </w:rPr>
        <w:t>,</w:t>
      </w:r>
      <w:r w:rsidR="005F34C0" w:rsidRPr="001E4702">
        <w:rPr>
          <w:rFonts w:cs="Times New Roman"/>
          <w:bCs/>
          <w:szCs w:val="28"/>
        </w:rPr>
        <w:t xml:space="preserve"> </w:t>
      </w:r>
      <w:r w:rsidR="005F34C0" w:rsidRPr="00312DCF">
        <w:rPr>
          <w:rFonts w:cs="Times New Roman"/>
          <w:szCs w:val="28"/>
        </w:rPr>
        <w:t>согласно приложени</w:t>
      </w:r>
      <w:r w:rsidR="005F34C0">
        <w:rPr>
          <w:rFonts w:cs="Times New Roman"/>
          <w:szCs w:val="28"/>
        </w:rPr>
        <w:t xml:space="preserve">ю </w:t>
      </w:r>
      <w:r>
        <w:rPr>
          <w:rFonts w:cs="Times New Roman"/>
          <w:szCs w:val="28"/>
        </w:rPr>
        <w:t>№ 3</w:t>
      </w:r>
      <w:r w:rsidR="000E67EE" w:rsidRPr="000E67EE">
        <w:rPr>
          <w:rFonts w:cs="Times New Roman"/>
          <w:szCs w:val="28"/>
        </w:rPr>
        <w:t xml:space="preserve"> к настоящему приказу</w:t>
      </w:r>
      <w:r w:rsidR="005F34C0" w:rsidRPr="00312DCF">
        <w:rPr>
          <w:rFonts w:cs="Times New Roman"/>
          <w:szCs w:val="28"/>
        </w:rPr>
        <w:t xml:space="preserve">. </w:t>
      </w:r>
    </w:p>
    <w:p w:rsidR="003C7F1D" w:rsidRDefault="003C7F1D" w:rsidP="003C7F1D">
      <w:pPr>
        <w:autoSpaceDE w:val="0"/>
        <w:autoSpaceDN w:val="0"/>
        <w:adjustRightInd w:val="0"/>
        <w:ind w:firstLine="539"/>
        <w:rPr>
          <w:rFonts w:cs="Times New Roman"/>
          <w:szCs w:val="28"/>
        </w:rPr>
      </w:pPr>
      <w:r w:rsidRPr="00312DCF">
        <w:rPr>
          <w:rFonts w:cs="Times New Roman"/>
          <w:szCs w:val="28"/>
        </w:rPr>
        <w:t>1.</w:t>
      </w:r>
      <w:r>
        <w:rPr>
          <w:rFonts w:cs="Times New Roman"/>
          <w:szCs w:val="28"/>
        </w:rPr>
        <w:t>4.</w:t>
      </w:r>
      <w:r w:rsidR="000E67EE">
        <w:rPr>
          <w:rFonts w:cs="Times New Roman"/>
          <w:szCs w:val="28"/>
          <w:shd w:val="clear" w:color="auto" w:fill="FFFFFF"/>
        </w:rPr>
        <w:t xml:space="preserve"> </w:t>
      </w:r>
      <w:r w:rsidR="00CC53F0" w:rsidRPr="00CC53F0">
        <w:rPr>
          <w:rFonts w:cs="Times New Roman"/>
          <w:szCs w:val="28"/>
          <w:shd w:val="clear" w:color="auto" w:fill="FFFFFF"/>
        </w:rPr>
        <w:t>Примерную форму</w:t>
      </w:r>
      <w:r w:rsidRPr="00301A40">
        <w:rPr>
          <w:rFonts w:cs="Times New Roman"/>
          <w:szCs w:val="28"/>
          <w:shd w:val="clear" w:color="auto" w:fill="FFFFFF"/>
        </w:rPr>
        <w:t xml:space="preserve"> проверочного лис</w:t>
      </w:r>
      <w:r>
        <w:rPr>
          <w:rFonts w:cs="Times New Roman"/>
          <w:szCs w:val="28"/>
          <w:shd w:val="clear" w:color="auto" w:fill="FFFFFF"/>
        </w:rPr>
        <w:t xml:space="preserve">та </w:t>
      </w:r>
      <w:r w:rsidRPr="00301A40">
        <w:rPr>
          <w:rFonts w:eastAsia="Times New Roman" w:cs="Times New Roman"/>
          <w:szCs w:val="28"/>
          <w:lang w:eastAsia="ru-RU"/>
        </w:rPr>
        <w:t>(</w:t>
      </w:r>
      <w:r w:rsidR="000E67EE" w:rsidRPr="000E67EE">
        <w:rPr>
          <w:rFonts w:eastAsia="Times New Roman" w:cs="Times New Roman"/>
          <w:szCs w:val="28"/>
          <w:lang w:eastAsia="ru-RU"/>
        </w:rPr>
        <w:t>списка</w:t>
      </w:r>
      <w:r w:rsidRPr="00301A40">
        <w:rPr>
          <w:rFonts w:eastAsia="Times New Roman" w:cs="Times New Roman"/>
          <w:szCs w:val="28"/>
          <w:lang w:eastAsia="ru-RU"/>
        </w:rPr>
        <w:t xml:space="preserve"> контрольных вопросов, ответы на которые свидетельствуют о соблюдении или несоблюдении контролируемым лицом обязательных требований), </w:t>
      </w:r>
      <w:r w:rsidR="000E67EE" w:rsidRPr="000E67EE">
        <w:rPr>
          <w:rFonts w:eastAsia="Times New Roman" w:cs="Times New Roman"/>
          <w:szCs w:val="28"/>
          <w:lang w:eastAsia="ru-RU"/>
        </w:rPr>
        <w:t>применяемую</w:t>
      </w:r>
      <w:r w:rsidRPr="00301A40">
        <w:rPr>
          <w:rFonts w:eastAsia="Times New Roman" w:cs="Times New Roman"/>
          <w:szCs w:val="28"/>
          <w:lang w:eastAsia="ru-RU"/>
        </w:rPr>
        <w:t xml:space="preserve"> при осуществлении федерального государственного контроля (надзора)</w:t>
      </w:r>
      <w:r w:rsidRPr="00312DCF">
        <w:rPr>
          <w:rFonts w:cs="Times New Roman"/>
          <w:szCs w:val="28"/>
        </w:rPr>
        <w:t xml:space="preserve"> </w:t>
      </w:r>
      <w:r w:rsidRPr="001E4702">
        <w:rPr>
          <w:rFonts w:cs="Times New Roman"/>
          <w:bCs/>
          <w:szCs w:val="28"/>
        </w:rPr>
        <w:t xml:space="preserve">за соблюдением </w:t>
      </w:r>
      <w:r w:rsidR="000B7EDD" w:rsidRPr="000B7EDD">
        <w:rPr>
          <w:rFonts w:eastAsia="Times New Roman" w:cs="Times New Roman"/>
          <w:szCs w:val="28"/>
          <w:lang w:eastAsia="ru-RU"/>
        </w:rPr>
        <w:t>правил пользования фуникулером транспортным (наземной канатной дорогой транспортной)</w:t>
      </w:r>
      <w:r w:rsidR="000E67EE">
        <w:rPr>
          <w:rFonts w:eastAsia="Times New Roman" w:cs="Times New Roman"/>
          <w:szCs w:val="28"/>
          <w:lang w:eastAsia="ru-RU"/>
        </w:rPr>
        <w:t>,</w:t>
      </w:r>
      <w:r w:rsidRPr="001E4702">
        <w:rPr>
          <w:rFonts w:cs="Times New Roman"/>
          <w:bCs/>
          <w:szCs w:val="28"/>
        </w:rPr>
        <w:t xml:space="preserve"> </w:t>
      </w:r>
      <w:r w:rsidRPr="00312DCF">
        <w:rPr>
          <w:rFonts w:cs="Times New Roman"/>
          <w:szCs w:val="28"/>
        </w:rPr>
        <w:t>согласно приложени</w:t>
      </w:r>
      <w:r>
        <w:rPr>
          <w:rFonts w:cs="Times New Roman"/>
          <w:szCs w:val="28"/>
        </w:rPr>
        <w:t xml:space="preserve">ю </w:t>
      </w:r>
      <w:r w:rsidRPr="00312DCF">
        <w:rPr>
          <w:rFonts w:cs="Times New Roman"/>
          <w:szCs w:val="28"/>
        </w:rPr>
        <w:t xml:space="preserve">№ </w:t>
      </w:r>
      <w:r>
        <w:rPr>
          <w:rFonts w:cs="Times New Roman"/>
          <w:szCs w:val="28"/>
        </w:rPr>
        <w:t>4</w:t>
      </w:r>
      <w:r w:rsidR="000E67EE" w:rsidRPr="000E67EE">
        <w:rPr>
          <w:rFonts w:cs="Times New Roman"/>
          <w:szCs w:val="28"/>
        </w:rPr>
        <w:t xml:space="preserve"> к настоящему приказу</w:t>
      </w:r>
      <w:r w:rsidRPr="00312DCF">
        <w:rPr>
          <w:rFonts w:cs="Times New Roman"/>
          <w:szCs w:val="28"/>
        </w:rPr>
        <w:t xml:space="preserve">. </w:t>
      </w:r>
    </w:p>
    <w:p w:rsidR="003C7F1D" w:rsidRDefault="003C7F1D" w:rsidP="003C7F1D">
      <w:pPr>
        <w:autoSpaceDE w:val="0"/>
        <w:autoSpaceDN w:val="0"/>
        <w:adjustRightInd w:val="0"/>
        <w:ind w:firstLine="539"/>
        <w:rPr>
          <w:rFonts w:cs="Times New Roman"/>
          <w:szCs w:val="28"/>
        </w:rPr>
      </w:pPr>
      <w:r w:rsidRPr="00312DCF">
        <w:rPr>
          <w:rFonts w:cs="Times New Roman"/>
          <w:szCs w:val="28"/>
        </w:rPr>
        <w:t>1.</w:t>
      </w:r>
      <w:r>
        <w:rPr>
          <w:rFonts w:cs="Times New Roman"/>
          <w:szCs w:val="28"/>
        </w:rPr>
        <w:t>5.</w:t>
      </w:r>
      <w:r w:rsidR="000E67EE">
        <w:rPr>
          <w:rFonts w:cs="Times New Roman"/>
          <w:szCs w:val="28"/>
          <w:shd w:val="clear" w:color="auto" w:fill="FFFFFF"/>
        </w:rPr>
        <w:t xml:space="preserve"> </w:t>
      </w:r>
      <w:r w:rsidR="00CC53F0" w:rsidRPr="00CC53F0">
        <w:rPr>
          <w:rFonts w:cs="Times New Roman"/>
          <w:szCs w:val="28"/>
          <w:shd w:val="clear" w:color="auto" w:fill="FFFFFF"/>
        </w:rPr>
        <w:t>Примерную форму</w:t>
      </w:r>
      <w:r w:rsidRPr="00301A40">
        <w:rPr>
          <w:rFonts w:cs="Times New Roman"/>
          <w:szCs w:val="28"/>
          <w:shd w:val="clear" w:color="auto" w:fill="FFFFFF"/>
        </w:rPr>
        <w:t xml:space="preserve"> проверочного лис</w:t>
      </w:r>
      <w:r>
        <w:rPr>
          <w:rFonts w:cs="Times New Roman"/>
          <w:szCs w:val="28"/>
          <w:shd w:val="clear" w:color="auto" w:fill="FFFFFF"/>
        </w:rPr>
        <w:t xml:space="preserve">та </w:t>
      </w:r>
      <w:r w:rsidRPr="00301A40">
        <w:rPr>
          <w:rFonts w:eastAsia="Times New Roman" w:cs="Times New Roman"/>
          <w:szCs w:val="28"/>
          <w:lang w:eastAsia="ru-RU"/>
        </w:rPr>
        <w:t>(</w:t>
      </w:r>
      <w:r w:rsidR="000E67EE" w:rsidRPr="000E67EE">
        <w:rPr>
          <w:rFonts w:eastAsia="Times New Roman" w:cs="Times New Roman"/>
          <w:szCs w:val="28"/>
          <w:lang w:eastAsia="ru-RU"/>
        </w:rPr>
        <w:t>списка</w:t>
      </w:r>
      <w:r w:rsidRPr="00301A40">
        <w:rPr>
          <w:rFonts w:eastAsia="Times New Roman" w:cs="Times New Roman"/>
          <w:szCs w:val="28"/>
          <w:lang w:eastAsia="ru-RU"/>
        </w:rPr>
        <w:t xml:space="preserve"> контрольных вопросов, ответы на которые свидетельствуют о соблюдении или несоблюдении контролируемым лицом обязательных требований), </w:t>
      </w:r>
      <w:r w:rsidR="000E67EE" w:rsidRPr="000E67EE">
        <w:rPr>
          <w:rFonts w:eastAsia="Times New Roman" w:cs="Times New Roman"/>
          <w:szCs w:val="28"/>
          <w:lang w:eastAsia="ru-RU"/>
        </w:rPr>
        <w:t>применяемую</w:t>
      </w:r>
      <w:r w:rsidRPr="00301A40">
        <w:rPr>
          <w:rFonts w:eastAsia="Times New Roman" w:cs="Times New Roman"/>
          <w:szCs w:val="28"/>
          <w:lang w:eastAsia="ru-RU"/>
        </w:rPr>
        <w:t xml:space="preserve"> при осуществлении федерального государственного контроля (надзора)</w:t>
      </w:r>
      <w:r w:rsidRPr="00312DCF">
        <w:rPr>
          <w:rFonts w:cs="Times New Roman"/>
          <w:szCs w:val="28"/>
        </w:rPr>
        <w:t xml:space="preserve"> </w:t>
      </w:r>
      <w:r w:rsidRPr="001E4702">
        <w:rPr>
          <w:rFonts w:cs="Times New Roman"/>
          <w:bCs/>
          <w:szCs w:val="28"/>
        </w:rPr>
        <w:t xml:space="preserve">за соблюдением </w:t>
      </w:r>
      <w:r w:rsidR="0041166B" w:rsidRPr="0041166B">
        <w:rPr>
          <w:szCs w:val="28"/>
        </w:rPr>
        <w:t>правил технической эксплуатации метрополитена</w:t>
      </w:r>
      <w:r w:rsidR="000E67EE">
        <w:rPr>
          <w:szCs w:val="28"/>
        </w:rPr>
        <w:t>,</w:t>
      </w:r>
      <w:r w:rsidRPr="001E4702">
        <w:rPr>
          <w:rFonts w:cs="Times New Roman"/>
          <w:bCs/>
          <w:szCs w:val="28"/>
        </w:rPr>
        <w:t xml:space="preserve"> </w:t>
      </w:r>
      <w:r w:rsidRPr="00312DCF">
        <w:rPr>
          <w:rFonts w:cs="Times New Roman"/>
          <w:szCs w:val="28"/>
        </w:rPr>
        <w:t>согласно приложени</w:t>
      </w:r>
      <w:r>
        <w:rPr>
          <w:rFonts w:cs="Times New Roman"/>
          <w:szCs w:val="28"/>
        </w:rPr>
        <w:t xml:space="preserve">ю </w:t>
      </w:r>
      <w:r w:rsidRPr="00312DCF">
        <w:rPr>
          <w:rFonts w:cs="Times New Roman"/>
          <w:szCs w:val="28"/>
        </w:rPr>
        <w:t xml:space="preserve">№ </w:t>
      </w:r>
      <w:r>
        <w:rPr>
          <w:rFonts w:cs="Times New Roman"/>
          <w:szCs w:val="28"/>
        </w:rPr>
        <w:t>5</w:t>
      </w:r>
      <w:r w:rsidR="000E67EE" w:rsidRPr="000E67EE">
        <w:rPr>
          <w:rFonts w:cs="Times New Roman"/>
          <w:szCs w:val="28"/>
        </w:rPr>
        <w:t xml:space="preserve"> </w:t>
      </w:r>
      <w:r w:rsidR="00DA3710">
        <w:rPr>
          <w:rFonts w:cs="Times New Roman"/>
          <w:szCs w:val="28"/>
        </w:rPr>
        <w:br/>
      </w:r>
      <w:r w:rsidR="000E67EE" w:rsidRPr="000E67EE">
        <w:rPr>
          <w:rFonts w:cs="Times New Roman"/>
          <w:szCs w:val="28"/>
        </w:rPr>
        <w:t>к настоящему приказу.</w:t>
      </w:r>
      <w:r w:rsidRPr="00312DCF">
        <w:rPr>
          <w:rFonts w:cs="Times New Roman"/>
          <w:szCs w:val="28"/>
        </w:rPr>
        <w:t xml:space="preserve"> </w:t>
      </w:r>
    </w:p>
    <w:p w:rsidR="003C7F1D" w:rsidRDefault="003C7F1D" w:rsidP="003C7F1D">
      <w:pPr>
        <w:autoSpaceDE w:val="0"/>
        <w:autoSpaceDN w:val="0"/>
        <w:adjustRightInd w:val="0"/>
        <w:ind w:firstLine="539"/>
        <w:rPr>
          <w:rFonts w:cs="Times New Roman"/>
          <w:szCs w:val="28"/>
        </w:rPr>
      </w:pPr>
      <w:r w:rsidRPr="00312DCF">
        <w:rPr>
          <w:rFonts w:cs="Times New Roman"/>
          <w:szCs w:val="28"/>
        </w:rPr>
        <w:t>1.</w:t>
      </w:r>
      <w:r>
        <w:rPr>
          <w:rFonts w:cs="Times New Roman"/>
          <w:szCs w:val="28"/>
        </w:rPr>
        <w:t>6.</w:t>
      </w:r>
      <w:r w:rsidR="00EE78C5" w:rsidRPr="00301A40">
        <w:rPr>
          <w:rFonts w:cs="Times New Roman"/>
          <w:szCs w:val="28"/>
          <w:shd w:val="clear" w:color="auto" w:fill="FFFFFF"/>
        </w:rPr>
        <w:t xml:space="preserve"> </w:t>
      </w:r>
      <w:r w:rsidR="00CC53F0" w:rsidRPr="00CC53F0">
        <w:rPr>
          <w:rFonts w:cs="Times New Roman"/>
          <w:szCs w:val="28"/>
          <w:shd w:val="clear" w:color="auto" w:fill="FFFFFF"/>
        </w:rPr>
        <w:t>Примерную форму</w:t>
      </w:r>
      <w:r w:rsidRPr="00301A40">
        <w:rPr>
          <w:rFonts w:cs="Times New Roman"/>
          <w:szCs w:val="28"/>
          <w:shd w:val="clear" w:color="auto" w:fill="FFFFFF"/>
        </w:rPr>
        <w:t xml:space="preserve"> проверочного лис</w:t>
      </w:r>
      <w:r>
        <w:rPr>
          <w:rFonts w:cs="Times New Roman"/>
          <w:szCs w:val="28"/>
          <w:shd w:val="clear" w:color="auto" w:fill="FFFFFF"/>
        </w:rPr>
        <w:t xml:space="preserve">та </w:t>
      </w:r>
      <w:r w:rsidRPr="00301A40">
        <w:rPr>
          <w:rFonts w:eastAsia="Times New Roman" w:cs="Times New Roman"/>
          <w:szCs w:val="28"/>
          <w:lang w:eastAsia="ru-RU"/>
        </w:rPr>
        <w:t>(</w:t>
      </w:r>
      <w:r w:rsidR="000E67EE" w:rsidRPr="000E67EE">
        <w:rPr>
          <w:rFonts w:eastAsia="Times New Roman" w:cs="Times New Roman"/>
          <w:szCs w:val="28"/>
          <w:lang w:eastAsia="ru-RU"/>
        </w:rPr>
        <w:t>списка</w:t>
      </w:r>
      <w:r w:rsidRPr="00301A40">
        <w:rPr>
          <w:rFonts w:eastAsia="Times New Roman" w:cs="Times New Roman"/>
          <w:szCs w:val="28"/>
          <w:lang w:eastAsia="ru-RU"/>
        </w:rPr>
        <w:t xml:space="preserve"> контрольных вопросов, ответы на которые свидетельствуют о соблюдении или несоблюдении контролируемым лицом обязательных требований), </w:t>
      </w:r>
      <w:r w:rsidR="000E67EE" w:rsidRPr="000E67EE">
        <w:rPr>
          <w:rFonts w:eastAsia="Times New Roman" w:cs="Times New Roman"/>
          <w:szCs w:val="28"/>
          <w:lang w:eastAsia="ru-RU"/>
        </w:rPr>
        <w:t>применяемую</w:t>
      </w:r>
      <w:r w:rsidRPr="00301A40">
        <w:rPr>
          <w:rFonts w:eastAsia="Times New Roman" w:cs="Times New Roman"/>
          <w:szCs w:val="28"/>
          <w:lang w:eastAsia="ru-RU"/>
        </w:rPr>
        <w:t xml:space="preserve"> при осуществлении федерального государственного контроля (надзора)</w:t>
      </w:r>
      <w:r w:rsidRPr="00312DCF">
        <w:rPr>
          <w:rFonts w:cs="Times New Roman"/>
          <w:szCs w:val="28"/>
        </w:rPr>
        <w:t xml:space="preserve"> </w:t>
      </w:r>
      <w:r w:rsidR="004F41F4" w:rsidRPr="001E4702">
        <w:rPr>
          <w:rFonts w:cs="Times New Roman"/>
          <w:bCs/>
          <w:szCs w:val="28"/>
        </w:rPr>
        <w:t xml:space="preserve">за соблюдением </w:t>
      </w:r>
      <w:r w:rsidR="004F41F4" w:rsidRPr="0041166B">
        <w:rPr>
          <w:szCs w:val="28"/>
        </w:rPr>
        <w:t>правил технич</w:t>
      </w:r>
      <w:r w:rsidR="004F41F4">
        <w:rPr>
          <w:szCs w:val="28"/>
        </w:rPr>
        <w:t>еской эксплуатации монорельсового транспорта</w:t>
      </w:r>
      <w:r w:rsidR="000E67EE">
        <w:rPr>
          <w:szCs w:val="28"/>
        </w:rPr>
        <w:t>,</w:t>
      </w:r>
      <w:r w:rsidRPr="001E4702">
        <w:rPr>
          <w:rFonts w:cs="Times New Roman"/>
          <w:bCs/>
          <w:szCs w:val="28"/>
        </w:rPr>
        <w:t xml:space="preserve"> </w:t>
      </w:r>
      <w:r w:rsidRPr="00312DCF">
        <w:rPr>
          <w:rFonts w:cs="Times New Roman"/>
          <w:szCs w:val="28"/>
        </w:rPr>
        <w:t xml:space="preserve">согласно </w:t>
      </w:r>
      <w:r w:rsidR="00DA3710">
        <w:rPr>
          <w:rFonts w:cs="Times New Roman"/>
          <w:szCs w:val="28"/>
        </w:rPr>
        <w:br/>
      </w:r>
      <w:r w:rsidRPr="00312DCF">
        <w:rPr>
          <w:rFonts w:cs="Times New Roman"/>
          <w:szCs w:val="28"/>
        </w:rPr>
        <w:t>приложени</w:t>
      </w:r>
      <w:r>
        <w:rPr>
          <w:rFonts w:cs="Times New Roman"/>
          <w:szCs w:val="28"/>
        </w:rPr>
        <w:t xml:space="preserve">ю </w:t>
      </w:r>
      <w:r w:rsidRPr="00312DCF">
        <w:rPr>
          <w:rFonts w:cs="Times New Roman"/>
          <w:szCs w:val="28"/>
        </w:rPr>
        <w:t xml:space="preserve">№ </w:t>
      </w:r>
      <w:r>
        <w:rPr>
          <w:rFonts w:cs="Times New Roman"/>
          <w:szCs w:val="28"/>
        </w:rPr>
        <w:t>6</w:t>
      </w:r>
      <w:r w:rsidR="000E67EE" w:rsidRPr="000E67EE">
        <w:rPr>
          <w:rFonts w:cs="Times New Roman"/>
          <w:szCs w:val="28"/>
        </w:rPr>
        <w:t xml:space="preserve"> к настоящему приказу</w:t>
      </w:r>
      <w:r w:rsidRPr="00312DCF">
        <w:rPr>
          <w:rFonts w:cs="Times New Roman"/>
          <w:szCs w:val="28"/>
        </w:rPr>
        <w:t xml:space="preserve">. </w:t>
      </w:r>
    </w:p>
    <w:p w:rsidR="001E4702" w:rsidRPr="00312DCF" w:rsidRDefault="001E4702" w:rsidP="001E4702">
      <w:pPr>
        <w:autoSpaceDE w:val="0"/>
        <w:autoSpaceDN w:val="0"/>
        <w:adjustRightInd w:val="0"/>
        <w:ind w:firstLine="539"/>
        <w:rPr>
          <w:rFonts w:cs="Times New Roman"/>
          <w:szCs w:val="28"/>
        </w:rPr>
      </w:pPr>
      <w:r>
        <w:rPr>
          <w:rFonts w:cs="Times New Roman"/>
          <w:szCs w:val="28"/>
        </w:rPr>
        <w:t xml:space="preserve">2. </w:t>
      </w:r>
      <w:r w:rsidRPr="00312DCF">
        <w:rPr>
          <w:rFonts w:cs="Times New Roman"/>
          <w:szCs w:val="28"/>
        </w:rPr>
        <w:t xml:space="preserve">Настоящий приказ вступает в силу с 1 </w:t>
      </w:r>
      <w:r>
        <w:rPr>
          <w:rFonts w:cs="Times New Roman"/>
          <w:szCs w:val="28"/>
        </w:rPr>
        <w:t>марта</w:t>
      </w:r>
      <w:r w:rsidRPr="00312DCF">
        <w:rPr>
          <w:rFonts w:cs="Times New Roman"/>
          <w:szCs w:val="28"/>
        </w:rPr>
        <w:t xml:space="preserve"> 202</w:t>
      </w:r>
      <w:r>
        <w:rPr>
          <w:rFonts w:cs="Times New Roman"/>
          <w:szCs w:val="28"/>
        </w:rPr>
        <w:t>2</w:t>
      </w:r>
      <w:r w:rsidRPr="00312DCF">
        <w:rPr>
          <w:rFonts w:cs="Times New Roman"/>
          <w:szCs w:val="28"/>
        </w:rPr>
        <w:t xml:space="preserve"> года.</w:t>
      </w:r>
    </w:p>
    <w:p w:rsidR="001E4702" w:rsidRPr="00312DCF" w:rsidRDefault="001E4702" w:rsidP="001E4702">
      <w:pPr>
        <w:autoSpaceDE w:val="0"/>
        <w:autoSpaceDN w:val="0"/>
        <w:adjustRightInd w:val="0"/>
        <w:rPr>
          <w:rFonts w:cs="Times New Roman"/>
          <w:szCs w:val="28"/>
        </w:rPr>
      </w:pPr>
    </w:p>
    <w:p w:rsidR="001E4702" w:rsidRPr="00312DCF" w:rsidRDefault="001E4702" w:rsidP="001E4702">
      <w:pPr>
        <w:autoSpaceDE w:val="0"/>
        <w:autoSpaceDN w:val="0"/>
        <w:adjustRightInd w:val="0"/>
        <w:rPr>
          <w:rFonts w:cs="Times New Roman"/>
          <w:szCs w:val="28"/>
        </w:rPr>
      </w:pPr>
    </w:p>
    <w:p w:rsidR="001E4702" w:rsidRPr="00312DCF" w:rsidRDefault="001E4702" w:rsidP="001E4702">
      <w:pPr>
        <w:autoSpaceDE w:val="0"/>
        <w:autoSpaceDN w:val="0"/>
        <w:adjustRightInd w:val="0"/>
        <w:rPr>
          <w:rFonts w:cs="Times New Roman"/>
          <w:szCs w:val="28"/>
        </w:rPr>
      </w:pPr>
    </w:p>
    <w:p w:rsidR="001E4702" w:rsidRPr="00312DCF" w:rsidRDefault="001E4702" w:rsidP="001E4702">
      <w:pPr>
        <w:ind w:firstLine="0"/>
        <w:rPr>
          <w:rFonts w:cs="Times New Roman"/>
          <w:szCs w:val="28"/>
        </w:rPr>
      </w:pPr>
      <w:r w:rsidRPr="00312DCF">
        <w:rPr>
          <w:rFonts w:cs="Times New Roman"/>
          <w:szCs w:val="28"/>
        </w:rPr>
        <w:t xml:space="preserve">Руководитель                                                                                            </w:t>
      </w:r>
      <w:r>
        <w:rPr>
          <w:rFonts w:cs="Times New Roman"/>
          <w:szCs w:val="28"/>
        </w:rPr>
        <w:t xml:space="preserve">       </w:t>
      </w:r>
      <w:r w:rsidRPr="00312DCF">
        <w:rPr>
          <w:rFonts w:cs="Times New Roman"/>
          <w:szCs w:val="28"/>
        </w:rPr>
        <w:t>В.Ф. Басаргин</w:t>
      </w:r>
    </w:p>
    <w:p w:rsidR="001E4702" w:rsidRPr="00312DCF" w:rsidRDefault="001E4702" w:rsidP="001E4702">
      <w:pPr>
        <w:rPr>
          <w:rFonts w:cs="Times New Roman"/>
          <w:szCs w:val="28"/>
        </w:rPr>
      </w:pPr>
    </w:p>
    <w:p w:rsidR="001E4702" w:rsidRPr="00312DCF" w:rsidRDefault="001E4702" w:rsidP="001E4702">
      <w:pPr>
        <w:rPr>
          <w:rFonts w:cs="Times New Roman"/>
          <w:szCs w:val="28"/>
        </w:rPr>
      </w:pPr>
    </w:p>
    <w:p w:rsidR="001E4702" w:rsidRPr="00312DCF" w:rsidRDefault="001E4702" w:rsidP="001E4702">
      <w:pPr>
        <w:rPr>
          <w:rFonts w:cs="Times New Roman"/>
          <w:szCs w:val="28"/>
        </w:rPr>
      </w:pPr>
    </w:p>
    <w:p w:rsidR="001E4702" w:rsidRPr="00312DCF" w:rsidRDefault="001E4702" w:rsidP="001E4702">
      <w:pPr>
        <w:rPr>
          <w:rFonts w:cs="Times New Roman"/>
          <w:szCs w:val="28"/>
        </w:rPr>
      </w:pPr>
    </w:p>
    <w:p w:rsidR="001E4702" w:rsidRPr="00312DCF" w:rsidRDefault="001E4702" w:rsidP="001E4702">
      <w:pPr>
        <w:rPr>
          <w:rFonts w:cs="Times New Roman"/>
          <w:szCs w:val="28"/>
        </w:rPr>
      </w:pPr>
    </w:p>
    <w:p w:rsidR="001E4702" w:rsidRDefault="001E4702" w:rsidP="001E4702">
      <w:pPr>
        <w:rPr>
          <w:rFonts w:cs="Times New Roman"/>
          <w:szCs w:val="28"/>
        </w:rPr>
      </w:pPr>
    </w:p>
    <w:p w:rsidR="001E4702" w:rsidRPr="00312DCF" w:rsidRDefault="001E4702" w:rsidP="001E4702">
      <w:pPr>
        <w:rPr>
          <w:rFonts w:cs="Times New Roman"/>
          <w:szCs w:val="28"/>
        </w:rPr>
      </w:pPr>
    </w:p>
    <w:p w:rsidR="001E4702" w:rsidRDefault="001E4702" w:rsidP="00AD6747">
      <w:pPr>
        <w:autoSpaceDE w:val="0"/>
        <w:autoSpaceDN w:val="0"/>
        <w:ind w:firstLine="0"/>
        <w:jc w:val="right"/>
        <w:rPr>
          <w:rFonts w:eastAsia="Times New Roman" w:cs="Times New Roman"/>
          <w:szCs w:val="28"/>
          <w:lang w:eastAsia="ru-RU"/>
        </w:rPr>
      </w:pPr>
    </w:p>
    <w:p w:rsidR="003C7F1D" w:rsidRDefault="003C7F1D" w:rsidP="00AD6747">
      <w:pPr>
        <w:autoSpaceDE w:val="0"/>
        <w:autoSpaceDN w:val="0"/>
        <w:ind w:firstLine="0"/>
        <w:jc w:val="right"/>
        <w:rPr>
          <w:rFonts w:eastAsia="Times New Roman" w:cs="Times New Roman"/>
          <w:szCs w:val="28"/>
          <w:lang w:eastAsia="ru-RU"/>
        </w:rPr>
      </w:pPr>
    </w:p>
    <w:p w:rsidR="004043EB" w:rsidRDefault="004043EB" w:rsidP="00AD6747">
      <w:pPr>
        <w:autoSpaceDE w:val="0"/>
        <w:autoSpaceDN w:val="0"/>
        <w:ind w:firstLine="0"/>
        <w:jc w:val="right"/>
        <w:rPr>
          <w:rFonts w:eastAsia="Times New Roman" w:cs="Times New Roman"/>
          <w:szCs w:val="28"/>
          <w:lang w:eastAsia="ru-RU"/>
        </w:rPr>
        <w:sectPr w:rsidR="004043EB" w:rsidSect="00A860D4">
          <w:headerReference w:type="default" r:id="rId8"/>
          <w:footnotePr>
            <w:numRestart w:val="eachSect"/>
          </w:footnotePr>
          <w:pgSz w:w="11906" w:h="16838"/>
          <w:pgMar w:top="426" w:right="566" w:bottom="964" w:left="993" w:header="709" w:footer="709" w:gutter="0"/>
          <w:cols w:space="708"/>
          <w:titlePg/>
          <w:docGrid w:linePitch="360"/>
        </w:sectPr>
      </w:pPr>
    </w:p>
    <w:p w:rsidR="001E4702" w:rsidRDefault="001E4702" w:rsidP="00AD6747">
      <w:pPr>
        <w:autoSpaceDE w:val="0"/>
        <w:autoSpaceDN w:val="0"/>
        <w:ind w:firstLine="0"/>
        <w:jc w:val="right"/>
        <w:rPr>
          <w:rFonts w:eastAsia="Times New Roman" w:cs="Times New Roman"/>
          <w:szCs w:val="28"/>
          <w:lang w:eastAsia="ru-RU"/>
        </w:rPr>
      </w:pPr>
    </w:p>
    <w:p w:rsidR="003C7F1D" w:rsidRPr="00BD6EE5" w:rsidRDefault="003C7F1D" w:rsidP="00B719D0">
      <w:pPr>
        <w:autoSpaceDE w:val="0"/>
        <w:autoSpaceDN w:val="0"/>
        <w:ind w:firstLine="7371"/>
        <w:jc w:val="right"/>
        <w:rPr>
          <w:rFonts w:eastAsia="Times New Roman"/>
          <w:szCs w:val="28"/>
        </w:rPr>
      </w:pPr>
      <w:r w:rsidRPr="00BD6EE5">
        <w:rPr>
          <w:rFonts w:eastAsia="Times New Roman"/>
          <w:szCs w:val="28"/>
        </w:rPr>
        <w:t xml:space="preserve">Приложение № </w:t>
      </w:r>
      <w:r>
        <w:rPr>
          <w:rFonts w:eastAsia="Times New Roman"/>
          <w:szCs w:val="28"/>
        </w:rPr>
        <w:t>1</w:t>
      </w:r>
    </w:p>
    <w:p w:rsidR="003C7F1D" w:rsidRDefault="003C7F1D" w:rsidP="00B719D0">
      <w:pPr>
        <w:autoSpaceDE w:val="0"/>
        <w:autoSpaceDN w:val="0"/>
        <w:jc w:val="right"/>
        <w:rPr>
          <w:rFonts w:eastAsia="Times New Roman"/>
          <w:szCs w:val="28"/>
        </w:rPr>
      </w:pPr>
      <w:r w:rsidRPr="00BD6EE5">
        <w:rPr>
          <w:rFonts w:eastAsia="Times New Roman"/>
          <w:szCs w:val="28"/>
        </w:rPr>
        <w:t>к приказу Федеральной</w:t>
      </w:r>
      <w:r>
        <w:rPr>
          <w:rFonts w:eastAsia="Times New Roman"/>
          <w:szCs w:val="28"/>
        </w:rPr>
        <w:t xml:space="preserve"> </w:t>
      </w:r>
      <w:r w:rsidRPr="00BD6EE5">
        <w:rPr>
          <w:rFonts w:eastAsia="Times New Roman"/>
          <w:szCs w:val="28"/>
        </w:rPr>
        <w:t>службы</w:t>
      </w:r>
    </w:p>
    <w:p w:rsidR="003C7F1D" w:rsidRPr="00BD6EE5" w:rsidRDefault="003C7F1D" w:rsidP="00B719D0">
      <w:pPr>
        <w:autoSpaceDE w:val="0"/>
        <w:autoSpaceDN w:val="0"/>
        <w:jc w:val="right"/>
        <w:rPr>
          <w:rFonts w:eastAsia="Times New Roman"/>
          <w:szCs w:val="28"/>
        </w:rPr>
      </w:pPr>
      <w:r w:rsidRPr="00BD6EE5">
        <w:rPr>
          <w:rFonts w:eastAsia="Times New Roman"/>
          <w:szCs w:val="28"/>
        </w:rPr>
        <w:t>по надзору в сфере</w:t>
      </w:r>
      <w:r>
        <w:rPr>
          <w:rFonts w:eastAsia="Times New Roman"/>
          <w:szCs w:val="28"/>
        </w:rPr>
        <w:t xml:space="preserve"> </w:t>
      </w:r>
      <w:r w:rsidRPr="00BD6EE5">
        <w:rPr>
          <w:rFonts w:eastAsia="Times New Roman"/>
          <w:szCs w:val="28"/>
        </w:rPr>
        <w:t>транспорта</w:t>
      </w:r>
    </w:p>
    <w:p w:rsidR="003C7F1D" w:rsidRPr="00BD6EE5" w:rsidRDefault="003C7F1D" w:rsidP="00B719D0">
      <w:pPr>
        <w:autoSpaceDE w:val="0"/>
        <w:autoSpaceDN w:val="0"/>
        <w:ind w:firstLine="7371"/>
        <w:jc w:val="right"/>
        <w:rPr>
          <w:rFonts w:eastAsia="Times New Roman"/>
          <w:szCs w:val="28"/>
        </w:rPr>
      </w:pPr>
      <w:r w:rsidRPr="00BD6EE5">
        <w:rPr>
          <w:rFonts w:eastAsia="Times New Roman"/>
          <w:szCs w:val="28"/>
        </w:rPr>
        <w:t>от__________№_______</w:t>
      </w:r>
    </w:p>
    <w:p w:rsidR="000B7EDD" w:rsidRDefault="000B7EDD" w:rsidP="00B719D0">
      <w:pPr>
        <w:autoSpaceDE w:val="0"/>
        <w:autoSpaceDN w:val="0"/>
        <w:ind w:firstLine="6946"/>
        <w:jc w:val="center"/>
        <w:rPr>
          <w:rFonts w:eastAsia="Times New Roman"/>
          <w:sz w:val="24"/>
          <w:szCs w:val="24"/>
        </w:rPr>
      </w:pPr>
    </w:p>
    <w:p w:rsidR="003C7F1D" w:rsidRPr="00673336" w:rsidRDefault="003C7F1D" w:rsidP="00B719D0">
      <w:pPr>
        <w:autoSpaceDE w:val="0"/>
        <w:autoSpaceDN w:val="0"/>
        <w:ind w:firstLine="6946"/>
        <w:jc w:val="center"/>
        <w:rPr>
          <w:rFonts w:eastAsia="Times New Roman"/>
          <w:sz w:val="24"/>
          <w:szCs w:val="24"/>
        </w:rPr>
      </w:pPr>
      <w:r w:rsidRPr="009D410A">
        <w:rPr>
          <w:rFonts w:eastAsia="Times New Roman"/>
          <w:sz w:val="24"/>
          <w:szCs w:val="24"/>
        </w:rPr>
        <w:t>(</w:t>
      </w:r>
      <w:r w:rsidR="00CC53F0">
        <w:rPr>
          <w:rFonts w:eastAsia="Times New Roman"/>
          <w:sz w:val="24"/>
          <w:szCs w:val="24"/>
        </w:rPr>
        <w:t>Примерная ф</w:t>
      </w:r>
      <w:r w:rsidRPr="009D410A">
        <w:rPr>
          <w:rFonts w:eastAsia="Times New Roman"/>
          <w:sz w:val="24"/>
          <w:szCs w:val="24"/>
        </w:rPr>
        <w:t>орма)</w:t>
      </w:r>
    </w:p>
    <w:p w:rsidR="003C7F1D" w:rsidRDefault="003C7F1D" w:rsidP="00B719D0">
      <w:pPr>
        <w:autoSpaceDE w:val="0"/>
        <w:autoSpaceDN w:val="0"/>
        <w:ind w:firstLine="6946"/>
        <w:jc w:val="center"/>
        <w:rPr>
          <w:rFonts w:eastAsia="Times New Roman"/>
          <w:sz w:val="24"/>
          <w:szCs w:val="24"/>
        </w:rPr>
      </w:pPr>
    </w:p>
    <w:tbl>
      <w:tblPr>
        <w:tblW w:w="0" w:type="auto"/>
        <w:tblInd w:w="7717" w:type="dxa"/>
        <w:tblLayout w:type="fixed"/>
        <w:tblCellMar>
          <w:top w:w="102" w:type="dxa"/>
          <w:left w:w="62" w:type="dxa"/>
          <w:bottom w:w="102" w:type="dxa"/>
          <w:right w:w="62" w:type="dxa"/>
        </w:tblCellMar>
        <w:tblLook w:val="04A0" w:firstRow="1" w:lastRow="0" w:firstColumn="1" w:lastColumn="0" w:noHBand="0" w:noVBand="1"/>
      </w:tblPr>
      <w:tblGrid>
        <w:gridCol w:w="2098"/>
      </w:tblGrid>
      <w:tr w:rsidR="003C7F1D" w:rsidTr="00B719D0">
        <w:tc>
          <w:tcPr>
            <w:tcW w:w="2098" w:type="dxa"/>
            <w:tcBorders>
              <w:top w:val="single" w:sz="4" w:space="0" w:color="auto"/>
              <w:left w:val="single" w:sz="4" w:space="0" w:color="auto"/>
              <w:bottom w:val="single" w:sz="4" w:space="0" w:color="auto"/>
              <w:right w:val="single" w:sz="4" w:space="0" w:color="auto"/>
            </w:tcBorders>
            <w:hideMark/>
          </w:tcPr>
          <w:p w:rsidR="003C7F1D" w:rsidRDefault="003C7F1D" w:rsidP="000E67EE">
            <w:pPr>
              <w:autoSpaceDE w:val="0"/>
              <w:autoSpaceDN w:val="0"/>
              <w:adjustRightInd w:val="0"/>
              <w:ind w:firstLine="0"/>
              <w:jc w:val="center"/>
              <w:rPr>
                <w:rFonts w:cs="Times New Roman"/>
                <w:sz w:val="20"/>
                <w:szCs w:val="20"/>
              </w:rPr>
            </w:pPr>
            <w:r>
              <w:rPr>
                <w:rFonts w:cs="Times New Roman"/>
                <w:sz w:val="20"/>
                <w:szCs w:val="20"/>
              </w:rPr>
              <w:t>Место для воспроизведения</w:t>
            </w:r>
          </w:p>
          <w:p w:rsidR="003C7F1D" w:rsidRDefault="003C7F1D" w:rsidP="000E67EE">
            <w:pPr>
              <w:autoSpaceDE w:val="0"/>
              <w:autoSpaceDN w:val="0"/>
              <w:adjustRightInd w:val="0"/>
              <w:ind w:firstLine="0"/>
              <w:jc w:val="center"/>
              <w:rPr>
                <w:rFonts w:cs="Times New Roman"/>
                <w:sz w:val="20"/>
                <w:szCs w:val="20"/>
              </w:rPr>
            </w:pPr>
            <w:r>
              <w:rPr>
                <w:rFonts w:cs="Times New Roman"/>
                <w:sz w:val="20"/>
                <w:szCs w:val="20"/>
              </w:rPr>
              <w:t>QR-кода</w:t>
            </w:r>
          </w:p>
        </w:tc>
      </w:tr>
    </w:tbl>
    <w:p w:rsidR="003C7F1D" w:rsidRDefault="003C7F1D" w:rsidP="00B719D0">
      <w:pPr>
        <w:jc w:val="right"/>
        <w:rPr>
          <w:rFonts w:eastAsia="Times New Roman" w:cs="Times New Roman"/>
          <w:szCs w:val="28"/>
          <w:lang w:eastAsia="ru-RU"/>
        </w:rPr>
      </w:pPr>
    </w:p>
    <w:p w:rsidR="003C7F1D" w:rsidRDefault="003C7F1D" w:rsidP="00B719D0">
      <w:pPr>
        <w:jc w:val="right"/>
        <w:rPr>
          <w:rFonts w:eastAsia="Times New Roman" w:cs="Times New Roman"/>
          <w:szCs w:val="28"/>
          <w:lang w:eastAsia="ru-RU"/>
        </w:rPr>
      </w:pPr>
    </w:p>
    <w:p w:rsidR="003C7F1D" w:rsidRPr="00312DCF" w:rsidRDefault="003C7F1D" w:rsidP="00B719D0">
      <w:pPr>
        <w:jc w:val="center"/>
        <w:rPr>
          <w:rFonts w:eastAsia="Times New Roman" w:cs="Times New Roman"/>
          <w:b/>
          <w:szCs w:val="28"/>
          <w:lang w:eastAsia="ru-RU"/>
        </w:rPr>
      </w:pPr>
      <w:bookmarkStart w:id="5" w:name="P326"/>
      <w:bookmarkStart w:id="6" w:name="_Hlk487714811"/>
      <w:bookmarkStart w:id="7" w:name="_Hlk490660904"/>
      <w:bookmarkEnd w:id="5"/>
      <w:bookmarkEnd w:id="6"/>
      <w:r w:rsidRPr="00312DCF">
        <w:rPr>
          <w:rFonts w:eastAsia="Times New Roman" w:cs="Times New Roman"/>
          <w:b/>
          <w:szCs w:val="28"/>
          <w:lang w:eastAsia="ru-RU"/>
        </w:rPr>
        <w:t>Проверочный лист (список контрольных вопросов</w:t>
      </w:r>
      <w:r>
        <w:rPr>
          <w:rFonts w:eastAsia="Times New Roman" w:cs="Times New Roman"/>
          <w:b/>
          <w:szCs w:val="28"/>
          <w:lang w:eastAsia="ru-RU"/>
        </w:rPr>
        <w:t>, ответы на которые свидетельствуют о соблюдении или несоблюдении контролируемым лицом обязательных требований</w:t>
      </w:r>
      <w:r w:rsidRPr="00312DCF">
        <w:rPr>
          <w:rFonts w:eastAsia="Times New Roman" w:cs="Times New Roman"/>
          <w:b/>
          <w:szCs w:val="28"/>
          <w:lang w:eastAsia="ru-RU"/>
        </w:rPr>
        <w:t xml:space="preserve">), применяемый </w:t>
      </w:r>
      <w:bookmarkEnd w:id="7"/>
      <w:r w:rsidRPr="00312DCF">
        <w:rPr>
          <w:rFonts w:eastAsia="Times New Roman" w:cs="Times New Roman"/>
          <w:b/>
          <w:szCs w:val="28"/>
          <w:lang w:eastAsia="ru-RU"/>
        </w:rPr>
        <w:t xml:space="preserve">при осуществлении федерального государственного контроля (надзора) </w:t>
      </w:r>
      <w:r w:rsidR="00B719D0" w:rsidRPr="00B719D0">
        <w:rPr>
          <w:rFonts w:cs="Times New Roman"/>
          <w:b/>
          <w:bCs/>
          <w:szCs w:val="28"/>
        </w:rPr>
        <w:t>за соблюдением правил пользования монорельсовым транспортом</w:t>
      </w:r>
    </w:p>
    <w:p w:rsidR="003C7F1D" w:rsidRPr="00312DCF" w:rsidRDefault="003C7F1D" w:rsidP="00B719D0">
      <w:pPr>
        <w:jc w:val="center"/>
        <w:rPr>
          <w:rFonts w:eastAsia="Times New Roman" w:cs="Times New Roman"/>
          <w:szCs w:val="28"/>
          <w:lang w:eastAsia="ru-RU"/>
        </w:rPr>
      </w:pPr>
    </w:p>
    <w:p w:rsidR="003C7F1D" w:rsidRDefault="003C7F1D" w:rsidP="00B719D0">
      <w:pPr>
        <w:tabs>
          <w:tab w:val="left" w:pos="567"/>
          <w:tab w:val="left" w:pos="1134"/>
        </w:tabs>
        <w:contextualSpacing/>
        <w:rPr>
          <w:rFonts w:eastAsia="Times New Roman" w:cs="Times New Roman"/>
          <w:szCs w:val="28"/>
          <w:lang w:eastAsia="ru-RU"/>
        </w:rPr>
      </w:pPr>
      <w:bookmarkStart w:id="8" w:name="_Hlk4877148111"/>
      <w:bookmarkEnd w:id="8"/>
      <w:r>
        <w:rPr>
          <w:rFonts w:eastAsia="Times New Roman" w:cs="Times New Roman"/>
          <w:szCs w:val="28"/>
          <w:lang w:eastAsia="ru-RU"/>
        </w:rPr>
        <w:t>1.</w:t>
      </w:r>
      <w:r w:rsidR="000E67EE">
        <w:rPr>
          <w:rFonts w:cs="Times New Roman"/>
          <w:szCs w:val="28"/>
          <w:shd w:val="clear" w:color="auto" w:fill="FFFFFF"/>
        </w:rPr>
        <w:t xml:space="preserve"> </w:t>
      </w:r>
      <w:r>
        <w:rPr>
          <w:rFonts w:eastAsia="Times New Roman" w:cs="Times New Roman"/>
          <w:szCs w:val="28"/>
          <w:lang w:eastAsia="ru-RU"/>
        </w:rPr>
        <w:t>Наименование вида федерального государственного  контроля (надзора), включенного в единый реестр видов федерального государственного контроля (надзора):__________________________________________________________________________________________________________________________________________.</w:t>
      </w:r>
    </w:p>
    <w:p w:rsidR="003C7F1D" w:rsidRDefault="003C7F1D" w:rsidP="00B719D0">
      <w:pPr>
        <w:tabs>
          <w:tab w:val="left" w:pos="1134"/>
        </w:tabs>
        <w:rPr>
          <w:rFonts w:eastAsia="Times New Roman" w:cs="Times New Roman"/>
          <w:szCs w:val="28"/>
          <w:lang w:eastAsia="ru-RU"/>
        </w:rPr>
      </w:pPr>
      <w:r>
        <w:rPr>
          <w:rFonts w:eastAsia="Times New Roman" w:cs="Times New Roman"/>
          <w:bCs/>
          <w:szCs w:val="28"/>
          <w:lang w:eastAsia="ru-RU"/>
        </w:rPr>
        <w:t>2.</w:t>
      </w:r>
      <w:r w:rsidR="000E67EE">
        <w:rPr>
          <w:rFonts w:cs="Times New Roman"/>
          <w:szCs w:val="28"/>
          <w:shd w:val="clear" w:color="auto" w:fill="FFFFFF"/>
        </w:rPr>
        <w:t xml:space="preserve"> </w:t>
      </w:r>
      <w:r>
        <w:rPr>
          <w:rFonts w:eastAsia="Times New Roman" w:cs="Times New Roman"/>
          <w:szCs w:val="28"/>
          <w:lang w:eastAsia="ru-RU"/>
        </w:rPr>
        <w:t>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w:t>
      </w:r>
    </w:p>
    <w:p w:rsidR="003C7F1D" w:rsidRPr="009F1E52" w:rsidRDefault="003C7F1D" w:rsidP="00B719D0">
      <w:pPr>
        <w:tabs>
          <w:tab w:val="left" w:pos="1134"/>
        </w:tabs>
        <w:rPr>
          <w:rFonts w:eastAsia="Times New Roman" w:cs="Times New Roman"/>
          <w:b/>
          <w:szCs w:val="28"/>
          <w:lang w:eastAsia="ru-RU"/>
        </w:rPr>
      </w:pPr>
      <w:r>
        <w:rPr>
          <w:rFonts w:eastAsia="Times New Roman" w:cs="Times New Roman"/>
          <w:szCs w:val="28"/>
          <w:lang w:eastAsia="ru-RU"/>
        </w:rPr>
        <w:t>3.Вид контрольного (надзорного) мероприятия:</w:t>
      </w:r>
      <w:r w:rsidR="000E67EE">
        <w:rPr>
          <w:rFonts w:eastAsia="Times New Roman" w:cs="Times New Roman"/>
          <w:szCs w:val="28"/>
          <w:lang w:eastAsia="ru-RU"/>
        </w:rPr>
        <w:t xml:space="preserve"> </w:t>
      </w:r>
      <w:r>
        <w:rPr>
          <w:rFonts w:eastAsia="Times New Roman" w:cs="Times New Roman"/>
          <w:szCs w:val="28"/>
          <w:lang w:eastAsia="ru-RU"/>
        </w:rPr>
        <w:t>_______________________________________________________________________</w:t>
      </w:r>
      <w:r w:rsidR="000E67EE">
        <w:rPr>
          <w:rFonts w:eastAsia="Times New Roman" w:cs="Times New Roman"/>
          <w:szCs w:val="28"/>
          <w:lang w:eastAsia="ru-RU"/>
        </w:rPr>
        <w:t>__</w:t>
      </w:r>
      <w:r>
        <w:rPr>
          <w:rFonts w:eastAsia="Times New Roman" w:cs="Times New Roman"/>
          <w:szCs w:val="28"/>
          <w:lang w:eastAsia="ru-RU"/>
        </w:rPr>
        <w:t>.</w:t>
      </w:r>
    </w:p>
    <w:p w:rsidR="003C7F1D" w:rsidRDefault="003C7F1D" w:rsidP="00B719D0">
      <w:pPr>
        <w:tabs>
          <w:tab w:val="left" w:pos="1134"/>
        </w:tabs>
        <w:ind w:firstLine="703"/>
        <w:rPr>
          <w:rFonts w:eastAsia="Times New Roman" w:cs="Times New Roman"/>
          <w:szCs w:val="28"/>
          <w:lang w:eastAsia="ru-RU"/>
        </w:rPr>
      </w:pPr>
      <w:r>
        <w:rPr>
          <w:rFonts w:eastAsia="Times New Roman" w:cs="Times New Roman"/>
          <w:szCs w:val="28"/>
          <w:lang w:eastAsia="ru-RU"/>
        </w:rPr>
        <w:t>4.</w:t>
      </w:r>
      <w:r w:rsidR="000E67EE">
        <w:rPr>
          <w:rFonts w:cs="Times New Roman"/>
          <w:szCs w:val="28"/>
          <w:shd w:val="clear" w:color="auto" w:fill="FFFFFF"/>
        </w:rPr>
        <w:t xml:space="preserve"> </w:t>
      </w:r>
      <w:r>
        <w:rPr>
          <w:rFonts w:eastAsia="Times New Roman" w:cs="Times New Roman"/>
          <w:szCs w:val="28"/>
          <w:lang w:eastAsia="ru-RU"/>
        </w:rPr>
        <w:t>Объект федерального государственного контроля (надзора), в отношении которого проводится контрольное (надзорное) мероприятие: _________________________________________________________________________.</w:t>
      </w:r>
    </w:p>
    <w:p w:rsidR="003C7F1D" w:rsidRDefault="003C7F1D" w:rsidP="00B719D0">
      <w:pPr>
        <w:autoSpaceDE w:val="0"/>
        <w:autoSpaceDN w:val="0"/>
        <w:adjustRightInd w:val="0"/>
        <w:rPr>
          <w:rFonts w:eastAsia="Times New Roman" w:cs="Times New Roman"/>
          <w:szCs w:val="28"/>
          <w:lang w:eastAsia="ru-RU"/>
        </w:rPr>
      </w:pPr>
      <w:r>
        <w:rPr>
          <w:rFonts w:eastAsia="Times New Roman" w:cs="Times New Roman"/>
          <w:szCs w:val="28"/>
          <w:lang w:eastAsia="ru-RU"/>
        </w:rPr>
        <w:t>5.</w:t>
      </w:r>
      <w:r w:rsidR="000E67EE">
        <w:rPr>
          <w:rFonts w:cs="Times New Roman"/>
          <w:szCs w:val="28"/>
          <w:shd w:val="clear" w:color="auto" w:fill="FFFFFF"/>
        </w:rPr>
        <w:t xml:space="preserve"> </w:t>
      </w:r>
      <w:r>
        <w:rPr>
          <w:rFonts w:cs="Times New Roman"/>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w:t>
      </w:r>
      <w:r>
        <w:rPr>
          <w:rFonts w:eastAsia="Times New Roman" w:cs="Times New Roman"/>
          <w:szCs w:val="28"/>
          <w:lang w:eastAsia="ru-RU"/>
        </w:rPr>
        <w:t>:________________</w:t>
      </w:r>
      <w:r w:rsidR="00A860D4">
        <w:rPr>
          <w:rFonts w:eastAsia="Times New Roman" w:cs="Times New Roman"/>
          <w:szCs w:val="28"/>
          <w:lang w:eastAsia="ru-RU"/>
        </w:rPr>
        <w:t>_________</w:t>
      </w:r>
      <w:r>
        <w:rPr>
          <w:rFonts w:eastAsia="Times New Roman" w:cs="Times New Roman"/>
          <w:szCs w:val="28"/>
          <w:lang w:eastAsia="ru-RU"/>
        </w:rPr>
        <w:t>.</w:t>
      </w:r>
    </w:p>
    <w:p w:rsidR="00A860D4" w:rsidRDefault="003C7F1D" w:rsidP="00B719D0">
      <w:pPr>
        <w:autoSpaceDE w:val="0"/>
        <w:autoSpaceDN w:val="0"/>
        <w:adjustRightInd w:val="0"/>
        <w:rPr>
          <w:rFonts w:eastAsia="Times New Roman" w:cs="Times New Roman"/>
          <w:szCs w:val="28"/>
          <w:lang w:eastAsia="ru-RU"/>
        </w:rPr>
      </w:pPr>
      <w:r>
        <w:rPr>
          <w:rFonts w:eastAsia="Times New Roman" w:cs="Times New Roman"/>
          <w:szCs w:val="28"/>
          <w:lang w:eastAsia="ru-RU"/>
        </w:rPr>
        <w:t>6.</w:t>
      </w:r>
      <w:r w:rsidR="000E67EE">
        <w:rPr>
          <w:rFonts w:cs="Times New Roman"/>
          <w:szCs w:val="28"/>
          <w:shd w:val="clear" w:color="auto" w:fill="FFFFFF"/>
        </w:rPr>
        <w:t xml:space="preserve"> </w:t>
      </w:r>
      <w:r>
        <w:rPr>
          <w:rFonts w:eastAsia="Times New Roman" w:cs="Times New Roman"/>
          <w:szCs w:val="28"/>
          <w:lang w:eastAsia="ru-RU"/>
        </w:rPr>
        <w:t>Место (места) проведения контрольного (надзорного) мероприятия с заполнением проверочного листа:</w:t>
      </w:r>
      <w:r w:rsidR="00A860D4">
        <w:rPr>
          <w:rFonts w:eastAsia="Times New Roman" w:cs="Times New Roman"/>
          <w:szCs w:val="28"/>
          <w:lang w:eastAsia="ru-RU"/>
        </w:rPr>
        <w:t xml:space="preserve"> </w:t>
      </w:r>
      <w:r>
        <w:rPr>
          <w:rFonts w:eastAsia="Times New Roman" w:cs="Times New Roman"/>
          <w:szCs w:val="28"/>
          <w:lang w:eastAsia="ru-RU"/>
        </w:rPr>
        <w:t>_________________________________</w:t>
      </w:r>
      <w:r w:rsidR="00A860D4">
        <w:rPr>
          <w:rFonts w:eastAsia="Times New Roman" w:cs="Times New Roman"/>
          <w:szCs w:val="28"/>
          <w:lang w:eastAsia="ru-RU"/>
        </w:rPr>
        <w:t>________</w:t>
      </w:r>
      <w:r w:rsidR="000E67EE">
        <w:rPr>
          <w:rFonts w:eastAsia="Times New Roman" w:cs="Times New Roman"/>
          <w:szCs w:val="28"/>
          <w:lang w:eastAsia="ru-RU"/>
        </w:rPr>
        <w:t>___</w:t>
      </w:r>
    </w:p>
    <w:p w:rsidR="003C7F1D" w:rsidRDefault="00A860D4" w:rsidP="00A860D4">
      <w:pPr>
        <w:autoSpaceDE w:val="0"/>
        <w:autoSpaceDN w:val="0"/>
        <w:adjustRightInd w:val="0"/>
        <w:ind w:firstLine="0"/>
        <w:rPr>
          <w:rFonts w:eastAsia="Times New Roman" w:cs="Times New Roman"/>
          <w:szCs w:val="28"/>
          <w:lang w:eastAsia="ru-RU"/>
        </w:rPr>
      </w:pPr>
      <w:r>
        <w:rPr>
          <w:rFonts w:eastAsia="Times New Roman" w:cs="Times New Roman"/>
          <w:szCs w:val="28"/>
          <w:lang w:eastAsia="ru-RU"/>
        </w:rPr>
        <w:t>_________________________________________________________________________</w:t>
      </w:r>
      <w:r w:rsidR="003C7F1D">
        <w:rPr>
          <w:rFonts w:eastAsia="Times New Roman" w:cs="Times New Roman"/>
          <w:szCs w:val="28"/>
          <w:lang w:eastAsia="ru-RU"/>
        </w:rPr>
        <w:t>.</w:t>
      </w:r>
    </w:p>
    <w:p w:rsidR="003C7F1D" w:rsidRDefault="003C7F1D" w:rsidP="00B719D0">
      <w:pPr>
        <w:autoSpaceDE w:val="0"/>
        <w:autoSpaceDN w:val="0"/>
        <w:adjustRightInd w:val="0"/>
        <w:ind w:firstLine="708"/>
        <w:rPr>
          <w:rFonts w:cs="Times New Roman"/>
          <w:szCs w:val="28"/>
        </w:rPr>
      </w:pPr>
      <w:r>
        <w:rPr>
          <w:rFonts w:eastAsia="Times New Roman" w:cs="Times New Roman"/>
          <w:szCs w:val="28"/>
          <w:lang w:eastAsia="ru-RU"/>
        </w:rPr>
        <w:t>7</w:t>
      </w:r>
      <w:r>
        <w:rPr>
          <w:rFonts w:cs="Times New Roman"/>
          <w:szCs w:val="28"/>
        </w:rPr>
        <w:t>.</w:t>
      </w:r>
      <w:r w:rsidR="00EE78C5">
        <w:rPr>
          <w:rFonts w:cs="Times New Roman"/>
          <w:szCs w:val="28"/>
          <w:shd w:val="clear" w:color="auto" w:fill="FFFFFF"/>
        </w:rPr>
        <w:t xml:space="preserve"> </w:t>
      </w:r>
      <w:r>
        <w:rPr>
          <w:rFonts w:cs="Times New Roman"/>
          <w:szCs w:val="28"/>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_________________________________________________________________________.</w:t>
      </w:r>
    </w:p>
    <w:p w:rsidR="003C7F1D" w:rsidRDefault="003C7F1D" w:rsidP="00B719D0">
      <w:pPr>
        <w:autoSpaceDE w:val="0"/>
        <w:autoSpaceDN w:val="0"/>
        <w:adjustRightInd w:val="0"/>
        <w:rPr>
          <w:rFonts w:cs="Times New Roman"/>
          <w:szCs w:val="28"/>
        </w:rPr>
      </w:pPr>
      <w:r>
        <w:rPr>
          <w:rFonts w:cs="Times New Roman"/>
          <w:szCs w:val="28"/>
        </w:rPr>
        <w:lastRenderedPageBreak/>
        <w:t>8.</w:t>
      </w:r>
      <w:r w:rsidR="00EE78C5">
        <w:rPr>
          <w:rFonts w:cs="Times New Roman"/>
          <w:szCs w:val="28"/>
          <w:shd w:val="clear" w:color="auto" w:fill="FFFFFF"/>
        </w:rPr>
        <w:t xml:space="preserve"> </w:t>
      </w:r>
      <w:r>
        <w:rPr>
          <w:rFonts w:cs="Times New Roman"/>
          <w:szCs w:val="28"/>
        </w:rPr>
        <w:t>Учетный номер контрольного (надзорного) мероприятия: _________________________________________________________________________.</w:t>
      </w:r>
    </w:p>
    <w:p w:rsidR="003C7F1D" w:rsidRDefault="003C7F1D" w:rsidP="003C7F1D">
      <w:pPr>
        <w:autoSpaceDE w:val="0"/>
        <w:autoSpaceDN w:val="0"/>
        <w:adjustRightInd w:val="0"/>
        <w:rPr>
          <w:rFonts w:cs="Times New Roman"/>
          <w:szCs w:val="28"/>
        </w:rPr>
      </w:pPr>
      <w:r>
        <w:rPr>
          <w:rFonts w:cs="Times New Roman"/>
          <w:szCs w:val="28"/>
        </w:rPr>
        <w:t>9.</w:t>
      </w:r>
      <w:r w:rsidR="00EE78C5">
        <w:rPr>
          <w:rFonts w:cs="Times New Roman"/>
          <w:szCs w:val="28"/>
          <w:shd w:val="clear" w:color="auto" w:fill="FFFFFF"/>
        </w:rPr>
        <w:t xml:space="preserve"> </w:t>
      </w:r>
      <w:r>
        <w:rPr>
          <w:rFonts w:cs="Times New Roman"/>
          <w:szCs w:val="28"/>
        </w:rPr>
        <w:t xml:space="preserve">Список контрольных вопросов, отражающих содержание </w:t>
      </w:r>
      <w:proofErr w:type="gramStart"/>
      <w:r>
        <w:rPr>
          <w:rFonts w:cs="Times New Roman"/>
          <w:szCs w:val="28"/>
        </w:rPr>
        <w:t>обязательных  требований</w:t>
      </w:r>
      <w:proofErr w:type="gramEnd"/>
      <w:r>
        <w:rPr>
          <w:rFonts w:cs="Times New Roman"/>
          <w:szCs w:val="28"/>
        </w:rPr>
        <w:t>, ответы на которые свидетельствует о соблюдении или несоблюдении контролируемым</w:t>
      </w:r>
      <w:r w:rsidR="00B719D0">
        <w:rPr>
          <w:rFonts w:cs="Times New Roman"/>
          <w:szCs w:val="28"/>
        </w:rPr>
        <w:t xml:space="preserve"> лицом обязательных требований:</w:t>
      </w:r>
    </w:p>
    <w:p w:rsidR="00B719D0" w:rsidRDefault="00B719D0" w:rsidP="003C7F1D">
      <w:pPr>
        <w:autoSpaceDE w:val="0"/>
        <w:autoSpaceDN w:val="0"/>
        <w:adjustRightInd w:val="0"/>
        <w:rPr>
          <w:rFonts w:cs="Times New Roman"/>
          <w:szCs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260"/>
        <w:gridCol w:w="2410"/>
        <w:gridCol w:w="567"/>
        <w:gridCol w:w="708"/>
        <w:gridCol w:w="1701"/>
        <w:gridCol w:w="1560"/>
      </w:tblGrid>
      <w:tr w:rsidR="00B719D0" w:rsidRPr="00880BCD" w:rsidTr="00B719D0">
        <w:trPr>
          <w:trHeight w:val="690"/>
        </w:trPr>
        <w:tc>
          <w:tcPr>
            <w:tcW w:w="710" w:type="dxa"/>
            <w:vAlign w:val="center"/>
          </w:tcPr>
          <w:bookmarkEnd w:id="0"/>
          <w:bookmarkEnd w:id="1"/>
          <w:p w:rsidR="00B719D0" w:rsidRDefault="00B719D0" w:rsidP="00B719D0">
            <w:pPr>
              <w:ind w:firstLine="0"/>
              <w:jc w:val="center"/>
              <w:rPr>
                <w:rFonts w:eastAsia="Calibri" w:cs="Times New Roman"/>
                <w:sz w:val="24"/>
                <w:szCs w:val="24"/>
              </w:rPr>
            </w:pPr>
            <w:r>
              <w:rPr>
                <w:rFonts w:eastAsia="Calibri" w:cs="Times New Roman"/>
                <w:sz w:val="24"/>
                <w:szCs w:val="24"/>
              </w:rPr>
              <w:t>№</w:t>
            </w:r>
          </w:p>
          <w:p w:rsidR="00B719D0" w:rsidRPr="00420FDB" w:rsidRDefault="00B719D0" w:rsidP="00B719D0">
            <w:pPr>
              <w:ind w:firstLine="0"/>
              <w:jc w:val="center"/>
              <w:rPr>
                <w:rFonts w:eastAsia="Calibri" w:cs="Times New Roman"/>
                <w:sz w:val="24"/>
                <w:szCs w:val="24"/>
              </w:rPr>
            </w:pPr>
            <w:r>
              <w:rPr>
                <w:rFonts w:eastAsia="Calibri" w:cs="Times New Roman"/>
                <w:sz w:val="24"/>
                <w:szCs w:val="24"/>
              </w:rPr>
              <w:t>п/п</w:t>
            </w:r>
          </w:p>
        </w:tc>
        <w:tc>
          <w:tcPr>
            <w:tcW w:w="3260" w:type="dxa"/>
            <w:vAlign w:val="center"/>
          </w:tcPr>
          <w:p w:rsidR="00B719D0" w:rsidRPr="009D410A" w:rsidRDefault="00B719D0" w:rsidP="00A860D4">
            <w:pPr>
              <w:widowControl w:val="0"/>
              <w:ind w:left="28" w:firstLine="0"/>
              <w:jc w:val="center"/>
              <w:rPr>
                <w:rFonts w:eastAsia="Calibri" w:cs="Times New Roman"/>
                <w:sz w:val="24"/>
                <w:szCs w:val="24"/>
              </w:rPr>
            </w:pPr>
            <w:r w:rsidRPr="009D410A">
              <w:rPr>
                <w:rFonts w:eastAsia="Times New Roman" w:cs="Times New Roman"/>
                <w:sz w:val="24"/>
                <w:szCs w:val="24"/>
                <w:lang w:eastAsia="ru-RU"/>
              </w:rPr>
              <w:t>Вопросы, отражающие содержание обязательных требований</w:t>
            </w:r>
          </w:p>
        </w:tc>
        <w:tc>
          <w:tcPr>
            <w:tcW w:w="2410" w:type="dxa"/>
            <w:vAlign w:val="center"/>
          </w:tcPr>
          <w:p w:rsidR="00B719D0" w:rsidRPr="009D410A" w:rsidRDefault="00B719D0" w:rsidP="00CC53F0">
            <w:pPr>
              <w:ind w:firstLine="0"/>
              <w:jc w:val="center"/>
              <w:rPr>
                <w:rFonts w:eastAsia="Calibri" w:cs="Times New Roman"/>
                <w:sz w:val="24"/>
                <w:szCs w:val="24"/>
              </w:rPr>
            </w:pPr>
            <w:r w:rsidRPr="009D410A">
              <w:rPr>
                <w:rFonts w:eastAsia="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auto"/>
              <w:right w:val="single" w:sz="4" w:space="0" w:color="auto"/>
            </w:tcBorders>
            <w:vAlign w:val="center"/>
          </w:tcPr>
          <w:p w:rsidR="00B719D0" w:rsidRPr="00A02C2C" w:rsidRDefault="00B719D0" w:rsidP="00B719D0">
            <w:pPr>
              <w:ind w:firstLine="0"/>
              <w:jc w:val="center"/>
              <w:rPr>
                <w:rFonts w:eastAsia="Times New Roman" w:cs="Times New Roman"/>
                <w:sz w:val="24"/>
                <w:szCs w:val="24"/>
                <w:lang w:eastAsia="ru-RU"/>
              </w:rPr>
            </w:pPr>
            <w:r>
              <w:rPr>
                <w:rFonts w:eastAsia="Times New Roman" w:cs="Times New Roman"/>
                <w:sz w:val="24"/>
                <w:szCs w:val="24"/>
                <w:lang w:eastAsia="ru-RU"/>
              </w:rPr>
              <w:t>Да</w:t>
            </w:r>
          </w:p>
        </w:tc>
        <w:tc>
          <w:tcPr>
            <w:tcW w:w="708" w:type="dxa"/>
            <w:tcBorders>
              <w:top w:val="single" w:sz="4" w:space="0" w:color="auto"/>
              <w:left w:val="single" w:sz="4" w:space="0" w:color="auto"/>
              <w:right w:val="single" w:sz="4" w:space="0" w:color="auto"/>
            </w:tcBorders>
            <w:vAlign w:val="center"/>
          </w:tcPr>
          <w:p w:rsidR="00B719D0" w:rsidRPr="00A02C2C" w:rsidRDefault="00B719D0" w:rsidP="00B719D0">
            <w:pPr>
              <w:ind w:firstLine="0"/>
              <w:jc w:val="center"/>
              <w:rPr>
                <w:rFonts w:eastAsia="Times New Roman" w:cs="Times New Roman"/>
                <w:sz w:val="24"/>
                <w:szCs w:val="24"/>
                <w:lang w:eastAsia="ru-RU"/>
              </w:rPr>
            </w:pPr>
            <w:r>
              <w:rPr>
                <w:rFonts w:eastAsia="Times New Roman" w:cs="Times New Roman"/>
                <w:sz w:val="24"/>
                <w:szCs w:val="24"/>
                <w:lang w:eastAsia="ru-RU"/>
              </w:rPr>
              <w:t>Нет</w:t>
            </w:r>
          </w:p>
        </w:tc>
        <w:tc>
          <w:tcPr>
            <w:tcW w:w="1701" w:type="dxa"/>
            <w:tcBorders>
              <w:top w:val="single" w:sz="4" w:space="0" w:color="auto"/>
              <w:left w:val="single" w:sz="4" w:space="0" w:color="auto"/>
            </w:tcBorders>
            <w:vAlign w:val="center"/>
          </w:tcPr>
          <w:p w:rsidR="00B719D0" w:rsidRPr="00A02C2C" w:rsidRDefault="00B719D0" w:rsidP="00B719D0">
            <w:pPr>
              <w:ind w:firstLine="0"/>
              <w:jc w:val="center"/>
              <w:rPr>
                <w:rFonts w:eastAsia="Times New Roman" w:cs="Times New Roman"/>
                <w:sz w:val="24"/>
                <w:szCs w:val="24"/>
                <w:lang w:eastAsia="ru-RU"/>
              </w:rPr>
            </w:pPr>
            <w:r>
              <w:rPr>
                <w:rFonts w:eastAsia="Times New Roman" w:cs="Times New Roman"/>
                <w:sz w:val="24"/>
                <w:szCs w:val="24"/>
                <w:lang w:eastAsia="ru-RU"/>
              </w:rPr>
              <w:t>Неприменимо</w:t>
            </w:r>
          </w:p>
        </w:tc>
        <w:tc>
          <w:tcPr>
            <w:tcW w:w="1560" w:type="dxa"/>
            <w:vAlign w:val="center"/>
          </w:tcPr>
          <w:p w:rsidR="00B719D0" w:rsidRDefault="00B719D0" w:rsidP="00B719D0">
            <w:pPr>
              <w:ind w:firstLine="0"/>
              <w:jc w:val="center"/>
              <w:rPr>
                <w:rFonts w:eastAsia="Times New Roman" w:cs="Times New Roman"/>
                <w:sz w:val="24"/>
                <w:szCs w:val="24"/>
                <w:lang w:eastAsia="ru-RU"/>
              </w:rPr>
            </w:pPr>
            <w:r>
              <w:rPr>
                <w:rFonts w:eastAsia="Times New Roman" w:cs="Times New Roman"/>
                <w:sz w:val="24"/>
                <w:szCs w:val="24"/>
                <w:lang w:eastAsia="ru-RU"/>
              </w:rPr>
              <w:t>Примечани</w:t>
            </w:r>
            <w:r w:rsidR="000E67EE">
              <w:rPr>
                <w:rFonts w:eastAsia="Times New Roman" w:cs="Times New Roman"/>
                <w:sz w:val="24"/>
                <w:szCs w:val="24"/>
                <w:lang w:eastAsia="ru-RU"/>
              </w:rPr>
              <w:t>е</w:t>
            </w:r>
          </w:p>
        </w:tc>
      </w:tr>
      <w:tr w:rsidR="00B719D0" w:rsidRPr="00880BCD" w:rsidTr="00B719D0">
        <w:trPr>
          <w:trHeight w:val="732"/>
        </w:trPr>
        <w:tc>
          <w:tcPr>
            <w:tcW w:w="710" w:type="dxa"/>
          </w:tcPr>
          <w:p w:rsidR="000859B6" w:rsidRPr="00420FDB" w:rsidRDefault="000859B6" w:rsidP="00AD6747">
            <w:pPr>
              <w:ind w:firstLine="0"/>
              <w:jc w:val="center"/>
              <w:rPr>
                <w:rFonts w:eastAsia="Calibri" w:cs="Times New Roman"/>
                <w:sz w:val="24"/>
                <w:szCs w:val="24"/>
              </w:rPr>
            </w:pPr>
            <w:r w:rsidRPr="00420FDB">
              <w:rPr>
                <w:rFonts w:eastAsia="Calibri" w:cs="Times New Roman"/>
                <w:sz w:val="24"/>
                <w:szCs w:val="24"/>
              </w:rPr>
              <w:t>1.</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Pr>
                <w:rFonts w:cs="Times New Roman"/>
                <w:sz w:val="24"/>
                <w:szCs w:val="24"/>
              </w:rPr>
              <w:t>Организована ли перевозчиком п</w:t>
            </w:r>
            <w:r w:rsidRPr="00A02C2C">
              <w:rPr>
                <w:rFonts w:cs="Times New Roman"/>
                <w:sz w:val="24"/>
                <w:szCs w:val="24"/>
              </w:rPr>
              <w:t>еревозка пассажиров и провоз ручной клади монорельсовым транспортом по маршрутам регулярных перевозок?</w:t>
            </w:r>
          </w:p>
        </w:tc>
        <w:tc>
          <w:tcPr>
            <w:tcW w:w="2410" w:type="dxa"/>
          </w:tcPr>
          <w:p w:rsidR="000859B6" w:rsidRPr="00A02C2C" w:rsidRDefault="000859B6" w:rsidP="00CC53F0">
            <w:pPr>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ункт 3</w:t>
            </w:r>
            <w:r>
              <w:rPr>
                <w:rFonts w:eastAsia="Times New Roman" w:cs="Times New Roman"/>
                <w:sz w:val="24"/>
                <w:szCs w:val="24"/>
                <w:lang w:eastAsia="ru-RU"/>
              </w:rPr>
              <w:t xml:space="preserve"> </w:t>
            </w:r>
            <w:r w:rsidR="00A860D4" w:rsidRPr="00A02C2C">
              <w:rPr>
                <w:rFonts w:eastAsia="Times New Roman" w:cs="Times New Roman"/>
                <w:sz w:val="24"/>
                <w:szCs w:val="24"/>
                <w:lang w:eastAsia="ru-RU"/>
              </w:rPr>
              <w:t>Типовых правил пользования монорельсовым транспортом</w:t>
            </w:r>
            <w:r w:rsidR="00A860D4">
              <w:rPr>
                <w:rFonts w:eastAsia="Times New Roman" w:cs="Times New Roman"/>
                <w:sz w:val="24"/>
                <w:szCs w:val="24"/>
                <w:lang w:eastAsia="ru-RU"/>
              </w:rPr>
              <w:t xml:space="preserve">, утвержденных приказом </w:t>
            </w:r>
            <w:r>
              <w:rPr>
                <w:rFonts w:eastAsia="Times New Roman" w:cs="Times New Roman"/>
                <w:sz w:val="24"/>
                <w:szCs w:val="24"/>
                <w:lang w:eastAsia="ru-RU"/>
              </w:rPr>
              <w:t xml:space="preserve">Министерства транспорта Российской Федерации </w:t>
            </w:r>
            <w:r w:rsidR="00A860D4">
              <w:rPr>
                <w:rFonts w:eastAsia="Times New Roman" w:cs="Times New Roman"/>
                <w:sz w:val="24"/>
                <w:szCs w:val="24"/>
                <w:lang w:eastAsia="ru-RU"/>
              </w:rPr>
              <w:br/>
            </w:r>
            <w:r w:rsidRPr="00A02C2C">
              <w:rPr>
                <w:rFonts w:cs="Times New Roman"/>
                <w:sz w:val="24"/>
                <w:szCs w:val="24"/>
              </w:rPr>
              <w:t>от 12 ноября 2018 г. № 404</w:t>
            </w:r>
            <w:r>
              <w:rPr>
                <w:rFonts w:cs="Times New Roman"/>
                <w:sz w:val="24"/>
                <w:szCs w:val="24"/>
              </w:rPr>
              <w:t xml:space="preserve"> </w:t>
            </w:r>
            <w:r>
              <w:rPr>
                <w:rFonts w:eastAsia="Times New Roman" w:cs="Times New Roman"/>
                <w:sz w:val="24"/>
                <w:szCs w:val="24"/>
                <w:lang w:eastAsia="ru-RU"/>
              </w:rPr>
              <w:t>(далее – приказ Минтранса России № 404)</w:t>
            </w:r>
            <w:r w:rsidR="00A860D4">
              <w:rPr>
                <w:rStyle w:val="a9"/>
                <w:rFonts w:eastAsia="Times New Roman" w:cs="Times New Roman"/>
                <w:sz w:val="24"/>
                <w:szCs w:val="24"/>
                <w:lang w:eastAsia="ru-RU"/>
              </w:rPr>
              <w:t xml:space="preserve"> </w:t>
            </w:r>
            <w:r w:rsidR="00A860D4">
              <w:rPr>
                <w:rStyle w:val="a9"/>
                <w:rFonts w:eastAsia="Times New Roman" w:cs="Times New Roman"/>
                <w:sz w:val="24"/>
                <w:szCs w:val="24"/>
                <w:lang w:eastAsia="ru-RU"/>
              </w:rPr>
              <w:footnoteReference w:id="1"/>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AD6747">
            <w:pPr>
              <w:ind w:firstLine="0"/>
              <w:jc w:val="center"/>
              <w:rPr>
                <w:rFonts w:eastAsia="Calibri" w:cs="Times New Roman"/>
                <w:sz w:val="24"/>
                <w:szCs w:val="24"/>
              </w:rPr>
            </w:pPr>
            <w:r w:rsidRPr="00420FDB">
              <w:rPr>
                <w:rFonts w:eastAsia="Calibri" w:cs="Times New Roman"/>
                <w:sz w:val="24"/>
                <w:szCs w:val="24"/>
              </w:rPr>
              <w:t>2.</w:t>
            </w:r>
          </w:p>
        </w:tc>
        <w:tc>
          <w:tcPr>
            <w:tcW w:w="3260" w:type="dxa"/>
          </w:tcPr>
          <w:p w:rsidR="000859B6" w:rsidRPr="00A02C2C" w:rsidRDefault="000859B6" w:rsidP="00A860D4">
            <w:pPr>
              <w:autoSpaceDE w:val="0"/>
              <w:autoSpaceDN w:val="0"/>
              <w:adjustRightInd w:val="0"/>
              <w:ind w:firstLine="0"/>
              <w:jc w:val="left"/>
              <w:rPr>
                <w:rFonts w:eastAsia="Times New Roman" w:cs="Times New Roman"/>
                <w:sz w:val="24"/>
                <w:szCs w:val="24"/>
                <w:lang w:eastAsia="ru-RU"/>
              </w:rPr>
            </w:pPr>
            <w:r>
              <w:rPr>
                <w:rFonts w:cs="Times New Roman"/>
                <w:sz w:val="24"/>
                <w:szCs w:val="24"/>
              </w:rPr>
              <w:t>Осуществляется ли перевозчиком п</w:t>
            </w:r>
            <w:r w:rsidRPr="00A02C2C">
              <w:rPr>
                <w:rFonts w:cs="Times New Roman"/>
                <w:sz w:val="24"/>
                <w:szCs w:val="24"/>
              </w:rPr>
              <w:t>еревозка пассажиров и провоз ручной клади монорельсовым транспортом в соответствии с графиком (расписанием) транспортного обслуживания</w:t>
            </w:r>
            <w:r w:rsidRPr="00A02C2C">
              <w:rPr>
                <w:rFonts w:eastAsia="Times New Roman" w:cs="Times New Roman"/>
                <w:sz w:val="24"/>
                <w:szCs w:val="24"/>
                <w:lang w:eastAsia="ru-RU"/>
              </w:rPr>
              <w:t>?</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6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AD6747">
            <w:pPr>
              <w:ind w:firstLine="0"/>
              <w:jc w:val="center"/>
              <w:rPr>
                <w:rFonts w:eastAsia="Calibri" w:cs="Times New Roman"/>
                <w:sz w:val="24"/>
                <w:szCs w:val="24"/>
              </w:rPr>
            </w:pPr>
            <w:r w:rsidRPr="00420FDB">
              <w:rPr>
                <w:rFonts w:eastAsia="Calibri" w:cs="Times New Roman"/>
                <w:sz w:val="24"/>
                <w:szCs w:val="24"/>
              </w:rPr>
              <w:t>3.</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Pr>
                <w:rFonts w:cs="Times New Roman"/>
                <w:sz w:val="24"/>
                <w:szCs w:val="24"/>
              </w:rPr>
              <w:t>Осуществляются ли перевозчиком п</w:t>
            </w:r>
            <w:r w:rsidRPr="00A02C2C">
              <w:rPr>
                <w:rFonts w:cs="Times New Roman"/>
                <w:sz w:val="24"/>
                <w:szCs w:val="24"/>
              </w:rPr>
              <w:t xml:space="preserve">еревозки пассажиров и провоз ручной клади сверх установленных норм по межмуниципальным маршрутам и маршрутам регулярных перевозок, проходящим в границах городского поселения, городского округа, в том </w:t>
            </w:r>
            <w:r w:rsidRPr="00A02C2C">
              <w:rPr>
                <w:rFonts w:cs="Times New Roman"/>
                <w:sz w:val="24"/>
                <w:szCs w:val="24"/>
              </w:rPr>
              <w:lastRenderedPageBreak/>
              <w:t>числе с внутригородским делением, муниципального района, а также маршрутам регулярных перевозок, проходящим в границах субъекта Российской Федерации - города федерального значения,</w:t>
            </w:r>
            <w:r>
              <w:rPr>
                <w:rFonts w:cs="Times New Roman"/>
                <w:sz w:val="24"/>
                <w:szCs w:val="24"/>
              </w:rPr>
              <w:t xml:space="preserve"> в соответствии с тарифами,</w:t>
            </w:r>
            <w:r w:rsidRPr="00A02C2C">
              <w:rPr>
                <w:rFonts w:cs="Times New Roman"/>
                <w:sz w:val="24"/>
                <w:szCs w:val="24"/>
              </w:rPr>
              <w:t xml:space="preserve"> установлен</w:t>
            </w:r>
            <w:r>
              <w:rPr>
                <w:rFonts w:cs="Times New Roman"/>
                <w:sz w:val="24"/>
                <w:szCs w:val="24"/>
              </w:rPr>
              <w:t>н</w:t>
            </w:r>
            <w:r w:rsidRPr="00A02C2C">
              <w:rPr>
                <w:rFonts w:cs="Times New Roman"/>
                <w:sz w:val="24"/>
                <w:szCs w:val="24"/>
              </w:rPr>
              <w:t>ы</w:t>
            </w:r>
            <w:r>
              <w:rPr>
                <w:rFonts w:cs="Times New Roman"/>
                <w:sz w:val="24"/>
                <w:szCs w:val="24"/>
              </w:rPr>
              <w:t>ми</w:t>
            </w:r>
            <w:r w:rsidRPr="00A02C2C">
              <w:rPr>
                <w:rFonts w:cs="Times New Roman"/>
                <w:sz w:val="24"/>
                <w:szCs w:val="24"/>
              </w:rPr>
              <w:t xml:space="preserve"> высшим исполнительным органом государственной власти соответствующего субъекта Российской Федерации</w:t>
            </w:r>
            <w:r>
              <w:rPr>
                <w:rFonts w:cs="Times New Roman"/>
                <w:sz w:val="24"/>
                <w:szCs w:val="24"/>
              </w:rPr>
              <w:t>?</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lastRenderedPageBreak/>
              <w:t>П</w:t>
            </w:r>
            <w:r w:rsidRPr="00A02C2C">
              <w:rPr>
                <w:rFonts w:eastAsia="Times New Roman" w:cs="Times New Roman"/>
                <w:sz w:val="24"/>
                <w:szCs w:val="24"/>
                <w:lang w:eastAsia="ru-RU"/>
              </w:rPr>
              <w:t xml:space="preserve">ункт 7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AD6747">
            <w:pPr>
              <w:ind w:firstLine="0"/>
              <w:jc w:val="center"/>
              <w:rPr>
                <w:rFonts w:eastAsia="Calibri" w:cs="Times New Roman"/>
                <w:sz w:val="24"/>
                <w:szCs w:val="24"/>
              </w:rPr>
            </w:pPr>
            <w:r w:rsidRPr="00420FDB">
              <w:rPr>
                <w:rFonts w:eastAsia="Calibri" w:cs="Times New Roman"/>
                <w:sz w:val="24"/>
                <w:szCs w:val="24"/>
              </w:rPr>
              <w:t>4.</w:t>
            </w:r>
          </w:p>
        </w:tc>
        <w:tc>
          <w:tcPr>
            <w:tcW w:w="3260" w:type="dxa"/>
          </w:tcPr>
          <w:p w:rsidR="000859B6" w:rsidRPr="00B03BC4" w:rsidRDefault="000859B6" w:rsidP="00A860D4">
            <w:pPr>
              <w:autoSpaceDE w:val="0"/>
              <w:autoSpaceDN w:val="0"/>
              <w:adjustRightInd w:val="0"/>
              <w:ind w:firstLine="0"/>
              <w:jc w:val="left"/>
              <w:rPr>
                <w:rFonts w:cs="Times New Roman"/>
                <w:sz w:val="24"/>
                <w:szCs w:val="24"/>
              </w:rPr>
            </w:pPr>
            <w:r w:rsidRPr="00B03BC4">
              <w:rPr>
                <w:rFonts w:cs="Times New Roman"/>
                <w:sz w:val="24"/>
                <w:szCs w:val="24"/>
              </w:rPr>
              <w:t>Используются ли перевозчиком эскалаторы, пассажирские конвейеры (далее - траволаторы), лифты и подъемные платформы в соответствии с документаци</w:t>
            </w:r>
            <w:r>
              <w:rPr>
                <w:rFonts w:cs="Times New Roman"/>
                <w:sz w:val="24"/>
                <w:szCs w:val="24"/>
              </w:rPr>
              <w:t>ей</w:t>
            </w:r>
            <w:r w:rsidRPr="00B03BC4">
              <w:rPr>
                <w:rFonts w:cs="Times New Roman"/>
                <w:sz w:val="24"/>
                <w:szCs w:val="24"/>
              </w:rPr>
              <w:t xml:space="preserve"> по их технической эксплуатации?</w:t>
            </w:r>
          </w:p>
        </w:tc>
        <w:tc>
          <w:tcPr>
            <w:tcW w:w="2410" w:type="dxa"/>
          </w:tcPr>
          <w:p w:rsidR="000859B6" w:rsidRPr="00B03BC4" w:rsidRDefault="000859B6" w:rsidP="00CC53F0">
            <w:pPr>
              <w:ind w:firstLine="0"/>
              <w:jc w:val="left"/>
              <w:rPr>
                <w:rFonts w:eastAsia="Times New Roman" w:cs="Times New Roman"/>
                <w:sz w:val="24"/>
                <w:szCs w:val="24"/>
                <w:lang w:eastAsia="ru-RU"/>
              </w:rPr>
            </w:pPr>
            <w:r w:rsidRPr="00B03BC4">
              <w:rPr>
                <w:rFonts w:eastAsia="Times New Roman" w:cs="Times New Roman"/>
                <w:sz w:val="24"/>
                <w:szCs w:val="24"/>
                <w:lang w:eastAsia="ru-RU"/>
              </w:rPr>
              <w:t>Пункт 11 приказа Минтранса России</w:t>
            </w:r>
            <w:r w:rsidR="00BF26C4">
              <w:rPr>
                <w:rFonts w:eastAsia="Times New Roman" w:cs="Times New Roman"/>
                <w:sz w:val="24"/>
                <w:szCs w:val="24"/>
                <w:lang w:eastAsia="ru-RU"/>
              </w:rPr>
              <w:t xml:space="preserve"> </w:t>
            </w:r>
            <w:r w:rsidRPr="00B03BC4">
              <w:rPr>
                <w:rFonts w:eastAsia="Times New Roman" w:cs="Times New Roman"/>
                <w:sz w:val="24"/>
                <w:szCs w:val="24"/>
                <w:lang w:eastAsia="ru-RU"/>
              </w:rPr>
              <w:t>№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AD6747">
            <w:pPr>
              <w:ind w:firstLine="0"/>
              <w:jc w:val="center"/>
              <w:rPr>
                <w:rFonts w:eastAsia="Calibri" w:cs="Times New Roman"/>
                <w:sz w:val="24"/>
                <w:szCs w:val="24"/>
              </w:rPr>
            </w:pPr>
            <w:r w:rsidRPr="00420FDB">
              <w:rPr>
                <w:rFonts w:eastAsia="Calibri" w:cs="Times New Roman"/>
                <w:sz w:val="24"/>
                <w:szCs w:val="24"/>
              </w:rPr>
              <w:t>5.</w:t>
            </w:r>
          </w:p>
        </w:tc>
        <w:tc>
          <w:tcPr>
            <w:tcW w:w="3260" w:type="dxa"/>
          </w:tcPr>
          <w:p w:rsidR="000859B6" w:rsidRPr="00A02C2C" w:rsidRDefault="000859B6" w:rsidP="00A860D4">
            <w:pPr>
              <w:widowControl w:val="0"/>
              <w:ind w:left="34" w:firstLine="0"/>
              <w:jc w:val="left"/>
              <w:rPr>
                <w:rFonts w:cs="Times New Roman"/>
                <w:sz w:val="24"/>
                <w:szCs w:val="24"/>
              </w:rPr>
            </w:pPr>
            <w:r w:rsidRPr="00A02C2C">
              <w:rPr>
                <w:rFonts w:eastAsia="Times New Roman" w:cs="Times New Roman"/>
                <w:sz w:val="24"/>
                <w:szCs w:val="24"/>
                <w:lang w:eastAsia="ru-RU"/>
              </w:rPr>
              <w:t xml:space="preserve">Обеспечивается ли перевозчиком возможность </w:t>
            </w:r>
            <w:r w:rsidRPr="00A02C2C">
              <w:rPr>
                <w:rFonts w:cs="Times New Roman"/>
                <w:sz w:val="24"/>
                <w:szCs w:val="24"/>
              </w:rPr>
              <w:t>приобретения пассажиром проездного документа до начала перевозки?</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одпункт 2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20 </w:t>
            </w:r>
            <w:r>
              <w:rPr>
                <w:rFonts w:eastAsia="Times New Roman" w:cs="Times New Roman"/>
                <w:sz w:val="24"/>
                <w:szCs w:val="24"/>
                <w:lang w:eastAsia="ru-RU"/>
              </w:rPr>
              <w:t>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680"/>
        </w:trPr>
        <w:tc>
          <w:tcPr>
            <w:tcW w:w="710" w:type="dxa"/>
            <w:tcBorders>
              <w:bottom w:val="single" w:sz="4" w:space="0" w:color="auto"/>
            </w:tcBorders>
          </w:tcPr>
          <w:p w:rsidR="000859B6" w:rsidRPr="00420FDB" w:rsidRDefault="000859B6" w:rsidP="00AD6747">
            <w:pPr>
              <w:ind w:firstLine="0"/>
              <w:jc w:val="center"/>
              <w:rPr>
                <w:rFonts w:eastAsia="Calibri" w:cs="Times New Roman"/>
                <w:sz w:val="24"/>
                <w:szCs w:val="24"/>
              </w:rPr>
            </w:pPr>
            <w:r w:rsidRPr="00420FDB">
              <w:rPr>
                <w:rFonts w:eastAsia="Calibri" w:cs="Times New Roman"/>
                <w:sz w:val="24"/>
                <w:szCs w:val="24"/>
              </w:rPr>
              <w:t>6.</w:t>
            </w:r>
          </w:p>
        </w:tc>
        <w:tc>
          <w:tcPr>
            <w:tcW w:w="3260" w:type="dxa"/>
            <w:tcBorders>
              <w:bottom w:val="single" w:sz="4" w:space="0" w:color="auto"/>
            </w:tcBorders>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 xml:space="preserve">Обеспечивается ли перевозчиком возможность выхода пассажиров со станции прибытия в течение 10 минут после закрытия такой станции на вход пассажиров, </w:t>
            </w:r>
            <w:r w:rsidRPr="00A02C2C">
              <w:rPr>
                <w:rFonts w:cs="Times New Roman"/>
                <w:sz w:val="24"/>
                <w:szCs w:val="24"/>
              </w:rPr>
              <w:t>в том числе</w:t>
            </w:r>
            <w:r>
              <w:rPr>
                <w:rFonts w:cs="Times New Roman"/>
                <w:sz w:val="24"/>
                <w:szCs w:val="24"/>
              </w:rPr>
              <w:t xml:space="preserve"> посредством:</w:t>
            </w:r>
          </w:p>
        </w:tc>
        <w:tc>
          <w:tcPr>
            <w:tcW w:w="2410" w:type="dxa"/>
            <w:vMerge w:val="restart"/>
          </w:tcPr>
          <w:p w:rsidR="000859B6" w:rsidRPr="00A02C2C" w:rsidRDefault="000859B6" w:rsidP="00CC53F0">
            <w:pPr>
              <w:ind w:firstLine="0"/>
              <w:jc w:val="left"/>
              <w:rPr>
                <w:rFonts w:eastAsia="Times New Roman" w:cs="Times New Roman"/>
                <w:sz w:val="24"/>
                <w:szCs w:val="24"/>
                <w:lang w:eastAsia="ru-RU"/>
              </w:rPr>
            </w:pPr>
            <w:r w:rsidRPr="00A02C2C">
              <w:rPr>
                <w:rFonts w:eastAsia="Times New Roman" w:cs="Times New Roman"/>
                <w:sz w:val="24"/>
                <w:szCs w:val="24"/>
                <w:lang w:eastAsia="ru-RU"/>
              </w:rPr>
              <w:t>Подпункт 3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20 </w:t>
            </w:r>
            <w:r>
              <w:rPr>
                <w:rFonts w:eastAsia="Times New Roman" w:cs="Times New Roman"/>
                <w:sz w:val="24"/>
                <w:szCs w:val="24"/>
                <w:lang w:eastAsia="ru-RU"/>
              </w:rPr>
              <w:t>приказа Минтранса России № 404</w:t>
            </w:r>
          </w:p>
        </w:tc>
        <w:tc>
          <w:tcPr>
            <w:tcW w:w="567"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322"/>
        </w:trPr>
        <w:tc>
          <w:tcPr>
            <w:tcW w:w="710" w:type="dxa"/>
            <w:tcBorders>
              <w:top w:val="single" w:sz="4" w:space="0" w:color="auto"/>
              <w:bottom w:val="single" w:sz="4" w:space="0" w:color="auto"/>
            </w:tcBorders>
          </w:tcPr>
          <w:p w:rsidR="000859B6" w:rsidRPr="00420FDB" w:rsidRDefault="000859B6" w:rsidP="00AD6747">
            <w:pPr>
              <w:ind w:firstLine="0"/>
              <w:jc w:val="center"/>
              <w:rPr>
                <w:rFonts w:eastAsia="Calibri" w:cs="Times New Roman"/>
                <w:sz w:val="24"/>
                <w:szCs w:val="24"/>
              </w:rPr>
            </w:pPr>
            <w:r w:rsidRPr="00420FDB">
              <w:rPr>
                <w:rFonts w:eastAsia="Calibri" w:cs="Times New Roman"/>
                <w:sz w:val="24"/>
                <w:szCs w:val="24"/>
              </w:rPr>
              <w:t>6.1.</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cs="Times New Roman"/>
                <w:sz w:val="24"/>
                <w:szCs w:val="24"/>
              </w:rPr>
              <w:t>открыти</w:t>
            </w:r>
            <w:r>
              <w:rPr>
                <w:rFonts w:cs="Times New Roman"/>
                <w:sz w:val="24"/>
                <w:szCs w:val="24"/>
              </w:rPr>
              <w:t>я</w:t>
            </w:r>
            <w:r w:rsidRPr="00A02C2C">
              <w:rPr>
                <w:rFonts w:cs="Times New Roman"/>
                <w:sz w:val="24"/>
                <w:szCs w:val="24"/>
              </w:rPr>
              <w:t xml:space="preserve"> дверей и турникетов</w:t>
            </w:r>
            <w:r>
              <w:rPr>
                <w:rFonts w:cs="Times New Roman"/>
                <w:sz w:val="24"/>
                <w:szCs w:val="24"/>
              </w:rPr>
              <w:t>?</w:t>
            </w:r>
          </w:p>
        </w:tc>
        <w:tc>
          <w:tcPr>
            <w:tcW w:w="2410" w:type="dxa"/>
            <w:vMerge/>
            <w:tcBorders>
              <w:bottom w:val="single" w:sz="4" w:space="0" w:color="000000"/>
            </w:tcBorders>
          </w:tcPr>
          <w:p w:rsidR="000859B6" w:rsidRPr="00A02C2C"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200"/>
        </w:trPr>
        <w:tc>
          <w:tcPr>
            <w:tcW w:w="710" w:type="dxa"/>
            <w:tcBorders>
              <w:top w:val="single" w:sz="4" w:space="0" w:color="auto"/>
            </w:tcBorders>
          </w:tcPr>
          <w:p w:rsidR="000859B6" w:rsidRPr="00420FDB" w:rsidRDefault="000859B6" w:rsidP="00AD6747">
            <w:pPr>
              <w:ind w:firstLine="0"/>
              <w:jc w:val="center"/>
              <w:rPr>
                <w:rFonts w:eastAsia="Calibri" w:cs="Times New Roman"/>
                <w:sz w:val="24"/>
                <w:szCs w:val="24"/>
              </w:rPr>
            </w:pPr>
            <w:r w:rsidRPr="00420FDB">
              <w:rPr>
                <w:rFonts w:eastAsia="Calibri" w:cs="Times New Roman"/>
                <w:sz w:val="24"/>
                <w:szCs w:val="24"/>
              </w:rPr>
              <w:t>6.2.</w:t>
            </w:r>
          </w:p>
        </w:tc>
        <w:tc>
          <w:tcPr>
            <w:tcW w:w="3260" w:type="dxa"/>
            <w:tcBorders>
              <w:top w:val="single" w:sz="4" w:space="0" w:color="auto"/>
            </w:tcBorders>
          </w:tcPr>
          <w:p w:rsidR="000859B6" w:rsidRPr="00A02C2C" w:rsidRDefault="000859B6" w:rsidP="00A860D4">
            <w:pPr>
              <w:widowControl w:val="0"/>
              <w:ind w:left="34" w:firstLine="0"/>
              <w:jc w:val="left"/>
              <w:rPr>
                <w:rFonts w:cs="Times New Roman"/>
                <w:sz w:val="24"/>
                <w:szCs w:val="24"/>
              </w:rPr>
            </w:pPr>
            <w:r>
              <w:rPr>
                <w:rFonts w:cs="Times New Roman"/>
                <w:sz w:val="24"/>
                <w:szCs w:val="24"/>
              </w:rPr>
              <w:t>работы</w:t>
            </w:r>
            <w:r w:rsidRPr="00A02C2C">
              <w:rPr>
                <w:rFonts w:cs="Times New Roman"/>
                <w:sz w:val="24"/>
                <w:szCs w:val="24"/>
              </w:rPr>
              <w:t xml:space="preserve"> технологического оборудования (лифтов, эскалаторов, траволаторов и подъемных платформ)</w:t>
            </w:r>
            <w:r w:rsidRPr="00A02C2C">
              <w:rPr>
                <w:rFonts w:eastAsia="Times New Roman" w:cs="Times New Roman"/>
                <w:sz w:val="24"/>
                <w:szCs w:val="24"/>
                <w:lang w:eastAsia="ru-RU"/>
              </w:rPr>
              <w:t>?</w:t>
            </w:r>
          </w:p>
        </w:tc>
        <w:tc>
          <w:tcPr>
            <w:tcW w:w="2410" w:type="dxa"/>
            <w:vMerge/>
          </w:tcPr>
          <w:p w:rsidR="000859B6" w:rsidRPr="00A02C2C" w:rsidRDefault="000859B6" w:rsidP="00CC53F0">
            <w:pPr>
              <w:ind w:firstLine="0"/>
              <w:jc w:val="left"/>
              <w:rPr>
                <w:rFonts w:eastAsia="Times New Roman" w:cs="Times New Roman"/>
                <w:sz w:val="24"/>
                <w:szCs w:val="24"/>
                <w:lang w:eastAsia="ru-RU"/>
              </w:rPr>
            </w:pPr>
          </w:p>
        </w:tc>
        <w:tc>
          <w:tcPr>
            <w:tcW w:w="567"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AD6747">
            <w:pPr>
              <w:ind w:firstLine="0"/>
              <w:jc w:val="center"/>
              <w:rPr>
                <w:rFonts w:eastAsia="Calibri" w:cs="Times New Roman"/>
                <w:sz w:val="24"/>
                <w:szCs w:val="24"/>
              </w:rPr>
            </w:pPr>
            <w:r w:rsidRPr="00420FDB">
              <w:rPr>
                <w:rFonts w:eastAsia="Calibri" w:cs="Times New Roman"/>
                <w:sz w:val="24"/>
                <w:szCs w:val="24"/>
              </w:rPr>
              <w:t>7.</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Содержатся ли перевозчиком в рабочем состоянии устройства связи пассажиров с работниками перевозчика на станциях и в вагонах?</w:t>
            </w:r>
          </w:p>
        </w:tc>
        <w:tc>
          <w:tcPr>
            <w:tcW w:w="2410" w:type="dxa"/>
          </w:tcPr>
          <w:p w:rsidR="000859B6" w:rsidRPr="00A02C2C" w:rsidRDefault="000859B6" w:rsidP="00CC53F0">
            <w:pPr>
              <w:ind w:firstLine="0"/>
              <w:jc w:val="left"/>
              <w:rPr>
                <w:rFonts w:eastAsia="Times New Roman" w:cs="Times New Roman"/>
                <w:sz w:val="24"/>
                <w:szCs w:val="24"/>
                <w:lang w:eastAsia="ru-RU"/>
              </w:rPr>
            </w:pPr>
            <w:r w:rsidRPr="00A02C2C">
              <w:rPr>
                <w:rFonts w:eastAsia="Times New Roman" w:cs="Times New Roman"/>
                <w:sz w:val="24"/>
                <w:szCs w:val="24"/>
                <w:lang w:eastAsia="ru-RU"/>
              </w:rPr>
              <w:t>Подпункт 4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20 </w:t>
            </w:r>
            <w:r>
              <w:rPr>
                <w:rFonts w:eastAsia="Times New Roman" w:cs="Times New Roman"/>
                <w:sz w:val="24"/>
                <w:szCs w:val="24"/>
                <w:lang w:eastAsia="ru-RU"/>
              </w:rPr>
              <w:t>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8.</w:t>
            </w:r>
          </w:p>
        </w:tc>
        <w:tc>
          <w:tcPr>
            <w:tcW w:w="3260" w:type="dxa"/>
          </w:tcPr>
          <w:p w:rsidR="000859B6" w:rsidRPr="00B03BC4" w:rsidRDefault="000859B6" w:rsidP="00A860D4">
            <w:pPr>
              <w:autoSpaceDE w:val="0"/>
              <w:autoSpaceDN w:val="0"/>
              <w:adjustRightInd w:val="0"/>
              <w:ind w:firstLine="0"/>
              <w:jc w:val="left"/>
              <w:rPr>
                <w:rFonts w:eastAsia="Times New Roman" w:cs="Times New Roman"/>
                <w:sz w:val="24"/>
                <w:szCs w:val="24"/>
                <w:lang w:eastAsia="ru-RU"/>
              </w:rPr>
            </w:pPr>
            <w:r w:rsidRPr="00B03BC4">
              <w:rPr>
                <w:rFonts w:eastAsia="Times New Roman" w:cs="Times New Roman"/>
                <w:sz w:val="24"/>
                <w:szCs w:val="24"/>
                <w:lang w:eastAsia="ru-RU"/>
              </w:rPr>
              <w:t xml:space="preserve">Обозначены ли перевозчиком на пути следования пассажиров проходы, высота которых менее 210 см, сигнальными </w:t>
            </w:r>
            <w:r w:rsidRPr="00B03BC4">
              <w:rPr>
                <w:rFonts w:eastAsia="Times New Roman" w:cs="Times New Roman"/>
                <w:sz w:val="24"/>
                <w:szCs w:val="24"/>
                <w:lang w:eastAsia="ru-RU"/>
              </w:rPr>
              <w:lastRenderedPageBreak/>
              <w:t>надписями и специальной маркировкой и (или) оборудованы ли перевозчиком такие проходы мягкими накладками?</w:t>
            </w:r>
          </w:p>
        </w:tc>
        <w:tc>
          <w:tcPr>
            <w:tcW w:w="2410" w:type="dxa"/>
          </w:tcPr>
          <w:p w:rsidR="000859B6" w:rsidRPr="00A02C2C" w:rsidRDefault="000859B6" w:rsidP="00CC53F0">
            <w:pPr>
              <w:ind w:firstLine="0"/>
              <w:jc w:val="left"/>
              <w:rPr>
                <w:rFonts w:eastAsia="Times New Roman" w:cs="Times New Roman"/>
                <w:sz w:val="24"/>
                <w:szCs w:val="24"/>
                <w:lang w:eastAsia="ru-RU"/>
              </w:rPr>
            </w:pPr>
            <w:r w:rsidRPr="00A02C2C">
              <w:rPr>
                <w:rFonts w:eastAsia="Times New Roman" w:cs="Times New Roman"/>
                <w:sz w:val="24"/>
                <w:szCs w:val="24"/>
                <w:lang w:eastAsia="ru-RU"/>
              </w:rPr>
              <w:lastRenderedPageBreak/>
              <w:t>Подпункт 6 пункт</w:t>
            </w:r>
            <w:r>
              <w:rPr>
                <w:rFonts w:eastAsia="Times New Roman" w:cs="Times New Roman"/>
                <w:sz w:val="24"/>
                <w:szCs w:val="24"/>
                <w:lang w:eastAsia="ru-RU"/>
              </w:rPr>
              <w:t>а 20 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9.</w:t>
            </w:r>
          </w:p>
        </w:tc>
        <w:tc>
          <w:tcPr>
            <w:tcW w:w="3260" w:type="dxa"/>
          </w:tcPr>
          <w:p w:rsidR="000859B6" w:rsidRPr="00B03BC4" w:rsidRDefault="000859B6" w:rsidP="00A860D4">
            <w:pPr>
              <w:autoSpaceDE w:val="0"/>
              <w:autoSpaceDN w:val="0"/>
              <w:adjustRightInd w:val="0"/>
              <w:ind w:firstLine="0"/>
              <w:jc w:val="left"/>
              <w:rPr>
                <w:rFonts w:cs="Times New Roman"/>
                <w:sz w:val="24"/>
                <w:szCs w:val="24"/>
              </w:rPr>
            </w:pPr>
            <w:r w:rsidRPr="00B03BC4">
              <w:rPr>
                <w:rFonts w:cs="Times New Roman"/>
                <w:sz w:val="24"/>
                <w:szCs w:val="24"/>
              </w:rPr>
              <w:t>Применяется ли перевозчиком, в целях информирования пассажиров в вагонах и на станциях, звуковое информирование, интерактивные схемы, электронные табло, мониторы, а также схемы, указатели и другая информация в печатном формате?</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ункт</w:t>
            </w:r>
            <w:r>
              <w:rPr>
                <w:rFonts w:eastAsia="Times New Roman" w:cs="Times New Roman"/>
                <w:sz w:val="24"/>
                <w:szCs w:val="24"/>
                <w:lang w:eastAsia="ru-RU"/>
              </w:rPr>
              <w:t xml:space="preserve"> 29 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574"/>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10.</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П</w:t>
            </w:r>
            <w:r>
              <w:rPr>
                <w:rFonts w:eastAsia="Times New Roman" w:cs="Times New Roman"/>
                <w:sz w:val="24"/>
                <w:szCs w:val="24"/>
                <w:lang w:eastAsia="ru-RU"/>
              </w:rPr>
              <w:t>ронумерованы ли п</w:t>
            </w:r>
            <w:r w:rsidRPr="00A02C2C">
              <w:rPr>
                <w:rFonts w:eastAsia="Times New Roman" w:cs="Times New Roman"/>
                <w:sz w:val="24"/>
                <w:szCs w:val="24"/>
                <w:lang w:eastAsia="ru-RU"/>
              </w:rPr>
              <w:t>еревозчиком выходы со станций?</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30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2250"/>
        </w:trPr>
        <w:tc>
          <w:tcPr>
            <w:tcW w:w="710" w:type="dxa"/>
            <w:tcBorders>
              <w:bottom w:val="single" w:sz="4" w:space="0" w:color="auto"/>
            </w:tcBorders>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11.</w:t>
            </w:r>
          </w:p>
        </w:tc>
        <w:tc>
          <w:tcPr>
            <w:tcW w:w="3260" w:type="dxa"/>
            <w:tcBorders>
              <w:bottom w:val="single" w:sz="4" w:space="0" w:color="auto"/>
            </w:tcBorders>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 xml:space="preserve">Обеспечено ли перевозчиком </w:t>
            </w:r>
            <w:r w:rsidRPr="00A02C2C">
              <w:rPr>
                <w:rFonts w:cs="Times New Roman"/>
                <w:sz w:val="24"/>
                <w:szCs w:val="24"/>
              </w:rPr>
              <w:t>на схемах поселения, в котором расположен монорельсовый транспорт, или отдельных его территорий, прилегающих к соответствующим станциям монорельсового транс</w:t>
            </w:r>
            <w:r>
              <w:rPr>
                <w:rFonts w:cs="Times New Roman"/>
                <w:sz w:val="24"/>
                <w:szCs w:val="24"/>
              </w:rPr>
              <w:t>порта (далее - схема поселения):</w:t>
            </w:r>
          </w:p>
        </w:tc>
        <w:tc>
          <w:tcPr>
            <w:tcW w:w="2410" w:type="dxa"/>
            <w:vMerge w:val="restart"/>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31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572"/>
        </w:trPr>
        <w:tc>
          <w:tcPr>
            <w:tcW w:w="710" w:type="dxa"/>
            <w:tcBorders>
              <w:top w:val="single" w:sz="4" w:space="0" w:color="auto"/>
              <w:bottom w:val="single" w:sz="4" w:space="0" w:color="auto"/>
            </w:tcBorders>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11.1.</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cs="Times New Roman"/>
                <w:sz w:val="24"/>
                <w:szCs w:val="24"/>
              </w:rPr>
              <w:t>указ</w:t>
            </w:r>
            <w:r>
              <w:rPr>
                <w:rFonts w:cs="Times New Roman"/>
                <w:sz w:val="24"/>
                <w:szCs w:val="24"/>
              </w:rPr>
              <w:t>ание номеров выходов со станций?</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25"/>
        </w:trPr>
        <w:tc>
          <w:tcPr>
            <w:tcW w:w="710" w:type="dxa"/>
            <w:tcBorders>
              <w:top w:val="single" w:sz="4" w:space="0" w:color="auto"/>
              <w:bottom w:val="single" w:sz="4" w:space="0" w:color="auto"/>
            </w:tcBorders>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11.2.</w:t>
            </w:r>
          </w:p>
        </w:tc>
        <w:tc>
          <w:tcPr>
            <w:tcW w:w="3260" w:type="dxa"/>
            <w:tcBorders>
              <w:top w:val="single" w:sz="4" w:space="0" w:color="auto"/>
              <w:bottom w:val="single" w:sz="4" w:space="0" w:color="auto"/>
            </w:tcBorders>
          </w:tcPr>
          <w:p w:rsidR="000859B6" w:rsidRDefault="000859B6" w:rsidP="00A860D4">
            <w:pPr>
              <w:widowControl w:val="0"/>
              <w:ind w:left="34" w:firstLine="0"/>
              <w:jc w:val="left"/>
              <w:rPr>
                <w:rFonts w:cs="Times New Roman"/>
                <w:sz w:val="24"/>
                <w:szCs w:val="24"/>
              </w:rPr>
            </w:pPr>
            <w:r w:rsidRPr="00A02C2C">
              <w:rPr>
                <w:rFonts w:cs="Times New Roman"/>
                <w:sz w:val="24"/>
                <w:szCs w:val="24"/>
              </w:rPr>
              <w:t>обозначение железнодорожных станций</w:t>
            </w:r>
            <w:r>
              <w:rPr>
                <w:rFonts w:cs="Times New Roman"/>
                <w:sz w:val="24"/>
                <w:szCs w:val="24"/>
              </w:rPr>
              <w:t>,</w:t>
            </w:r>
            <w:r w:rsidRPr="00A02C2C">
              <w:rPr>
                <w:rFonts w:cs="Times New Roman"/>
                <w:sz w:val="24"/>
                <w:szCs w:val="24"/>
              </w:rPr>
              <w:t xml:space="preserve"> автовокзалов, автостанций, аэропортов, морских и речных портов (при наличии)</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840"/>
        </w:trPr>
        <w:tc>
          <w:tcPr>
            <w:tcW w:w="710" w:type="dxa"/>
            <w:tcBorders>
              <w:top w:val="single" w:sz="4" w:space="0" w:color="auto"/>
              <w:bottom w:val="single" w:sz="4" w:space="0" w:color="auto"/>
            </w:tcBorders>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11.3.</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cs="Times New Roman"/>
                <w:sz w:val="24"/>
                <w:szCs w:val="24"/>
              </w:rPr>
            </w:pPr>
            <w:r w:rsidRPr="00A02C2C">
              <w:rPr>
                <w:rFonts w:cs="Times New Roman"/>
                <w:sz w:val="24"/>
                <w:szCs w:val="24"/>
              </w:rPr>
              <w:t xml:space="preserve">остановочных пунктов иных видов пассажирского транспорта общего </w:t>
            </w:r>
            <w:r>
              <w:rPr>
                <w:rFonts w:cs="Times New Roman"/>
                <w:sz w:val="24"/>
                <w:szCs w:val="24"/>
              </w:rPr>
              <w:t>пользования?</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440BAA">
            <w:pPr>
              <w:ind w:firstLine="0"/>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440BAA">
            <w:pPr>
              <w:ind w:firstLine="0"/>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440BAA">
            <w:pPr>
              <w:ind w:firstLine="0"/>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440BAA">
            <w:pPr>
              <w:ind w:firstLine="0"/>
              <w:rPr>
                <w:rFonts w:eastAsia="Times New Roman" w:cs="Times New Roman"/>
                <w:sz w:val="24"/>
                <w:szCs w:val="24"/>
                <w:lang w:eastAsia="ru-RU"/>
              </w:rPr>
            </w:pPr>
          </w:p>
        </w:tc>
      </w:tr>
      <w:tr w:rsidR="00B719D0" w:rsidRPr="00880BCD" w:rsidTr="00B719D0">
        <w:trPr>
          <w:trHeight w:val="1350"/>
        </w:trPr>
        <w:tc>
          <w:tcPr>
            <w:tcW w:w="710" w:type="dxa"/>
            <w:tcBorders>
              <w:top w:val="single" w:sz="4" w:space="0" w:color="auto"/>
              <w:bottom w:val="single" w:sz="4" w:space="0" w:color="auto"/>
            </w:tcBorders>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11.4.</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cs="Times New Roman"/>
                <w:sz w:val="24"/>
                <w:szCs w:val="24"/>
              </w:rPr>
            </w:pPr>
            <w:r w:rsidRPr="00A02C2C">
              <w:rPr>
                <w:rFonts w:cs="Times New Roman"/>
                <w:sz w:val="24"/>
                <w:szCs w:val="24"/>
              </w:rPr>
              <w:t>указателей номеров и (или) направлений маршрутов регулярных перевозок иными видами пассажирского транспорта общего пользования</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19"/>
        </w:trPr>
        <w:tc>
          <w:tcPr>
            <w:tcW w:w="710" w:type="dxa"/>
            <w:tcBorders>
              <w:top w:val="single" w:sz="4" w:space="0" w:color="auto"/>
              <w:bottom w:val="single" w:sz="4" w:space="0" w:color="auto"/>
            </w:tcBorders>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11.5.</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cs="Times New Roman"/>
                <w:sz w:val="24"/>
                <w:szCs w:val="24"/>
              </w:rPr>
            </w:pPr>
            <w:r w:rsidRPr="00A02C2C">
              <w:rPr>
                <w:rFonts w:cs="Times New Roman"/>
                <w:sz w:val="24"/>
                <w:szCs w:val="24"/>
              </w:rPr>
              <w:t>других элементов планировочной структуры и улично-дорожной сети, к которым от этой станции обеспечена доступность</w:t>
            </w:r>
            <w:r>
              <w:rPr>
                <w:rFonts w:cs="Times New Roman"/>
                <w:sz w:val="24"/>
                <w:szCs w:val="24"/>
              </w:rPr>
              <w:t>?</w:t>
            </w:r>
          </w:p>
        </w:tc>
        <w:tc>
          <w:tcPr>
            <w:tcW w:w="2410" w:type="dxa"/>
            <w:vMerge/>
            <w:tcBorders>
              <w:bottom w:val="single" w:sz="4" w:space="0" w:color="auto"/>
            </w:tcBorders>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874"/>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lastRenderedPageBreak/>
              <w:t>12.</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П</w:t>
            </w:r>
            <w:r>
              <w:rPr>
                <w:rFonts w:eastAsia="Times New Roman" w:cs="Times New Roman"/>
                <w:sz w:val="24"/>
                <w:szCs w:val="24"/>
                <w:lang w:eastAsia="ru-RU"/>
              </w:rPr>
              <w:t xml:space="preserve">ронумерованы ли </w:t>
            </w:r>
            <w:proofErr w:type="gramStart"/>
            <w:r>
              <w:rPr>
                <w:rFonts w:eastAsia="Times New Roman" w:cs="Times New Roman"/>
                <w:sz w:val="24"/>
                <w:szCs w:val="24"/>
                <w:lang w:eastAsia="ru-RU"/>
              </w:rPr>
              <w:t>п</w:t>
            </w:r>
            <w:r w:rsidRPr="00A02C2C">
              <w:rPr>
                <w:rFonts w:eastAsia="Times New Roman" w:cs="Times New Roman"/>
                <w:sz w:val="24"/>
                <w:szCs w:val="24"/>
                <w:lang w:eastAsia="ru-RU"/>
              </w:rPr>
              <w:t>еревозчиком  линии</w:t>
            </w:r>
            <w:proofErr w:type="gramEnd"/>
            <w:r w:rsidRPr="00A02C2C">
              <w:rPr>
                <w:rFonts w:eastAsia="Times New Roman" w:cs="Times New Roman"/>
                <w:sz w:val="24"/>
                <w:szCs w:val="24"/>
                <w:lang w:eastAsia="ru-RU"/>
              </w:rPr>
              <w:t xml:space="preserve"> </w:t>
            </w:r>
            <w:r w:rsidRPr="00A02C2C">
              <w:rPr>
                <w:rFonts w:cs="Times New Roman"/>
                <w:sz w:val="24"/>
                <w:szCs w:val="24"/>
              </w:rPr>
              <w:t>монорельсового транспорта</w:t>
            </w:r>
            <w:r>
              <w:rPr>
                <w:rFonts w:cs="Times New Roman"/>
                <w:sz w:val="24"/>
                <w:szCs w:val="24"/>
              </w:rPr>
              <w:t>?</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32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13.</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Pr>
                <w:rFonts w:cs="Times New Roman"/>
                <w:sz w:val="24"/>
                <w:szCs w:val="24"/>
              </w:rPr>
              <w:t>Указаны ли перевозчиком н</w:t>
            </w:r>
            <w:r w:rsidRPr="00A02C2C">
              <w:rPr>
                <w:rFonts w:cs="Times New Roman"/>
                <w:sz w:val="24"/>
                <w:szCs w:val="24"/>
              </w:rPr>
              <w:t>омера линий монорельсового транспорта на схемах линий монорельсового транспорта?</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33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14.</w:t>
            </w:r>
          </w:p>
        </w:tc>
        <w:tc>
          <w:tcPr>
            <w:tcW w:w="3260" w:type="dxa"/>
          </w:tcPr>
          <w:p w:rsidR="000859B6" w:rsidRPr="00A02C2C" w:rsidRDefault="000859B6" w:rsidP="00A860D4">
            <w:pPr>
              <w:widowControl w:val="0"/>
              <w:ind w:left="34" w:firstLine="0"/>
              <w:jc w:val="left"/>
              <w:rPr>
                <w:rFonts w:cs="Times New Roman"/>
                <w:sz w:val="24"/>
                <w:szCs w:val="24"/>
              </w:rPr>
            </w:pPr>
            <w:r>
              <w:rPr>
                <w:rFonts w:cs="Times New Roman"/>
                <w:sz w:val="24"/>
                <w:szCs w:val="24"/>
              </w:rPr>
              <w:t>Обеспечил ли п</w:t>
            </w:r>
            <w:r w:rsidRPr="00A02C2C">
              <w:rPr>
                <w:rFonts w:cs="Times New Roman"/>
                <w:sz w:val="24"/>
                <w:szCs w:val="24"/>
              </w:rPr>
              <w:t>еревозчик размещение в вагонах схем линий монорельсового транспорта в печатном и (или) электронном формате с указанием наименований станций?</w:t>
            </w:r>
          </w:p>
        </w:tc>
        <w:tc>
          <w:tcPr>
            <w:tcW w:w="2410" w:type="dxa"/>
          </w:tcPr>
          <w:p w:rsidR="000859B6" w:rsidRPr="00A02C2C" w:rsidRDefault="000859B6" w:rsidP="00CC53F0">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1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34 </w:t>
            </w:r>
            <w:r>
              <w:rPr>
                <w:rFonts w:eastAsia="Times New Roman" w:cs="Times New Roman"/>
                <w:sz w:val="24"/>
                <w:szCs w:val="24"/>
                <w:lang w:eastAsia="ru-RU"/>
              </w:rPr>
              <w:t>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15.</w:t>
            </w:r>
          </w:p>
        </w:tc>
        <w:tc>
          <w:tcPr>
            <w:tcW w:w="3260" w:type="dxa"/>
          </w:tcPr>
          <w:p w:rsidR="000859B6" w:rsidRPr="00A02C2C" w:rsidRDefault="000859B6" w:rsidP="00A860D4">
            <w:pPr>
              <w:ind w:firstLine="0"/>
              <w:jc w:val="left"/>
              <w:rPr>
                <w:rFonts w:cs="Times New Roman"/>
                <w:sz w:val="24"/>
                <w:szCs w:val="24"/>
              </w:rPr>
            </w:pPr>
            <w:r>
              <w:rPr>
                <w:rFonts w:cs="Times New Roman"/>
                <w:sz w:val="24"/>
                <w:szCs w:val="24"/>
              </w:rPr>
              <w:t>Обеспечил ли п</w:t>
            </w:r>
            <w:r w:rsidRPr="00A02C2C">
              <w:rPr>
                <w:rFonts w:cs="Times New Roman"/>
                <w:sz w:val="24"/>
                <w:szCs w:val="24"/>
              </w:rPr>
              <w:t>еревозчик размещение в вагонах указателей мест для сидения пассажиров с детьми, инвалидов, лиц пожилого возраста и беременных женщин?</w:t>
            </w:r>
          </w:p>
        </w:tc>
        <w:tc>
          <w:tcPr>
            <w:tcW w:w="2410" w:type="dxa"/>
          </w:tcPr>
          <w:p w:rsidR="000859B6" w:rsidRPr="00A02C2C" w:rsidRDefault="000859B6" w:rsidP="00CC53F0">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2 пункт</w:t>
            </w:r>
            <w:r>
              <w:rPr>
                <w:rFonts w:eastAsia="Times New Roman" w:cs="Times New Roman"/>
                <w:sz w:val="24"/>
                <w:szCs w:val="24"/>
                <w:lang w:eastAsia="ru-RU"/>
              </w:rPr>
              <w:t>а 34 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975"/>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16.</w:t>
            </w:r>
          </w:p>
        </w:tc>
        <w:tc>
          <w:tcPr>
            <w:tcW w:w="3260" w:type="dxa"/>
          </w:tcPr>
          <w:p w:rsidR="000859B6" w:rsidRPr="00A02C2C" w:rsidRDefault="000859B6" w:rsidP="00A860D4">
            <w:pPr>
              <w:ind w:firstLine="0"/>
              <w:jc w:val="left"/>
              <w:rPr>
                <w:rFonts w:cs="Times New Roman"/>
                <w:sz w:val="24"/>
                <w:szCs w:val="24"/>
              </w:rPr>
            </w:pPr>
            <w:r>
              <w:rPr>
                <w:rFonts w:cs="Times New Roman"/>
                <w:sz w:val="24"/>
                <w:szCs w:val="24"/>
              </w:rPr>
              <w:t>Обеспечил ли п</w:t>
            </w:r>
            <w:r w:rsidRPr="00A02C2C">
              <w:rPr>
                <w:rFonts w:cs="Times New Roman"/>
                <w:sz w:val="24"/>
                <w:szCs w:val="24"/>
              </w:rPr>
              <w:t>еревозчик размещение в вагонах инвентарного номера вагона?</w:t>
            </w:r>
          </w:p>
        </w:tc>
        <w:tc>
          <w:tcPr>
            <w:tcW w:w="2410" w:type="dxa"/>
          </w:tcPr>
          <w:p w:rsidR="000859B6" w:rsidRPr="00A02C2C" w:rsidRDefault="000859B6" w:rsidP="00CC53F0">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4 пункт</w:t>
            </w:r>
            <w:r>
              <w:rPr>
                <w:rFonts w:eastAsia="Times New Roman" w:cs="Times New Roman"/>
                <w:sz w:val="24"/>
                <w:szCs w:val="24"/>
                <w:lang w:eastAsia="ru-RU"/>
              </w:rPr>
              <w:t xml:space="preserve">а 34 приказа Минтранса </w:t>
            </w:r>
            <w:proofErr w:type="gramStart"/>
            <w:r>
              <w:rPr>
                <w:rFonts w:eastAsia="Times New Roman" w:cs="Times New Roman"/>
                <w:sz w:val="24"/>
                <w:szCs w:val="24"/>
                <w:lang w:eastAsia="ru-RU"/>
              </w:rPr>
              <w:t>России  №</w:t>
            </w:r>
            <w:proofErr w:type="gramEnd"/>
            <w:r>
              <w:rPr>
                <w:rFonts w:eastAsia="Times New Roman" w:cs="Times New Roman"/>
                <w:sz w:val="24"/>
                <w:szCs w:val="24"/>
                <w:lang w:eastAsia="ru-RU"/>
              </w:rPr>
              <w:t xml:space="preserve">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930"/>
        </w:trPr>
        <w:tc>
          <w:tcPr>
            <w:tcW w:w="710" w:type="dxa"/>
            <w:tcBorders>
              <w:bottom w:val="single" w:sz="4" w:space="0" w:color="auto"/>
            </w:tcBorders>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17.</w:t>
            </w:r>
          </w:p>
        </w:tc>
        <w:tc>
          <w:tcPr>
            <w:tcW w:w="3260" w:type="dxa"/>
            <w:tcBorders>
              <w:bottom w:val="single" w:sz="4" w:space="0" w:color="auto"/>
            </w:tcBorders>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 xml:space="preserve">Обеспечено ли перевозчиком </w:t>
            </w:r>
            <w:r w:rsidRPr="00A02C2C">
              <w:rPr>
                <w:rFonts w:cs="Times New Roman"/>
                <w:sz w:val="24"/>
                <w:szCs w:val="24"/>
              </w:rPr>
              <w:t>информирование (звуковое или звуковое и визуальное) в вагонах</w:t>
            </w:r>
            <w:r>
              <w:rPr>
                <w:rFonts w:cs="Times New Roman"/>
                <w:sz w:val="24"/>
                <w:szCs w:val="24"/>
              </w:rPr>
              <w:t>:</w:t>
            </w:r>
          </w:p>
        </w:tc>
        <w:tc>
          <w:tcPr>
            <w:tcW w:w="2410" w:type="dxa"/>
            <w:vMerge w:val="restart"/>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35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600"/>
        </w:trPr>
        <w:tc>
          <w:tcPr>
            <w:tcW w:w="710" w:type="dxa"/>
            <w:tcBorders>
              <w:top w:val="single" w:sz="4" w:space="0" w:color="auto"/>
              <w:bottom w:val="single" w:sz="4" w:space="0" w:color="auto"/>
            </w:tcBorders>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17.1.</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cs="Times New Roman"/>
                <w:sz w:val="24"/>
                <w:szCs w:val="24"/>
              </w:rPr>
              <w:t>о наименовании станции, на которую прибывает поезд</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322"/>
        </w:trPr>
        <w:tc>
          <w:tcPr>
            <w:tcW w:w="710" w:type="dxa"/>
            <w:tcBorders>
              <w:top w:val="single" w:sz="4" w:space="0" w:color="auto"/>
              <w:bottom w:val="single" w:sz="4" w:space="0" w:color="auto"/>
            </w:tcBorders>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17.2.</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cs="Times New Roman"/>
                <w:sz w:val="24"/>
                <w:szCs w:val="24"/>
              </w:rPr>
            </w:pPr>
            <w:r w:rsidRPr="00A02C2C">
              <w:rPr>
                <w:rFonts w:cs="Times New Roman"/>
                <w:sz w:val="24"/>
                <w:szCs w:val="24"/>
              </w:rPr>
              <w:t>о наименовании следующей станции на маршруте (за исключением случая прибытия поезда на конечную станцию маршрута)?</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tcBorders>
          </w:tcPr>
          <w:p w:rsidR="000859B6" w:rsidRDefault="000859B6" w:rsidP="00AD6747">
            <w:pPr>
              <w:ind w:firstLine="0"/>
              <w:jc w:val="center"/>
              <w:rPr>
                <w:rFonts w:eastAsia="Times New Roman" w:cs="Times New Roman"/>
                <w:sz w:val="24"/>
                <w:szCs w:val="24"/>
                <w:lang w:eastAsia="ru-RU"/>
              </w:rPr>
            </w:pPr>
          </w:p>
        </w:tc>
        <w:tc>
          <w:tcPr>
            <w:tcW w:w="708" w:type="dxa"/>
            <w:tcBorders>
              <w:top w:val="single" w:sz="4" w:space="0" w:color="auto"/>
            </w:tcBorders>
          </w:tcPr>
          <w:p w:rsidR="000859B6" w:rsidRDefault="000859B6" w:rsidP="00AD6747">
            <w:pPr>
              <w:ind w:firstLine="0"/>
              <w:jc w:val="center"/>
              <w:rPr>
                <w:rFonts w:eastAsia="Times New Roman" w:cs="Times New Roman"/>
                <w:sz w:val="24"/>
                <w:szCs w:val="24"/>
                <w:lang w:eastAsia="ru-RU"/>
              </w:rPr>
            </w:pPr>
          </w:p>
        </w:tc>
        <w:tc>
          <w:tcPr>
            <w:tcW w:w="1701" w:type="dxa"/>
            <w:tcBorders>
              <w:top w:val="single" w:sz="4" w:space="0" w:color="auto"/>
            </w:tcBorders>
          </w:tcPr>
          <w:p w:rsidR="000859B6" w:rsidRDefault="000859B6" w:rsidP="00AD6747">
            <w:pPr>
              <w:ind w:firstLine="0"/>
              <w:jc w:val="center"/>
              <w:rPr>
                <w:rFonts w:eastAsia="Times New Roman" w:cs="Times New Roman"/>
                <w:sz w:val="24"/>
                <w:szCs w:val="24"/>
                <w:lang w:eastAsia="ru-RU"/>
              </w:rPr>
            </w:pPr>
          </w:p>
        </w:tc>
        <w:tc>
          <w:tcPr>
            <w:tcW w:w="1560" w:type="dxa"/>
            <w:tcBorders>
              <w:top w:val="single" w:sz="4" w:space="0" w:color="auto"/>
            </w:tcBorders>
          </w:tcPr>
          <w:p w:rsidR="000859B6"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18.</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 xml:space="preserve">Обеспечено ли перевозчиком </w:t>
            </w:r>
            <w:r w:rsidRPr="00A02C2C">
              <w:rPr>
                <w:rFonts w:cs="Times New Roman"/>
                <w:sz w:val="24"/>
                <w:szCs w:val="24"/>
              </w:rPr>
              <w:t>размещение на станциях указателей с наименованием станции?</w:t>
            </w:r>
          </w:p>
        </w:tc>
        <w:tc>
          <w:tcPr>
            <w:tcW w:w="2410" w:type="dxa"/>
          </w:tcPr>
          <w:p w:rsidR="000859B6" w:rsidRPr="00A02C2C" w:rsidRDefault="000859B6" w:rsidP="00CC53F0">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1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36 </w:t>
            </w:r>
            <w:r>
              <w:rPr>
                <w:rFonts w:eastAsia="Times New Roman" w:cs="Times New Roman"/>
                <w:sz w:val="24"/>
                <w:szCs w:val="24"/>
                <w:lang w:eastAsia="ru-RU"/>
              </w:rPr>
              <w:t>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467A8B">
            <w:pPr>
              <w:ind w:firstLine="0"/>
              <w:jc w:val="center"/>
              <w:rPr>
                <w:rFonts w:eastAsia="Calibri" w:cs="Times New Roman"/>
                <w:sz w:val="24"/>
                <w:szCs w:val="24"/>
              </w:rPr>
            </w:pPr>
            <w:r w:rsidRPr="00420FDB">
              <w:rPr>
                <w:rFonts w:eastAsia="Calibri" w:cs="Times New Roman"/>
                <w:sz w:val="24"/>
                <w:szCs w:val="24"/>
              </w:rPr>
              <w:t>19.</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 xml:space="preserve">Обеспечено ли перевозчиком </w:t>
            </w:r>
            <w:r w:rsidRPr="00A02C2C">
              <w:rPr>
                <w:rFonts w:cs="Times New Roman"/>
                <w:sz w:val="24"/>
                <w:szCs w:val="24"/>
              </w:rPr>
              <w:t>размещение на станциях схем линий монорельсового транспорта в печатном и (или) электронном формате с указанием наименований станций?</w:t>
            </w:r>
          </w:p>
        </w:tc>
        <w:tc>
          <w:tcPr>
            <w:tcW w:w="2410" w:type="dxa"/>
          </w:tcPr>
          <w:p w:rsidR="000859B6"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одпункт 2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36 </w:t>
            </w:r>
            <w:r>
              <w:rPr>
                <w:rFonts w:eastAsia="Times New Roman" w:cs="Times New Roman"/>
                <w:sz w:val="24"/>
                <w:szCs w:val="24"/>
                <w:lang w:eastAsia="ru-RU"/>
              </w:rPr>
              <w:t>приказа Минтранса России № 404</w:t>
            </w:r>
          </w:p>
          <w:p w:rsidR="000859B6" w:rsidRDefault="000859B6" w:rsidP="00CC53F0">
            <w:pPr>
              <w:ind w:firstLine="0"/>
              <w:jc w:val="left"/>
              <w:rPr>
                <w:rFonts w:eastAsia="Times New Roman" w:cs="Times New Roman"/>
                <w:sz w:val="24"/>
                <w:szCs w:val="24"/>
                <w:lang w:eastAsia="ru-RU"/>
              </w:rPr>
            </w:pPr>
          </w:p>
          <w:p w:rsidR="000859B6" w:rsidRPr="00A02C2C" w:rsidRDefault="000859B6" w:rsidP="00CC53F0">
            <w:pPr>
              <w:ind w:firstLine="0"/>
              <w:jc w:val="left"/>
              <w:rPr>
                <w:rFonts w:cs="Times New Roman"/>
                <w:sz w:val="24"/>
                <w:szCs w:val="24"/>
              </w:rPr>
            </w:pP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467A8B">
            <w:pPr>
              <w:ind w:firstLine="0"/>
              <w:jc w:val="center"/>
              <w:rPr>
                <w:rFonts w:eastAsia="Calibri" w:cs="Times New Roman"/>
                <w:sz w:val="24"/>
                <w:szCs w:val="24"/>
              </w:rPr>
            </w:pPr>
            <w:r>
              <w:rPr>
                <w:rFonts w:eastAsia="Calibri" w:cs="Times New Roman"/>
                <w:sz w:val="24"/>
                <w:szCs w:val="24"/>
              </w:rPr>
              <w:lastRenderedPageBreak/>
              <w:t>20.</w:t>
            </w:r>
          </w:p>
        </w:tc>
        <w:tc>
          <w:tcPr>
            <w:tcW w:w="3260" w:type="dxa"/>
          </w:tcPr>
          <w:p w:rsidR="000859B6" w:rsidRPr="00B03BC4" w:rsidRDefault="000859B6" w:rsidP="00A860D4">
            <w:pPr>
              <w:autoSpaceDE w:val="0"/>
              <w:autoSpaceDN w:val="0"/>
              <w:adjustRightInd w:val="0"/>
              <w:ind w:firstLine="0"/>
              <w:jc w:val="left"/>
              <w:rPr>
                <w:rFonts w:cs="Times New Roman"/>
                <w:sz w:val="24"/>
                <w:szCs w:val="24"/>
              </w:rPr>
            </w:pPr>
            <w:r w:rsidRPr="00A02C2C">
              <w:rPr>
                <w:rFonts w:eastAsia="Times New Roman" w:cs="Times New Roman"/>
                <w:sz w:val="24"/>
                <w:szCs w:val="24"/>
                <w:lang w:eastAsia="ru-RU"/>
              </w:rPr>
              <w:t xml:space="preserve">Обеспечено ли перевозчиком </w:t>
            </w:r>
            <w:r w:rsidRPr="00A02C2C">
              <w:rPr>
                <w:rFonts w:cs="Times New Roman"/>
                <w:sz w:val="24"/>
                <w:szCs w:val="24"/>
              </w:rPr>
              <w:t>размещение на станциях</w:t>
            </w:r>
            <w:r>
              <w:rPr>
                <w:rFonts w:cs="Times New Roman"/>
                <w:sz w:val="24"/>
                <w:szCs w:val="24"/>
              </w:rPr>
              <w:t xml:space="preserve"> выписки из Типовых правил</w:t>
            </w:r>
            <w:r w:rsidRPr="00A02C2C">
              <w:rPr>
                <w:rFonts w:eastAsia="Times New Roman" w:cs="Times New Roman"/>
                <w:sz w:val="24"/>
                <w:szCs w:val="24"/>
                <w:lang w:eastAsia="ru-RU"/>
              </w:rPr>
              <w:t xml:space="preserve"> пользования монорельсовым транспортом</w:t>
            </w:r>
            <w:r>
              <w:rPr>
                <w:rFonts w:cs="Times New Roman"/>
                <w:sz w:val="24"/>
                <w:szCs w:val="24"/>
              </w:rPr>
              <w:t>, в которой указываются в том числе права и обязанности пассажиров?</w:t>
            </w:r>
          </w:p>
        </w:tc>
        <w:tc>
          <w:tcPr>
            <w:tcW w:w="2410" w:type="dxa"/>
          </w:tcPr>
          <w:p w:rsidR="000859B6"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одпункт </w:t>
            </w:r>
            <w:r>
              <w:rPr>
                <w:rFonts w:eastAsia="Times New Roman" w:cs="Times New Roman"/>
                <w:sz w:val="24"/>
                <w:szCs w:val="24"/>
                <w:lang w:eastAsia="ru-RU"/>
              </w:rPr>
              <w:t>3</w:t>
            </w:r>
            <w:r w:rsidRPr="00A02C2C">
              <w:rPr>
                <w:rFonts w:eastAsia="Times New Roman" w:cs="Times New Roman"/>
                <w:sz w:val="24"/>
                <w:szCs w:val="24"/>
                <w:lang w:eastAsia="ru-RU"/>
              </w:rPr>
              <w:t xml:space="preserve">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36 </w:t>
            </w:r>
            <w:r>
              <w:rPr>
                <w:rFonts w:eastAsia="Times New Roman" w:cs="Times New Roman"/>
                <w:sz w:val="24"/>
                <w:szCs w:val="24"/>
                <w:lang w:eastAsia="ru-RU"/>
              </w:rPr>
              <w:t>приказа Минтранса России № 404</w:t>
            </w:r>
          </w:p>
          <w:p w:rsidR="000859B6" w:rsidRDefault="000859B6" w:rsidP="00CC53F0">
            <w:pPr>
              <w:ind w:firstLine="0"/>
              <w:jc w:val="left"/>
              <w:rPr>
                <w:rFonts w:eastAsia="Times New Roman" w:cs="Times New Roman"/>
                <w:sz w:val="24"/>
                <w:szCs w:val="24"/>
                <w:lang w:eastAsia="ru-RU"/>
              </w:rPr>
            </w:pP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855"/>
        </w:trPr>
        <w:tc>
          <w:tcPr>
            <w:tcW w:w="710" w:type="dxa"/>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1</w:t>
            </w:r>
            <w:r w:rsidRPr="00420FDB">
              <w:rPr>
                <w:rFonts w:eastAsia="Calibri" w:cs="Times New Roman"/>
                <w:sz w:val="24"/>
                <w:szCs w:val="24"/>
              </w:rPr>
              <w:t>.</w:t>
            </w:r>
          </w:p>
        </w:tc>
        <w:tc>
          <w:tcPr>
            <w:tcW w:w="3260" w:type="dxa"/>
          </w:tcPr>
          <w:p w:rsidR="000859B6" w:rsidRPr="00A02C2C" w:rsidRDefault="000859B6" w:rsidP="00A860D4">
            <w:pPr>
              <w:ind w:firstLine="0"/>
              <w:jc w:val="left"/>
              <w:rPr>
                <w:rFonts w:cs="Times New Roman"/>
                <w:sz w:val="24"/>
                <w:szCs w:val="24"/>
              </w:rPr>
            </w:pPr>
            <w:r w:rsidRPr="00A02C2C">
              <w:rPr>
                <w:rFonts w:eastAsia="Times New Roman" w:cs="Times New Roman"/>
                <w:sz w:val="24"/>
                <w:szCs w:val="24"/>
                <w:lang w:eastAsia="ru-RU"/>
              </w:rPr>
              <w:t xml:space="preserve">Обеспечено ли перевозчиком </w:t>
            </w:r>
            <w:r w:rsidRPr="00A02C2C">
              <w:rPr>
                <w:rFonts w:cs="Times New Roman"/>
                <w:sz w:val="24"/>
                <w:szCs w:val="24"/>
              </w:rPr>
              <w:t>размещение на станциях схемы поселения?</w:t>
            </w:r>
          </w:p>
        </w:tc>
        <w:tc>
          <w:tcPr>
            <w:tcW w:w="2410" w:type="dxa"/>
          </w:tcPr>
          <w:p w:rsidR="000859B6" w:rsidRPr="00A02C2C" w:rsidRDefault="000859B6" w:rsidP="00CC53F0">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4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36</w:t>
            </w:r>
            <w:r>
              <w:rPr>
                <w:rFonts w:eastAsia="Times New Roman" w:cs="Times New Roman"/>
                <w:sz w:val="24"/>
                <w:szCs w:val="24"/>
                <w:lang w:eastAsia="ru-RU"/>
              </w:rPr>
              <w:t xml:space="preserve"> 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307"/>
        </w:trPr>
        <w:tc>
          <w:tcPr>
            <w:tcW w:w="710" w:type="dxa"/>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2</w:t>
            </w:r>
            <w:r w:rsidRPr="00420FDB">
              <w:rPr>
                <w:rFonts w:eastAsia="Calibri" w:cs="Times New Roman"/>
                <w:sz w:val="24"/>
                <w:szCs w:val="24"/>
              </w:rPr>
              <w:t>.</w:t>
            </w:r>
          </w:p>
        </w:tc>
        <w:tc>
          <w:tcPr>
            <w:tcW w:w="3260" w:type="dxa"/>
          </w:tcPr>
          <w:p w:rsidR="000859B6" w:rsidRPr="00A02C2C" w:rsidRDefault="000859B6" w:rsidP="00A860D4">
            <w:pPr>
              <w:ind w:firstLine="0"/>
              <w:jc w:val="left"/>
              <w:rPr>
                <w:rFonts w:cs="Times New Roman"/>
                <w:sz w:val="24"/>
                <w:szCs w:val="24"/>
              </w:rPr>
            </w:pPr>
            <w:r w:rsidRPr="00A02C2C">
              <w:rPr>
                <w:rFonts w:eastAsia="Times New Roman" w:cs="Times New Roman"/>
                <w:sz w:val="24"/>
                <w:szCs w:val="24"/>
                <w:lang w:eastAsia="ru-RU"/>
              </w:rPr>
              <w:t xml:space="preserve">Обеспечено ли перевозчиком </w:t>
            </w:r>
            <w:r w:rsidRPr="00A02C2C">
              <w:rPr>
                <w:rFonts w:cs="Times New Roman"/>
                <w:sz w:val="24"/>
                <w:szCs w:val="24"/>
              </w:rPr>
              <w:t>размещение на станциях указателей направлений и номеров выходов со станции к элементам планировочной структуры и улично-дорожной сети?</w:t>
            </w:r>
          </w:p>
        </w:tc>
        <w:tc>
          <w:tcPr>
            <w:tcW w:w="2410" w:type="dxa"/>
          </w:tcPr>
          <w:p w:rsidR="000859B6" w:rsidRPr="00A02C2C" w:rsidRDefault="000859B6" w:rsidP="00CC53F0">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5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36 </w:t>
            </w:r>
            <w:r>
              <w:rPr>
                <w:rFonts w:eastAsia="Times New Roman" w:cs="Times New Roman"/>
                <w:sz w:val="24"/>
                <w:szCs w:val="24"/>
                <w:lang w:eastAsia="ru-RU"/>
              </w:rPr>
              <w:t>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3</w:t>
            </w:r>
            <w:r w:rsidRPr="00420FDB">
              <w:rPr>
                <w:rFonts w:eastAsia="Calibri" w:cs="Times New Roman"/>
                <w:sz w:val="24"/>
                <w:szCs w:val="24"/>
              </w:rPr>
              <w:t>.</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 xml:space="preserve">Обеспечено ли перевозчиком размещение на станциях информации о стоимости проезда на </w:t>
            </w:r>
            <w:r w:rsidRPr="00A02C2C">
              <w:rPr>
                <w:rFonts w:cs="Times New Roman"/>
                <w:sz w:val="24"/>
                <w:szCs w:val="24"/>
              </w:rPr>
              <w:t>монорельсовом транспорте</w:t>
            </w:r>
            <w:r w:rsidRPr="00A02C2C">
              <w:rPr>
                <w:rFonts w:eastAsia="Times New Roman" w:cs="Times New Roman"/>
                <w:sz w:val="24"/>
                <w:szCs w:val="24"/>
                <w:lang w:eastAsia="ru-RU"/>
              </w:rPr>
              <w:t>, а также о видах, сроках действия и стоимости проездных документов длительного пользования?</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одпункт 6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36 </w:t>
            </w:r>
            <w:r>
              <w:rPr>
                <w:rFonts w:eastAsia="Times New Roman" w:cs="Times New Roman"/>
                <w:sz w:val="24"/>
                <w:szCs w:val="24"/>
                <w:lang w:eastAsia="ru-RU"/>
              </w:rPr>
              <w:t>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4</w:t>
            </w:r>
            <w:r w:rsidRPr="00420FDB">
              <w:rPr>
                <w:rFonts w:eastAsia="Calibri" w:cs="Times New Roman"/>
                <w:sz w:val="24"/>
                <w:szCs w:val="24"/>
              </w:rPr>
              <w:t>.</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Обеспечено ли перевозчиком размещение на станциях информации о количестве мест и размерах разрешенной к провозу ручной клади, в том числе бесплатно?</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одпункт 7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36 </w:t>
            </w:r>
            <w:r>
              <w:rPr>
                <w:rFonts w:eastAsia="Times New Roman" w:cs="Times New Roman"/>
                <w:sz w:val="24"/>
                <w:szCs w:val="24"/>
                <w:lang w:eastAsia="ru-RU"/>
              </w:rPr>
              <w:t>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916"/>
        </w:trPr>
        <w:tc>
          <w:tcPr>
            <w:tcW w:w="710" w:type="dxa"/>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5</w:t>
            </w:r>
            <w:r w:rsidRPr="00420FDB">
              <w:rPr>
                <w:rFonts w:eastAsia="Calibri" w:cs="Times New Roman"/>
                <w:sz w:val="24"/>
                <w:szCs w:val="24"/>
              </w:rPr>
              <w:t>.</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Обеспечено ли перевозчиком размещение на станциях информации о стоимости провоза</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одпункт 8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36 </w:t>
            </w:r>
            <w:r>
              <w:rPr>
                <w:rFonts w:eastAsia="Times New Roman" w:cs="Times New Roman"/>
                <w:sz w:val="24"/>
                <w:szCs w:val="24"/>
                <w:lang w:eastAsia="ru-RU"/>
              </w:rPr>
              <w:t>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6</w:t>
            </w:r>
            <w:r w:rsidRPr="00420FDB">
              <w:rPr>
                <w:rFonts w:eastAsia="Calibri" w:cs="Times New Roman"/>
                <w:sz w:val="24"/>
                <w:szCs w:val="24"/>
              </w:rPr>
              <w:t>.</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 xml:space="preserve">Обеспечено ли перевозчиком размещение на станциях </w:t>
            </w:r>
            <w:r w:rsidRPr="00A02C2C">
              <w:rPr>
                <w:rFonts w:cs="Times New Roman"/>
                <w:sz w:val="24"/>
                <w:szCs w:val="24"/>
              </w:rPr>
              <w:t>информации о графике (расписании) транспортного обслуживания и времени работы станции</w:t>
            </w:r>
            <w:r w:rsidRPr="00A02C2C">
              <w:rPr>
                <w:rFonts w:eastAsia="Times New Roman" w:cs="Times New Roman"/>
                <w:sz w:val="24"/>
                <w:szCs w:val="24"/>
                <w:lang w:eastAsia="ru-RU"/>
              </w:rPr>
              <w:t>?</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одпункт 9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36 </w:t>
            </w:r>
            <w:r>
              <w:rPr>
                <w:rFonts w:eastAsia="Times New Roman" w:cs="Times New Roman"/>
                <w:sz w:val="24"/>
                <w:szCs w:val="24"/>
                <w:lang w:eastAsia="ru-RU"/>
              </w:rPr>
              <w:t>приказа Минтранса России №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70"/>
        </w:trPr>
        <w:tc>
          <w:tcPr>
            <w:tcW w:w="710" w:type="dxa"/>
            <w:tcBorders>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7</w:t>
            </w:r>
            <w:r w:rsidRPr="00420FDB">
              <w:rPr>
                <w:rFonts w:eastAsia="Calibri" w:cs="Times New Roman"/>
                <w:sz w:val="24"/>
                <w:szCs w:val="24"/>
              </w:rPr>
              <w:t>.</w:t>
            </w:r>
          </w:p>
        </w:tc>
        <w:tc>
          <w:tcPr>
            <w:tcW w:w="3260" w:type="dxa"/>
            <w:tcBorders>
              <w:bottom w:val="single" w:sz="4" w:space="0" w:color="auto"/>
            </w:tcBorders>
          </w:tcPr>
          <w:p w:rsidR="000859B6" w:rsidRPr="00A02C2C"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Обеспечено ли перевозчиком размещение</w:t>
            </w:r>
            <w:r w:rsidRPr="00A02C2C">
              <w:rPr>
                <w:rFonts w:cs="Times New Roman"/>
                <w:sz w:val="24"/>
                <w:szCs w:val="24"/>
              </w:rPr>
              <w:t xml:space="preserve"> устройств для связи пассажиров с работниками перевозчика</w:t>
            </w:r>
            <w:r>
              <w:rPr>
                <w:rFonts w:eastAsia="Times New Roman" w:cs="Times New Roman"/>
                <w:sz w:val="24"/>
                <w:szCs w:val="24"/>
                <w:lang w:eastAsia="ru-RU"/>
              </w:rPr>
              <w:t>:</w:t>
            </w:r>
          </w:p>
        </w:tc>
        <w:tc>
          <w:tcPr>
            <w:tcW w:w="2410" w:type="dxa"/>
            <w:vMerge w:val="restart"/>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37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536"/>
        </w:trPr>
        <w:tc>
          <w:tcPr>
            <w:tcW w:w="710" w:type="dxa"/>
            <w:tcBorders>
              <w:top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lastRenderedPageBreak/>
              <w:t>2</w:t>
            </w:r>
            <w:r>
              <w:rPr>
                <w:rFonts w:eastAsia="Calibri" w:cs="Times New Roman"/>
                <w:sz w:val="24"/>
                <w:szCs w:val="24"/>
              </w:rPr>
              <w:t>7</w:t>
            </w:r>
            <w:r w:rsidRPr="00420FDB">
              <w:rPr>
                <w:rFonts w:eastAsia="Calibri" w:cs="Times New Roman"/>
                <w:sz w:val="24"/>
                <w:szCs w:val="24"/>
              </w:rPr>
              <w:t>.1.</w:t>
            </w:r>
          </w:p>
        </w:tc>
        <w:tc>
          <w:tcPr>
            <w:tcW w:w="3260" w:type="dxa"/>
            <w:tcBorders>
              <w:top w:val="single" w:sz="4" w:space="0" w:color="auto"/>
            </w:tcBorders>
          </w:tcPr>
          <w:p w:rsidR="000859B6" w:rsidRPr="00A02C2C" w:rsidRDefault="000859B6"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в вагонах?</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nil"/>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nil"/>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nil"/>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474"/>
        </w:trPr>
        <w:tc>
          <w:tcPr>
            <w:tcW w:w="710" w:type="dxa"/>
            <w:tcBorders>
              <w:top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7</w:t>
            </w:r>
            <w:r w:rsidRPr="00420FDB">
              <w:rPr>
                <w:rFonts w:eastAsia="Calibri" w:cs="Times New Roman"/>
                <w:sz w:val="24"/>
                <w:szCs w:val="24"/>
              </w:rPr>
              <w:t>.2.</w:t>
            </w:r>
          </w:p>
        </w:tc>
        <w:tc>
          <w:tcPr>
            <w:tcW w:w="3260" w:type="dxa"/>
            <w:tcBorders>
              <w:top w:val="single" w:sz="4" w:space="0" w:color="auto"/>
            </w:tcBorders>
          </w:tcPr>
          <w:p w:rsidR="000859B6" w:rsidRDefault="000859B6"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на станциях</w:t>
            </w:r>
            <w:r>
              <w:rPr>
                <w:rFonts w:eastAsia="Times New Roman" w:cs="Times New Roman"/>
                <w:sz w:val="24"/>
                <w:szCs w:val="24"/>
                <w:lang w:eastAsia="ru-RU"/>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230"/>
        </w:trPr>
        <w:tc>
          <w:tcPr>
            <w:tcW w:w="710" w:type="dxa"/>
            <w:tcBorders>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8</w:t>
            </w:r>
            <w:r w:rsidRPr="00420FDB">
              <w:rPr>
                <w:rFonts w:eastAsia="Calibri" w:cs="Times New Roman"/>
                <w:sz w:val="24"/>
                <w:szCs w:val="24"/>
              </w:rPr>
              <w:t>.</w:t>
            </w:r>
          </w:p>
        </w:tc>
        <w:tc>
          <w:tcPr>
            <w:tcW w:w="3260" w:type="dxa"/>
            <w:tcBorders>
              <w:bottom w:val="single" w:sz="4" w:space="0" w:color="auto"/>
            </w:tcBorders>
          </w:tcPr>
          <w:p w:rsidR="000859B6" w:rsidRPr="00D9211B" w:rsidRDefault="000859B6" w:rsidP="00A860D4">
            <w:pPr>
              <w:autoSpaceDE w:val="0"/>
              <w:autoSpaceDN w:val="0"/>
              <w:adjustRightInd w:val="0"/>
              <w:ind w:firstLine="0"/>
              <w:jc w:val="left"/>
              <w:rPr>
                <w:rFonts w:cs="Times New Roman"/>
                <w:sz w:val="24"/>
                <w:szCs w:val="24"/>
              </w:rPr>
            </w:pPr>
            <w:r>
              <w:rPr>
                <w:rFonts w:cs="Times New Roman"/>
                <w:sz w:val="24"/>
                <w:szCs w:val="24"/>
              </w:rPr>
              <w:t>Обеспечил ли п</w:t>
            </w:r>
            <w:r w:rsidRPr="00A02C2C">
              <w:rPr>
                <w:rFonts w:cs="Times New Roman"/>
                <w:sz w:val="24"/>
                <w:szCs w:val="24"/>
              </w:rPr>
              <w:t>еревозчик</w:t>
            </w:r>
            <w:r>
              <w:rPr>
                <w:rFonts w:cs="Times New Roman"/>
                <w:sz w:val="24"/>
                <w:szCs w:val="24"/>
              </w:rPr>
              <w:t xml:space="preserve"> </w:t>
            </w:r>
            <w:r w:rsidRPr="00A02C2C">
              <w:rPr>
                <w:rFonts w:cs="Times New Roman"/>
                <w:sz w:val="24"/>
                <w:szCs w:val="24"/>
              </w:rPr>
              <w:t>размещение на станциях монорельсового транспорта</w:t>
            </w:r>
            <w:r>
              <w:rPr>
                <w:rFonts w:cs="Times New Roman"/>
                <w:sz w:val="24"/>
                <w:szCs w:val="24"/>
              </w:rPr>
              <w:t xml:space="preserve"> </w:t>
            </w:r>
            <w:r w:rsidRPr="00A02C2C">
              <w:rPr>
                <w:rFonts w:cs="Times New Roman"/>
                <w:sz w:val="24"/>
                <w:szCs w:val="24"/>
              </w:rPr>
              <w:t>информации</w:t>
            </w:r>
            <w:r>
              <w:rPr>
                <w:rFonts w:cs="Times New Roman"/>
                <w:sz w:val="24"/>
                <w:szCs w:val="24"/>
              </w:rPr>
              <w:t>:</w:t>
            </w:r>
          </w:p>
        </w:tc>
        <w:tc>
          <w:tcPr>
            <w:tcW w:w="2410" w:type="dxa"/>
            <w:vMerge w:val="restart"/>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38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55"/>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8</w:t>
            </w:r>
            <w:r w:rsidRPr="00420FDB">
              <w:rPr>
                <w:rFonts w:eastAsia="Calibri" w:cs="Times New Roman"/>
                <w:sz w:val="24"/>
                <w:szCs w:val="24"/>
              </w:rPr>
              <w:t>.1.</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cs="Times New Roman"/>
                <w:sz w:val="24"/>
                <w:szCs w:val="24"/>
              </w:rPr>
            </w:pPr>
            <w:r w:rsidRPr="00A02C2C">
              <w:rPr>
                <w:rFonts w:cs="Times New Roman"/>
                <w:sz w:val="24"/>
                <w:szCs w:val="24"/>
              </w:rPr>
              <w:t>о неисправности принадлежащего перевозчику оборудования, предназначенного для обслуживания пассажиров</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440"/>
        </w:trPr>
        <w:tc>
          <w:tcPr>
            <w:tcW w:w="710" w:type="dxa"/>
            <w:tcBorders>
              <w:top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8</w:t>
            </w:r>
            <w:r w:rsidRPr="00420FDB">
              <w:rPr>
                <w:rFonts w:eastAsia="Calibri" w:cs="Times New Roman"/>
                <w:sz w:val="24"/>
                <w:szCs w:val="24"/>
              </w:rPr>
              <w:t>.2.</w:t>
            </w:r>
          </w:p>
        </w:tc>
        <w:tc>
          <w:tcPr>
            <w:tcW w:w="3260" w:type="dxa"/>
            <w:tcBorders>
              <w:top w:val="single" w:sz="4" w:space="0" w:color="auto"/>
            </w:tcBorders>
          </w:tcPr>
          <w:p w:rsidR="000859B6" w:rsidRPr="00A02C2C" w:rsidRDefault="000859B6" w:rsidP="00A860D4">
            <w:pPr>
              <w:widowControl w:val="0"/>
              <w:ind w:left="34" w:firstLine="0"/>
              <w:jc w:val="left"/>
              <w:rPr>
                <w:rFonts w:cs="Times New Roman"/>
                <w:sz w:val="24"/>
                <w:szCs w:val="24"/>
              </w:rPr>
            </w:pPr>
            <w:r w:rsidRPr="00A02C2C">
              <w:rPr>
                <w:rFonts w:cs="Times New Roman"/>
                <w:sz w:val="24"/>
                <w:szCs w:val="24"/>
              </w:rPr>
              <w:t>о ближайших местах размещения исправного оборудования, обладающего аналогичными ф</w:t>
            </w:r>
            <w:r>
              <w:rPr>
                <w:rFonts w:cs="Times New Roman"/>
                <w:sz w:val="24"/>
                <w:szCs w:val="24"/>
              </w:rPr>
              <w:t>ункциональными характеристиками?</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89"/>
        </w:trPr>
        <w:tc>
          <w:tcPr>
            <w:tcW w:w="710" w:type="dxa"/>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2</w:t>
            </w:r>
            <w:r>
              <w:rPr>
                <w:rFonts w:eastAsia="Calibri" w:cs="Times New Roman"/>
                <w:sz w:val="24"/>
                <w:szCs w:val="24"/>
              </w:rPr>
              <w:t>9</w:t>
            </w:r>
            <w:r w:rsidRPr="00420FDB">
              <w:rPr>
                <w:rFonts w:eastAsia="Calibri" w:cs="Times New Roman"/>
                <w:sz w:val="24"/>
                <w:szCs w:val="24"/>
              </w:rPr>
              <w:t>.</w:t>
            </w:r>
          </w:p>
        </w:tc>
        <w:tc>
          <w:tcPr>
            <w:tcW w:w="3260" w:type="dxa"/>
          </w:tcPr>
          <w:p w:rsidR="000859B6" w:rsidRPr="00A02C2C" w:rsidRDefault="000859B6" w:rsidP="00A860D4">
            <w:pPr>
              <w:widowControl w:val="0"/>
              <w:ind w:left="34" w:firstLine="0"/>
              <w:jc w:val="left"/>
              <w:rPr>
                <w:rFonts w:eastAsia="Times New Roman" w:cs="Times New Roman"/>
                <w:sz w:val="24"/>
                <w:szCs w:val="24"/>
                <w:lang w:eastAsia="ru-RU"/>
              </w:rPr>
            </w:pPr>
            <w:r>
              <w:rPr>
                <w:rFonts w:cs="Times New Roman"/>
                <w:sz w:val="24"/>
                <w:szCs w:val="24"/>
              </w:rPr>
              <w:t xml:space="preserve">Используется ли перевозчиком </w:t>
            </w:r>
            <w:r w:rsidRPr="00A02C2C">
              <w:rPr>
                <w:rFonts w:cs="Times New Roman"/>
                <w:sz w:val="24"/>
                <w:szCs w:val="24"/>
              </w:rPr>
              <w:t>русский язык</w:t>
            </w:r>
            <w:r>
              <w:rPr>
                <w:rFonts w:cs="Times New Roman"/>
                <w:sz w:val="24"/>
                <w:szCs w:val="24"/>
              </w:rPr>
              <w:t xml:space="preserve"> д</w:t>
            </w:r>
            <w:r w:rsidRPr="00A02C2C">
              <w:rPr>
                <w:rFonts w:cs="Times New Roman"/>
                <w:sz w:val="24"/>
                <w:szCs w:val="24"/>
              </w:rPr>
              <w:t>ля звукового и визуального информирования пассажиров?</w:t>
            </w:r>
          </w:p>
        </w:tc>
        <w:tc>
          <w:tcPr>
            <w:tcW w:w="2410" w:type="dxa"/>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39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873"/>
        </w:trPr>
        <w:tc>
          <w:tcPr>
            <w:tcW w:w="710" w:type="dxa"/>
            <w:tcBorders>
              <w:bottom w:val="single" w:sz="4" w:space="0" w:color="auto"/>
            </w:tcBorders>
          </w:tcPr>
          <w:p w:rsidR="000859B6" w:rsidRPr="00420FDB" w:rsidRDefault="000859B6" w:rsidP="00AD6747">
            <w:pPr>
              <w:ind w:firstLine="0"/>
              <w:jc w:val="center"/>
              <w:rPr>
                <w:rFonts w:eastAsia="Calibri" w:cs="Times New Roman"/>
                <w:sz w:val="24"/>
                <w:szCs w:val="24"/>
              </w:rPr>
            </w:pPr>
            <w:r>
              <w:rPr>
                <w:rFonts w:eastAsia="Calibri" w:cs="Times New Roman"/>
                <w:sz w:val="24"/>
                <w:szCs w:val="24"/>
              </w:rPr>
              <w:t>30</w:t>
            </w:r>
            <w:r w:rsidRPr="00420FDB">
              <w:rPr>
                <w:rFonts w:eastAsia="Calibri" w:cs="Times New Roman"/>
                <w:sz w:val="24"/>
                <w:szCs w:val="24"/>
              </w:rPr>
              <w:t>.</w:t>
            </w:r>
          </w:p>
        </w:tc>
        <w:tc>
          <w:tcPr>
            <w:tcW w:w="3260" w:type="dxa"/>
            <w:tcBorders>
              <w:bottom w:val="single" w:sz="4" w:space="0" w:color="auto"/>
            </w:tcBorders>
          </w:tcPr>
          <w:p w:rsidR="000859B6" w:rsidRPr="00A02C2C" w:rsidRDefault="000859B6" w:rsidP="00A860D4">
            <w:pPr>
              <w:widowControl w:val="0"/>
              <w:ind w:left="34" w:firstLine="0"/>
              <w:jc w:val="left"/>
              <w:rPr>
                <w:rFonts w:cs="Times New Roman"/>
                <w:sz w:val="24"/>
                <w:szCs w:val="24"/>
              </w:rPr>
            </w:pPr>
            <w:r>
              <w:rPr>
                <w:rFonts w:cs="Times New Roman"/>
                <w:sz w:val="24"/>
                <w:szCs w:val="24"/>
              </w:rPr>
              <w:t xml:space="preserve">Обеспечил ли </w:t>
            </w:r>
            <w:proofErr w:type="gramStart"/>
            <w:r>
              <w:rPr>
                <w:rFonts w:cs="Times New Roman"/>
                <w:sz w:val="24"/>
                <w:szCs w:val="24"/>
              </w:rPr>
              <w:t>п</w:t>
            </w:r>
            <w:r w:rsidRPr="00A02C2C">
              <w:rPr>
                <w:rFonts w:cs="Times New Roman"/>
                <w:sz w:val="24"/>
                <w:szCs w:val="24"/>
              </w:rPr>
              <w:t>еревозчик  дублирование</w:t>
            </w:r>
            <w:proofErr w:type="gramEnd"/>
            <w:r w:rsidRPr="00A02C2C">
              <w:rPr>
                <w:rFonts w:cs="Times New Roman"/>
                <w:sz w:val="24"/>
                <w:szCs w:val="24"/>
              </w:rPr>
              <w:t xml:space="preserve"> на английском языке</w:t>
            </w:r>
            <w:r>
              <w:rPr>
                <w:rFonts w:cs="Times New Roman"/>
                <w:sz w:val="24"/>
                <w:szCs w:val="24"/>
              </w:rPr>
              <w:t xml:space="preserve"> </w:t>
            </w:r>
            <w:r w:rsidRPr="00A02C2C">
              <w:rPr>
                <w:rFonts w:cs="Times New Roman"/>
                <w:sz w:val="24"/>
                <w:szCs w:val="24"/>
              </w:rPr>
              <w:t>размещенных в вагонах</w:t>
            </w:r>
            <w:r>
              <w:rPr>
                <w:rFonts w:cs="Times New Roman"/>
                <w:sz w:val="24"/>
                <w:szCs w:val="24"/>
              </w:rPr>
              <w:t>:</w:t>
            </w:r>
          </w:p>
        </w:tc>
        <w:tc>
          <w:tcPr>
            <w:tcW w:w="2410" w:type="dxa"/>
            <w:vMerge w:val="restart"/>
          </w:tcPr>
          <w:p w:rsidR="000859B6" w:rsidRPr="00A02C2C" w:rsidRDefault="000859B6" w:rsidP="00CC53F0">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39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28"/>
        </w:trPr>
        <w:tc>
          <w:tcPr>
            <w:tcW w:w="710" w:type="dxa"/>
            <w:tcBorders>
              <w:top w:val="single" w:sz="4" w:space="0" w:color="auto"/>
              <w:bottom w:val="single" w:sz="4" w:space="0" w:color="auto"/>
            </w:tcBorders>
          </w:tcPr>
          <w:p w:rsidR="000859B6" w:rsidRPr="00420FDB" w:rsidRDefault="000859B6" w:rsidP="00AD6747">
            <w:pPr>
              <w:ind w:firstLine="0"/>
              <w:jc w:val="center"/>
              <w:rPr>
                <w:rFonts w:eastAsia="Calibri" w:cs="Times New Roman"/>
                <w:sz w:val="24"/>
                <w:szCs w:val="24"/>
              </w:rPr>
            </w:pPr>
            <w:r>
              <w:rPr>
                <w:rFonts w:eastAsia="Calibri" w:cs="Times New Roman"/>
                <w:sz w:val="24"/>
                <w:szCs w:val="24"/>
              </w:rPr>
              <w:t>30</w:t>
            </w:r>
            <w:r w:rsidRPr="00420FDB">
              <w:rPr>
                <w:rFonts w:eastAsia="Calibri" w:cs="Times New Roman"/>
                <w:sz w:val="24"/>
                <w:szCs w:val="24"/>
              </w:rPr>
              <w:t>.1.</w:t>
            </w:r>
          </w:p>
        </w:tc>
        <w:tc>
          <w:tcPr>
            <w:tcW w:w="3260" w:type="dxa"/>
            <w:tcBorders>
              <w:top w:val="single" w:sz="4" w:space="0" w:color="auto"/>
              <w:bottom w:val="single" w:sz="4" w:space="0" w:color="auto"/>
            </w:tcBorders>
          </w:tcPr>
          <w:p w:rsidR="000859B6" w:rsidRDefault="000859B6" w:rsidP="00A860D4">
            <w:pPr>
              <w:widowControl w:val="0"/>
              <w:ind w:left="34" w:firstLine="0"/>
              <w:jc w:val="left"/>
              <w:rPr>
                <w:rFonts w:cs="Times New Roman"/>
                <w:sz w:val="24"/>
                <w:szCs w:val="24"/>
              </w:rPr>
            </w:pPr>
            <w:r w:rsidRPr="00A02C2C">
              <w:rPr>
                <w:rFonts w:cs="Times New Roman"/>
                <w:sz w:val="24"/>
                <w:szCs w:val="24"/>
              </w:rPr>
              <w:t>схем линий монорельсового транспорта в печатном и (или) электронном формате с указанием наименований станций</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16"/>
        </w:trPr>
        <w:tc>
          <w:tcPr>
            <w:tcW w:w="710" w:type="dxa"/>
            <w:tcBorders>
              <w:top w:val="single" w:sz="4" w:space="0" w:color="auto"/>
              <w:bottom w:val="single" w:sz="4" w:space="0" w:color="auto"/>
            </w:tcBorders>
          </w:tcPr>
          <w:p w:rsidR="000859B6" w:rsidRPr="00420FDB" w:rsidRDefault="000859B6" w:rsidP="00AD6747">
            <w:pPr>
              <w:ind w:firstLine="0"/>
              <w:jc w:val="center"/>
              <w:rPr>
                <w:rFonts w:eastAsia="Calibri" w:cs="Times New Roman"/>
                <w:sz w:val="24"/>
                <w:szCs w:val="24"/>
              </w:rPr>
            </w:pPr>
            <w:r>
              <w:rPr>
                <w:rFonts w:eastAsia="Calibri" w:cs="Times New Roman"/>
                <w:sz w:val="24"/>
                <w:szCs w:val="24"/>
              </w:rPr>
              <w:t>30</w:t>
            </w:r>
            <w:r w:rsidRPr="00420FDB">
              <w:rPr>
                <w:rFonts w:eastAsia="Calibri" w:cs="Times New Roman"/>
                <w:sz w:val="24"/>
                <w:szCs w:val="24"/>
              </w:rPr>
              <w:t>.2.</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указателей мест для сидения пассажиров с детьми, инвалидов, лиц пожилого возраста и беременных женщин</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285"/>
        </w:trPr>
        <w:tc>
          <w:tcPr>
            <w:tcW w:w="710" w:type="dxa"/>
            <w:tcBorders>
              <w:top w:val="single" w:sz="4" w:space="0" w:color="auto"/>
              <w:bottom w:val="single" w:sz="4" w:space="0" w:color="auto"/>
            </w:tcBorders>
          </w:tcPr>
          <w:p w:rsidR="000859B6" w:rsidRPr="00420FDB" w:rsidRDefault="000859B6" w:rsidP="00AD6747">
            <w:pPr>
              <w:ind w:firstLine="0"/>
              <w:jc w:val="center"/>
              <w:rPr>
                <w:rFonts w:eastAsia="Calibri" w:cs="Times New Roman"/>
                <w:sz w:val="24"/>
                <w:szCs w:val="24"/>
              </w:rPr>
            </w:pPr>
            <w:r>
              <w:rPr>
                <w:rFonts w:eastAsia="Calibri" w:cs="Times New Roman"/>
                <w:sz w:val="24"/>
                <w:szCs w:val="24"/>
              </w:rPr>
              <w:t>30</w:t>
            </w:r>
            <w:r w:rsidRPr="00420FDB">
              <w:rPr>
                <w:rFonts w:eastAsia="Calibri" w:cs="Times New Roman"/>
                <w:sz w:val="24"/>
                <w:szCs w:val="24"/>
              </w:rPr>
              <w:t>.3.</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инвентарного номера вагона</w:t>
            </w:r>
            <w:r>
              <w:rPr>
                <w:rFonts w:cs="Times New Roman"/>
                <w:sz w:val="24"/>
                <w:szCs w:val="24"/>
              </w:rPr>
              <w:t>?</w:t>
            </w:r>
          </w:p>
        </w:tc>
        <w:tc>
          <w:tcPr>
            <w:tcW w:w="2410" w:type="dxa"/>
            <w:vMerge/>
            <w:tcBorders>
              <w:bottom w:val="single" w:sz="4" w:space="0" w:color="auto"/>
            </w:tcBorders>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448"/>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1</w:t>
            </w:r>
            <w:r w:rsidRPr="00420FDB">
              <w:rPr>
                <w:rFonts w:eastAsia="Calibri" w:cs="Times New Roman"/>
                <w:sz w:val="24"/>
                <w:szCs w:val="24"/>
              </w:rPr>
              <w:t>.</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cs="Times New Roman"/>
                <w:sz w:val="24"/>
                <w:szCs w:val="24"/>
              </w:rPr>
            </w:pPr>
            <w:r>
              <w:rPr>
                <w:rFonts w:cs="Times New Roman"/>
                <w:sz w:val="24"/>
                <w:szCs w:val="24"/>
              </w:rPr>
              <w:t xml:space="preserve">Обеспечил ли </w:t>
            </w:r>
            <w:proofErr w:type="gramStart"/>
            <w:r>
              <w:rPr>
                <w:rFonts w:cs="Times New Roman"/>
                <w:sz w:val="24"/>
                <w:szCs w:val="24"/>
              </w:rPr>
              <w:t>п</w:t>
            </w:r>
            <w:r w:rsidRPr="00A02C2C">
              <w:rPr>
                <w:rFonts w:cs="Times New Roman"/>
                <w:sz w:val="24"/>
                <w:szCs w:val="24"/>
              </w:rPr>
              <w:t>еревозчик  дублирование</w:t>
            </w:r>
            <w:proofErr w:type="gramEnd"/>
            <w:r w:rsidRPr="00A02C2C">
              <w:rPr>
                <w:rFonts w:cs="Times New Roman"/>
                <w:sz w:val="24"/>
                <w:szCs w:val="24"/>
              </w:rPr>
              <w:t xml:space="preserve"> на английском языке</w:t>
            </w:r>
            <w:r>
              <w:rPr>
                <w:rFonts w:cs="Times New Roman"/>
                <w:sz w:val="24"/>
                <w:szCs w:val="24"/>
              </w:rPr>
              <w:t xml:space="preserve"> </w:t>
            </w:r>
            <w:r w:rsidRPr="00A02C2C">
              <w:rPr>
                <w:rFonts w:cs="Times New Roman"/>
                <w:sz w:val="24"/>
                <w:szCs w:val="24"/>
              </w:rPr>
              <w:t>информирование в вагонах (звуковое или звуковое и</w:t>
            </w:r>
            <w:r>
              <w:rPr>
                <w:rFonts w:cs="Times New Roman"/>
                <w:sz w:val="24"/>
                <w:szCs w:val="24"/>
              </w:rPr>
              <w:t xml:space="preserve"> визуальное):</w:t>
            </w:r>
          </w:p>
        </w:tc>
        <w:tc>
          <w:tcPr>
            <w:tcW w:w="2410" w:type="dxa"/>
            <w:vMerge w:val="restart"/>
            <w:tcBorders>
              <w:top w:val="single" w:sz="4" w:space="0" w:color="auto"/>
            </w:tcBorders>
          </w:tcPr>
          <w:p w:rsidR="000859B6" w:rsidRDefault="000859B6" w:rsidP="00CC53F0">
            <w:pPr>
              <w:ind w:firstLine="0"/>
              <w:jc w:val="left"/>
            </w:pPr>
            <w:r w:rsidRPr="009F2D91">
              <w:rPr>
                <w:rFonts w:eastAsia="Times New Roman" w:cs="Times New Roman"/>
                <w:sz w:val="24"/>
                <w:szCs w:val="24"/>
                <w:lang w:eastAsia="ru-RU"/>
              </w:rPr>
              <w:t xml:space="preserve">Пункт 39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345"/>
        </w:trPr>
        <w:tc>
          <w:tcPr>
            <w:tcW w:w="710" w:type="dxa"/>
            <w:vMerge w:val="restart"/>
            <w:tcBorders>
              <w:top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1</w:t>
            </w:r>
            <w:r w:rsidRPr="00420FDB">
              <w:rPr>
                <w:rFonts w:eastAsia="Calibri" w:cs="Times New Roman"/>
                <w:sz w:val="24"/>
                <w:szCs w:val="24"/>
              </w:rPr>
              <w:t>.1.</w:t>
            </w:r>
          </w:p>
        </w:tc>
        <w:tc>
          <w:tcPr>
            <w:tcW w:w="3260" w:type="dxa"/>
            <w:vMerge w:val="restart"/>
            <w:tcBorders>
              <w:top w:val="single" w:sz="4" w:space="0" w:color="auto"/>
            </w:tcBorders>
          </w:tcPr>
          <w:p w:rsidR="000859B6" w:rsidRPr="00A02C2C" w:rsidRDefault="000859B6" w:rsidP="00A860D4">
            <w:pPr>
              <w:widowControl w:val="0"/>
              <w:ind w:left="34" w:firstLine="0"/>
              <w:jc w:val="left"/>
              <w:rPr>
                <w:rFonts w:cs="Times New Roman"/>
                <w:sz w:val="24"/>
                <w:szCs w:val="24"/>
              </w:rPr>
            </w:pPr>
            <w:r w:rsidRPr="00A02C2C">
              <w:rPr>
                <w:rFonts w:cs="Times New Roman"/>
                <w:sz w:val="24"/>
                <w:szCs w:val="24"/>
              </w:rPr>
              <w:t>о наименовании станции, на</w:t>
            </w:r>
            <w:r>
              <w:rPr>
                <w:rFonts w:cs="Times New Roman"/>
                <w:sz w:val="24"/>
                <w:szCs w:val="24"/>
              </w:rPr>
              <w:t xml:space="preserve"> которую прибывает поезд?</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276"/>
        </w:trPr>
        <w:tc>
          <w:tcPr>
            <w:tcW w:w="710" w:type="dxa"/>
            <w:vMerge/>
            <w:tcBorders>
              <w:bottom w:val="single" w:sz="4" w:space="0" w:color="auto"/>
            </w:tcBorders>
          </w:tcPr>
          <w:p w:rsidR="000859B6" w:rsidRPr="00420FDB" w:rsidRDefault="000859B6" w:rsidP="00AD6747">
            <w:pPr>
              <w:ind w:firstLine="0"/>
              <w:jc w:val="center"/>
              <w:rPr>
                <w:rFonts w:eastAsia="Calibri" w:cs="Times New Roman"/>
                <w:sz w:val="24"/>
                <w:szCs w:val="24"/>
              </w:rPr>
            </w:pPr>
          </w:p>
        </w:tc>
        <w:tc>
          <w:tcPr>
            <w:tcW w:w="3260" w:type="dxa"/>
            <w:vMerge/>
            <w:tcBorders>
              <w:bottom w:val="single" w:sz="4" w:space="0" w:color="auto"/>
            </w:tcBorders>
          </w:tcPr>
          <w:p w:rsidR="000859B6" w:rsidRPr="00A02C2C" w:rsidRDefault="000859B6" w:rsidP="00A860D4">
            <w:pPr>
              <w:widowControl w:val="0"/>
              <w:ind w:left="34" w:firstLine="0"/>
              <w:jc w:val="left"/>
              <w:rPr>
                <w:rFonts w:cs="Times New Roman"/>
                <w:sz w:val="24"/>
                <w:szCs w:val="24"/>
              </w:rPr>
            </w:pP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Default="000859B6" w:rsidP="00AD6747">
            <w:pPr>
              <w:ind w:firstLine="0"/>
              <w:jc w:val="center"/>
              <w:rPr>
                <w:rFonts w:eastAsia="Times New Roman" w:cs="Times New Roman"/>
                <w:sz w:val="24"/>
                <w:szCs w:val="24"/>
                <w:lang w:eastAsia="ru-RU"/>
              </w:rPr>
            </w:pPr>
          </w:p>
        </w:tc>
        <w:tc>
          <w:tcPr>
            <w:tcW w:w="1701" w:type="dxa"/>
            <w:tcBorders>
              <w:top w:val="single" w:sz="4" w:space="0" w:color="auto"/>
            </w:tcBorders>
          </w:tcPr>
          <w:p w:rsidR="000859B6" w:rsidRDefault="000859B6" w:rsidP="00AD6747">
            <w:pPr>
              <w:ind w:firstLine="0"/>
              <w:jc w:val="center"/>
              <w:rPr>
                <w:rFonts w:eastAsia="Times New Roman" w:cs="Times New Roman"/>
                <w:sz w:val="24"/>
                <w:szCs w:val="24"/>
                <w:lang w:eastAsia="ru-RU"/>
              </w:rPr>
            </w:pPr>
          </w:p>
        </w:tc>
        <w:tc>
          <w:tcPr>
            <w:tcW w:w="1560" w:type="dxa"/>
            <w:tcBorders>
              <w:top w:val="single" w:sz="4" w:space="0" w:color="auto"/>
            </w:tcBorders>
          </w:tcPr>
          <w:p w:rsidR="000859B6" w:rsidRDefault="000859B6" w:rsidP="00AD6747">
            <w:pPr>
              <w:ind w:firstLine="0"/>
              <w:jc w:val="center"/>
              <w:rPr>
                <w:rFonts w:eastAsia="Times New Roman" w:cs="Times New Roman"/>
                <w:sz w:val="24"/>
                <w:szCs w:val="24"/>
                <w:lang w:eastAsia="ru-RU"/>
              </w:rPr>
            </w:pPr>
          </w:p>
        </w:tc>
      </w:tr>
      <w:tr w:rsidR="00B719D0" w:rsidRPr="00880BCD" w:rsidTr="00B719D0">
        <w:trPr>
          <w:trHeight w:val="1349"/>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1</w:t>
            </w:r>
            <w:r w:rsidRPr="00420FDB">
              <w:rPr>
                <w:rFonts w:eastAsia="Calibri" w:cs="Times New Roman"/>
                <w:sz w:val="24"/>
                <w:szCs w:val="24"/>
              </w:rPr>
              <w:t>.2.</w:t>
            </w:r>
          </w:p>
        </w:tc>
        <w:tc>
          <w:tcPr>
            <w:tcW w:w="3260" w:type="dxa"/>
            <w:tcBorders>
              <w:top w:val="single" w:sz="4" w:space="0" w:color="auto"/>
              <w:bottom w:val="single" w:sz="4" w:space="0" w:color="auto"/>
            </w:tcBorders>
          </w:tcPr>
          <w:p w:rsidR="000859B6" w:rsidRPr="00A02C2C" w:rsidRDefault="000859B6" w:rsidP="00A860D4">
            <w:pPr>
              <w:widowControl w:val="0"/>
              <w:ind w:left="34" w:firstLine="0"/>
              <w:jc w:val="left"/>
              <w:rPr>
                <w:rFonts w:cs="Times New Roman"/>
                <w:sz w:val="24"/>
                <w:szCs w:val="24"/>
              </w:rPr>
            </w:pPr>
            <w:r w:rsidRPr="00A02C2C">
              <w:rPr>
                <w:rFonts w:cs="Times New Roman"/>
                <w:sz w:val="24"/>
                <w:szCs w:val="24"/>
              </w:rPr>
              <w:t>о наименовании следующей станции на маршруте (за исключением случая прибытия поезда на конечную станцию ма</w:t>
            </w:r>
            <w:r>
              <w:rPr>
                <w:rFonts w:cs="Times New Roman"/>
                <w:sz w:val="24"/>
                <w:szCs w:val="24"/>
              </w:rPr>
              <w:t>ршрута)?</w:t>
            </w:r>
          </w:p>
        </w:tc>
        <w:tc>
          <w:tcPr>
            <w:tcW w:w="2410" w:type="dxa"/>
            <w:vMerge/>
            <w:tcBorders>
              <w:bottom w:val="single" w:sz="4" w:space="0" w:color="auto"/>
            </w:tcBorders>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943"/>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lastRenderedPageBreak/>
              <w:t>3</w:t>
            </w:r>
            <w:r>
              <w:rPr>
                <w:rFonts w:eastAsia="Calibri" w:cs="Times New Roman"/>
                <w:sz w:val="24"/>
                <w:szCs w:val="24"/>
              </w:rPr>
              <w:t>2</w:t>
            </w:r>
            <w:r w:rsidRPr="00420FDB">
              <w:rPr>
                <w:rFonts w:eastAsia="Calibri" w:cs="Times New Roman"/>
                <w:sz w:val="24"/>
                <w:szCs w:val="24"/>
              </w:rPr>
              <w:t>.</w:t>
            </w:r>
          </w:p>
        </w:tc>
        <w:tc>
          <w:tcPr>
            <w:tcW w:w="3260" w:type="dxa"/>
            <w:tcBorders>
              <w:top w:val="single" w:sz="4" w:space="0" w:color="auto"/>
              <w:bottom w:val="single" w:sz="4" w:space="0" w:color="auto"/>
            </w:tcBorders>
          </w:tcPr>
          <w:p w:rsidR="000859B6" w:rsidRDefault="000859B6" w:rsidP="00A860D4">
            <w:pPr>
              <w:autoSpaceDE w:val="0"/>
              <w:autoSpaceDN w:val="0"/>
              <w:adjustRightInd w:val="0"/>
              <w:ind w:firstLine="0"/>
              <w:jc w:val="left"/>
              <w:rPr>
                <w:rFonts w:cs="Times New Roman"/>
                <w:sz w:val="24"/>
                <w:szCs w:val="24"/>
              </w:rPr>
            </w:pPr>
            <w:r>
              <w:rPr>
                <w:rFonts w:cs="Times New Roman"/>
                <w:sz w:val="24"/>
                <w:szCs w:val="24"/>
              </w:rPr>
              <w:t xml:space="preserve">Обеспечил ли </w:t>
            </w:r>
            <w:proofErr w:type="gramStart"/>
            <w:r>
              <w:rPr>
                <w:rFonts w:cs="Times New Roman"/>
                <w:sz w:val="24"/>
                <w:szCs w:val="24"/>
              </w:rPr>
              <w:t>п</w:t>
            </w:r>
            <w:r w:rsidRPr="00A02C2C">
              <w:rPr>
                <w:rFonts w:cs="Times New Roman"/>
                <w:sz w:val="24"/>
                <w:szCs w:val="24"/>
              </w:rPr>
              <w:t>еревозчик  дублирование</w:t>
            </w:r>
            <w:proofErr w:type="gramEnd"/>
            <w:r w:rsidRPr="00A02C2C">
              <w:rPr>
                <w:rFonts w:cs="Times New Roman"/>
                <w:sz w:val="24"/>
                <w:szCs w:val="24"/>
              </w:rPr>
              <w:t xml:space="preserve"> на английском языке</w:t>
            </w:r>
            <w:r>
              <w:rPr>
                <w:rFonts w:cs="Times New Roman"/>
                <w:sz w:val="24"/>
                <w:szCs w:val="24"/>
              </w:rPr>
              <w:t xml:space="preserve"> </w:t>
            </w:r>
            <w:r w:rsidRPr="00A02C2C">
              <w:rPr>
                <w:rFonts w:cs="Times New Roman"/>
                <w:sz w:val="24"/>
                <w:szCs w:val="24"/>
              </w:rPr>
              <w:t>размещенных на станциях</w:t>
            </w:r>
            <w:r>
              <w:rPr>
                <w:rFonts w:cs="Times New Roman"/>
                <w:sz w:val="24"/>
                <w:szCs w:val="24"/>
              </w:rPr>
              <w:t>:</w:t>
            </w:r>
          </w:p>
        </w:tc>
        <w:tc>
          <w:tcPr>
            <w:tcW w:w="2410" w:type="dxa"/>
            <w:vMerge w:val="restart"/>
            <w:tcBorders>
              <w:top w:val="single" w:sz="4" w:space="0" w:color="auto"/>
            </w:tcBorders>
          </w:tcPr>
          <w:p w:rsidR="000859B6" w:rsidRDefault="000859B6" w:rsidP="00CC53F0">
            <w:pPr>
              <w:ind w:firstLine="0"/>
              <w:jc w:val="left"/>
            </w:pPr>
            <w:r w:rsidRPr="009F2D91">
              <w:rPr>
                <w:rFonts w:eastAsia="Times New Roman" w:cs="Times New Roman"/>
                <w:sz w:val="24"/>
                <w:szCs w:val="24"/>
                <w:lang w:eastAsia="ru-RU"/>
              </w:rPr>
              <w:t xml:space="preserve">Пункт 39 </w:t>
            </w:r>
            <w:r>
              <w:rPr>
                <w:rFonts w:eastAsia="Times New Roman" w:cs="Times New Roman"/>
                <w:sz w:val="24"/>
                <w:szCs w:val="24"/>
                <w:lang w:eastAsia="ru-RU"/>
              </w:rPr>
              <w:t>приказа Минтранса России</w:t>
            </w:r>
            <w:r w:rsidR="00BF26C4">
              <w:rPr>
                <w:rFonts w:eastAsia="Times New Roman" w:cs="Times New Roman"/>
                <w:sz w:val="24"/>
                <w:szCs w:val="24"/>
                <w:lang w:eastAsia="ru-RU"/>
              </w:rPr>
              <w:t xml:space="preserve"> </w:t>
            </w:r>
            <w:r>
              <w:rPr>
                <w:rFonts w:eastAsia="Times New Roman" w:cs="Times New Roman"/>
                <w:sz w:val="24"/>
                <w:szCs w:val="24"/>
                <w:lang w:eastAsia="ru-RU"/>
              </w:rPr>
              <w:t>№ 404</w:t>
            </w: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630"/>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2</w:t>
            </w:r>
            <w:r w:rsidRPr="00420FDB">
              <w:rPr>
                <w:rFonts w:eastAsia="Calibri" w:cs="Times New Roman"/>
                <w:sz w:val="24"/>
                <w:szCs w:val="24"/>
              </w:rPr>
              <w:t>.1.</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указателей с наименованием станции</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290"/>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2</w:t>
            </w:r>
            <w:r w:rsidRPr="00420FDB">
              <w:rPr>
                <w:rFonts w:eastAsia="Calibri" w:cs="Times New Roman"/>
                <w:sz w:val="24"/>
                <w:szCs w:val="24"/>
              </w:rPr>
              <w:t>.2.</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схем линий монорельсового транспорта в печатном и (или) электронном формате с указанием наименований станций</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560"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450"/>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2</w:t>
            </w:r>
            <w:r w:rsidRPr="00420FDB">
              <w:rPr>
                <w:rFonts w:eastAsia="Calibri" w:cs="Times New Roman"/>
                <w:sz w:val="24"/>
                <w:szCs w:val="24"/>
              </w:rPr>
              <w:t>.3.</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схемы поселения</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230"/>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2</w:t>
            </w:r>
            <w:r w:rsidRPr="00420FDB">
              <w:rPr>
                <w:rFonts w:eastAsia="Calibri" w:cs="Times New Roman"/>
                <w:sz w:val="24"/>
                <w:szCs w:val="24"/>
              </w:rPr>
              <w:t>.4.</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указателей направлений и номеров выходов со станции к элементам планировочной с</w:t>
            </w:r>
            <w:r>
              <w:rPr>
                <w:rFonts w:cs="Times New Roman"/>
                <w:sz w:val="24"/>
                <w:szCs w:val="24"/>
              </w:rPr>
              <w:t>труктуры и улично-дорожной сети?</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729"/>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2</w:t>
            </w:r>
            <w:r w:rsidRPr="00420FDB">
              <w:rPr>
                <w:rFonts w:eastAsia="Calibri" w:cs="Times New Roman"/>
                <w:sz w:val="24"/>
                <w:szCs w:val="24"/>
              </w:rPr>
              <w:t>.5.</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информации о стоимости проезда на монорельсовом транспорте</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945"/>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2</w:t>
            </w:r>
            <w:r w:rsidRPr="00420FDB">
              <w:rPr>
                <w:rFonts w:eastAsia="Calibri" w:cs="Times New Roman"/>
                <w:sz w:val="24"/>
                <w:szCs w:val="24"/>
              </w:rPr>
              <w:t>.6.</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о видах, сроках действия и стоимости проездных док</w:t>
            </w:r>
            <w:r>
              <w:rPr>
                <w:rFonts w:cs="Times New Roman"/>
                <w:sz w:val="24"/>
                <w:szCs w:val="24"/>
              </w:rPr>
              <w:t>ументов длительного пользования?</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140"/>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2</w:t>
            </w:r>
            <w:r w:rsidRPr="00420FDB">
              <w:rPr>
                <w:rFonts w:eastAsia="Calibri" w:cs="Times New Roman"/>
                <w:sz w:val="24"/>
                <w:szCs w:val="24"/>
              </w:rPr>
              <w:t>.7.</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информации о количестве мест и размерах разрешенной к провозу ручн</w:t>
            </w:r>
            <w:r>
              <w:rPr>
                <w:rFonts w:cs="Times New Roman"/>
                <w:sz w:val="24"/>
                <w:szCs w:val="24"/>
              </w:rPr>
              <w:t>ой клади, в том числе бесплатно?</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732"/>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2</w:t>
            </w:r>
            <w:r w:rsidRPr="00420FDB">
              <w:rPr>
                <w:rFonts w:eastAsia="Calibri" w:cs="Times New Roman"/>
                <w:sz w:val="24"/>
                <w:szCs w:val="24"/>
              </w:rPr>
              <w:t>.8.</w:t>
            </w:r>
          </w:p>
        </w:tc>
        <w:tc>
          <w:tcPr>
            <w:tcW w:w="3260" w:type="dxa"/>
            <w:tcBorders>
              <w:top w:val="single" w:sz="4" w:space="0" w:color="auto"/>
              <w:bottom w:val="single" w:sz="4" w:space="0" w:color="auto"/>
            </w:tcBorders>
          </w:tcPr>
          <w:p w:rsidR="000859B6" w:rsidRPr="00A02C2C"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информации о стоимости провоза ручной клади сверх установленных норм</w:t>
            </w:r>
            <w:r>
              <w:rPr>
                <w:rFonts w:cs="Times New Roman"/>
                <w:sz w:val="24"/>
                <w:szCs w:val="24"/>
              </w:rPr>
              <w:t>?</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bottom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r w:rsidR="00B719D0" w:rsidRPr="00880BCD" w:rsidTr="00B719D0">
        <w:trPr>
          <w:trHeight w:val="1215"/>
        </w:trPr>
        <w:tc>
          <w:tcPr>
            <w:tcW w:w="710" w:type="dxa"/>
            <w:tcBorders>
              <w:top w:val="single" w:sz="4" w:space="0" w:color="auto"/>
              <w:bottom w:val="single" w:sz="4" w:space="0" w:color="auto"/>
            </w:tcBorders>
          </w:tcPr>
          <w:p w:rsidR="000859B6" w:rsidRPr="00420FDB" w:rsidRDefault="000859B6" w:rsidP="00B03BC4">
            <w:pPr>
              <w:ind w:firstLine="0"/>
              <w:jc w:val="center"/>
              <w:rPr>
                <w:rFonts w:eastAsia="Calibri" w:cs="Times New Roman"/>
                <w:sz w:val="24"/>
                <w:szCs w:val="24"/>
              </w:rPr>
            </w:pPr>
            <w:r w:rsidRPr="00420FDB">
              <w:rPr>
                <w:rFonts w:eastAsia="Calibri" w:cs="Times New Roman"/>
                <w:sz w:val="24"/>
                <w:szCs w:val="24"/>
              </w:rPr>
              <w:t>3</w:t>
            </w:r>
            <w:r>
              <w:rPr>
                <w:rFonts w:eastAsia="Calibri" w:cs="Times New Roman"/>
                <w:sz w:val="24"/>
                <w:szCs w:val="24"/>
              </w:rPr>
              <w:t>2</w:t>
            </w:r>
            <w:r w:rsidRPr="00420FDB">
              <w:rPr>
                <w:rFonts w:eastAsia="Calibri" w:cs="Times New Roman"/>
                <w:sz w:val="24"/>
                <w:szCs w:val="24"/>
              </w:rPr>
              <w:t>.9.</w:t>
            </w:r>
          </w:p>
        </w:tc>
        <w:tc>
          <w:tcPr>
            <w:tcW w:w="3260" w:type="dxa"/>
            <w:tcBorders>
              <w:top w:val="single" w:sz="4" w:space="0" w:color="auto"/>
              <w:bottom w:val="single" w:sz="4" w:space="0" w:color="auto"/>
            </w:tcBorders>
          </w:tcPr>
          <w:p w:rsidR="000859B6" w:rsidRDefault="000859B6" w:rsidP="00A860D4">
            <w:pPr>
              <w:autoSpaceDE w:val="0"/>
              <w:autoSpaceDN w:val="0"/>
              <w:adjustRightInd w:val="0"/>
              <w:ind w:firstLine="0"/>
              <w:jc w:val="left"/>
              <w:rPr>
                <w:rFonts w:cs="Times New Roman"/>
                <w:sz w:val="24"/>
                <w:szCs w:val="24"/>
              </w:rPr>
            </w:pPr>
            <w:r w:rsidRPr="00A02C2C">
              <w:rPr>
                <w:rFonts w:cs="Times New Roman"/>
                <w:sz w:val="24"/>
                <w:szCs w:val="24"/>
              </w:rPr>
              <w:t>информации о графике (расписании) транспортного обслуживания и времени работы</w:t>
            </w:r>
            <w:r>
              <w:rPr>
                <w:rFonts w:cs="Times New Roman"/>
                <w:sz w:val="24"/>
                <w:szCs w:val="24"/>
              </w:rPr>
              <w:t xml:space="preserve"> станции?</w:t>
            </w:r>
          </w:p>
        </w:tc>
        <w:tc>
          <w:tcPr>
            <w:tcW w:w="2410" w:type="dxa"/>
            <w:vMerge/>
          </w:tcPr>
          <w:p w:rsidR="000859B6" w:rsidRDefault="000859B6" w:rsidP="00CC53F0">
            <w:pPr>
              <w:ind w:firstLine="0"/>
              <w:jc w:val="left"/>
              <w:rPr>
                <w:rFonts w:eastAsia="Times New Roman" w:cs="Times New Roman"/>
                <w:sz w:val="24"/>
                <w:szCs w:val="24"/>
                <w:lang w:eastAsia="ru-RU"/>
              </w:rPr>
            </w:pPr>
          </w:p>
        </w:tc>
        <w:tc>
          <w:tcPr>
            <w:tcW w:w="567" w:type="dxa"/>
            <w:tcBorders>
              <w:top w:val="single" w:sz="4" w:space="0" w:color="auto"/>
            </w:tcBorders>
          </w:tcPr>
          <w:p w:rsidR="000859B6" w:rsidRPr="00A02C2C" w:rsidRDefault="000859B6" w:rsidP="00AD6747">
            <w:pPr>
              <w:ind w:firstLine="0"/>
              <w:jc w:val="center"/>
              <w:rPr>
                <w:rFonts w:eastAsia="Times New Roman" w:cs="Times New Roman"/>
                <w:sz w:val="24"/>
                <w:szCs w:val="24"/>
                <w:lang w:eastAsia="ru-RU"/>
              </w:rPr>
            </w:pPr>
          </w:p>
        </w:tc>
        <w:tc>
          <w:tcPr>
            <w:tcW w:w="708" w:type="dxa"/>
          </w:tcPr>
          <w:p w:rsidR="000859B6" w:rsidRPr="00A02C2C" w:rsidRDefault="000859B6" w:rsidP="00AD6747">
            <w:pPr>
              <w:ind w:firstLine="0"/>
              <w:jc w:val="center"/>
              <w:rPr>
                <w:rFonts w:eastAsia="Times New Roman" w:cs="Times New Roman"/>
                <w:sz w:val="24"/>
                <w:szCs w:val="24"/>
                <w:lang w:eastAsia="ru-RU"/>
              </w:rPr>
            </w:pPr>
          </w:p>
        </w:tc>
        <w:tc>
          <w:tcPr>
            <w:tcW w:w="1701" w:type="dxa"/>
          </w:tcPr>
          <w:p w:rsidR="000859B6" w:rsidRPr="00A02C2C" w:rsidRDefault="000859B6" w:rsidP="00AD6747">
            <w:pPr>
              <w:ind w:firstLine="0"/>
              <w:jc w:val="center"/>
              <w:rPr>
                <w:rFonts w:eastAsia="Times New Roman" w:cs="Times New Roman"/>
                <w:sz w:val="24"/>
                <w:szCs w:val="24"/>
                <w:lang w:eastAsia="ru-RU"/>
              </w:rPr>
            </w:pPr>
          </w:p>
        </w:tc>
        <w:tc>
          <w:tcPr>
            <w:tcW w:w="1560" w:type="dxa"/>
          </w:tcPr>
          <w:p w:rsidR="000859B6" w:rsidRPr="00A02C2C" w:rsidRDefault="000859B6" w:rsidP="00AD6747">
            <w:pPr>
              <w:ind w:firstLine="0"/>
              <w:jc w:val="center"/>
              <w:rPr>
                <w:rFonts w:eastAsia="Times New Roman" w:cs="Times New Roman"/>
                <w:sz w:val="24"/>
                <w:szCs w:val="24"/>
                <w:lang w:eastAsia="ru-RU"/>
              </w:rPr>
            </w:pPr>
          </w:p>
        </w:tc>
      </w:tr>
    </w:tbl>
    <w:p w:rsidR="00B719D0" w:rsidRDefault="00B719D0" w:rsidP="001B5F0A">
      <w:pPr>
        <w:widowControl w:val="0"/>
        <w:autoSpaceDE w:val="0"/>
        <w:autoSpaceDN w:val="0"/>
        <w:ind w:firstLine="0"/>
        <w:jc w:val="left"/>
        <w:rPr>
          <w:rFonts w:eastAsia="Times New Roman" w:cs="Times New Roman"/>
          <w:sz w:val="20"/>
          <w:szCs w:val="20"/>
          <w:lang w:eastAsia="ru-RU"/>
        </w:rPr>
      </w:pPr>
    </w:p>
    <w:p w:rsidR="00B719D0" w:rsidRDefault="00B719D0" w:rsidP="001B5F0A">
      <w:pPr>
        <w:widowControl w:val="0"/>
        <w:autoSpaceDE w:val="0"/>
        <w:autoSpaceDN w:val="0"/>
        <w:ind w:firstLine="0"/>
        <w:jc w:val="left"/>
        <w:rPr>
          <w:rFonts w:eastAsia="Times New Roman" w:cs="Times New Roman"/>
          <w:sz w:val="20"/>
          <w:szCs w:val="20"/>
          <w:lang w:eastAsia="ru-RU"/>
        </w:rPr>
      </w:pPr>
    </w:p>
    <w:p w:rsidR="00B719D0" w:rsidRDefault="007753FC" w:rsidP="001B5F0A">
      <w:pPr>
        <w:widowControl w:val="0"/>
        <w:autoSpaceDE w:val="0"/>
        <w:autoSpaceDN w:val="0"/>
        <w:ind w:firstLine="0"/>
        <w:jc w:val="left"/>
        <w:rPr>
          <w:rFonts w:eastAsia="Times New Roman" w:cs="Times New Roman"/>
          <w:sz w:val="20"/>
          <w:szCs w:val="20"/>
          <w:lang w:eastAsia="ru-RU"/>
        </w:rPr>
      </w:pPr>
      <w:r w:rsidRPr="007753FC">
        <w:drawing>
          <wp:inline distT="0" distB="0" distL="0" distR="0" wp14:anchorId="05328433" wp14:editId="7E064328">
            <wp:extent cx="6570345" cy="338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345" cy="338455"/>
                    </a:xfrm>
                    <a:prstGeom prst="rect">
                      <a:avLst/>
                    </a:prstGeom>
                    <a:noFill/>
                    <a:ln>
                      <a:noFill/>
                    </a:ln>
                  </pic:spPr>
                </pic:pic>
              </a:graphicData>
            </a:graphic>
          </wp:inline>
        </w:drawing>
      </w:r>
    </w:p>
    <w:p w:rsidR="00A860D4" w:rsidRDefault="00A860D4" w:rsidP="003C7F1D">
      <w:pPr>
        <w:autoSpaceDE w:val="0"/>
        <w:autoSpaceDN w:val="0"/>
        <w:ind w:firstLine="7371"/>
        <w:jc w:val="right"/>
        <w:rPr>
          <w:rFonts w:eastAsia="Times New Roman"/>
          <w:szCs w:val="28"/>
        </w:rPr>
      </w:pPr>
    </w:p>
    <w:p w:rsidR="00A860D4" w:rsidRDefault="00A860D4" w:rsidP="003C7F1D">
      <w:pPr>
        <w:autoSpaceDE w:val="0"/>
        <w:autoSpaceDN w:val="0"/>
        <w:ind w:firstLine="7371"/>
        <w:jc w:val="right"/>
        <w:rPr>
          <w:rFonts w:eastAsia="Times New Roman"/>
          <w:szCs w:val="28"/>
        </w:rPr>
      </w:pPr>
    </w:p>
    <w:p w:rsidR="00A860D4" w:rsidRDefault="00A860D4" w:rsidP="003C7F1D">
      <w:pPr>
        <w:autoSpaceDE w:val="0"/>
        <w:autoSpaceDN w:val="0"/>
        <w:ind w:firstLine="7371"/>
        <w:jc w:val="right"/>
        <w:rPr>
          <w:rFonts w:eastAsia="Times New Roman"/>
          <w:szCs w:val="28"/>
        </w:rPr>
      </w:pPr>
    </w:p>
    <w:p w:rsidR="00A860D4" w:rsidRDefault="00A860D4" w:rsidP="003C7F1D">
      <w:pPr>
        <w:autoSpaceDE w:val="0"/>
        <w:autoSpaceDN w:val="0"/>
        <w:ind w:firstLine="7371"/>
        <w:jc w:val="right"/>
        <w:rPr>
          <w:rFonts w:eastAsia="Times New Roman"/>
          <w:szCs w:val="28"/>
        </w:rPr>
      </w:pPr>
    </w:p>
    <w:p w:rsidR="00A860D4" w:rsidRDefault="00A860D4" w:rsidP="003C7F1D">
      <w:pPr>
        <w:autoSpaceDE w:val="0"/>
        <w:autoSpaceDN w:val="0"/>
        <w:ind w:firstLine="7371"/>
        <w:jc w:val="right"/>
        <w:rPr>
          <w:rFonts w:eastAsia="Times New Roman"/>
          <w:szCs w:val="28"/>
        </w:rPr>
      </w:pPr>
    </w:p>
    <w:p w:rsidR="00A860D4" w:rsidRDefault="00A860D4" w:rsidP="003C7F1D">
      <w:pPr>
        <w:autoSpaceDE w:val="0"/>
        <w:autoSpaceDN w:val="0"/>
        <w:ind w:firstLine="7371"/>
        <w:jc w:val="right"/>
        <w:rPr>
          <w:rFonts w:eastAsia="Times New Roman"/>
          <w:szCs w:val="28"/>
        </w:rPr>
      </w:pPr>
    </w:p>
    <w:p w:rsidR="00A860D4" w:rsidRDefault="00A860D4" w:rsidP="003C7F1D">
      <w:pPr>
        <w:autoSpaceDE w:val="0"/>
        <w:autoSpaceDN w:val="0"/>
        <w:ind w:firstLine="7371"/>
        <w:jc w:val="right"/>
        <w:rPr>
          <w:rFonts w:eastAsia="Times New Roman"/>
          <w:szCs w:val="28"/>
        </w:rPr>
      </w:pPr>
    </w:p>
    <w:p w:rsidR="004043EB" w:rsidRDefault="004043EB" w:rsidP="003C7F1D">
      <w:pPr>
        <w:autoSpaceDE w:val="0"/>
        <w:autoSpaceDN w:val="0"/>
        <w:ind w:firstLine="7371"/>
        <w:jc w:val="right"/>
        <w:rPr>
          <w:rFonts w:eastAsia="Times New Roman"/>
          <w:szCs w:val="28"/>
        </w:rPr>
        <w:sectPr w:rsidR="004043EB" w:rsidSect="004043EB">
          <w:footnotePr>
            <w:numRestart w:val="eachSect"/>
          </w:footnotePr>
          <w:pgSz w:w="11906" w:h="16838"/>
          <w:pgMar w:top="426" w:right="566" w:bottom="964" w:left="993" w:header="709" w:footer="709" w:gutter="0"/>
          <w:pgNumType w:start="1"/>
          <w:cols w:space="708"/>
          <w:titlePg/>
          <w:docGrid w:linePitch="360"/>
        </w:sectPr>
      </w:pPr>
    </w:p>
    <w:p w:rsidR="00A860D4" w:rsidRDefault="00A860D4" w:rsidP="003C7F1D">
      <w:pPr>
        <w:autoSpaceDE w:val="0"/>
        <w:autoSpaceDN w:val="0"/>
        <w:ind w:firstLine="7371"/>
        <w:jc w:val="right"/>
        <w:rPr>
          <w:rFonts w:eastAsia="Times New Roman"/>
          <w:szCs w:val="28"/>
        </w:rPr>
      </w:pPr>
    </w:p>
    <w:p w:rsidR="003C7F1D" w:rsidRPr="00BD6EE5" w:rsidRDefault="003C7F1D" w:rsidP="003C7F1D">
      <w:pPr>
        <w:autoSpaceDE w:val="0"/>
        <w:autoSpaceDN w:val="0"/>
        <w:ind w:firstLine="7371"/>
        <w:jc w:val="right"/>
        <w:rPr>
          <w:rFonts w:eastAsia="Times New Roman"/>
          <w:szCs w:val="28"/>
        </w:rPr>
      </w:pPr>
      <w:r w:rsidRPr="00BD6EE5">
        <w:rPr>
          <w:rFonts w:eastAsia="Times New Roman"/>
          <w:szCs w:val="28"/>
        </w:rPr>
        <w:t xml:space="preserve">Приложение № </w:t>
      </w:r>
      <w:r w:rsidR="00B719D0">
        <w:rPr>
          <w:rFonts w:eastAsia="Times New Roman"/>
          <w:szCs w:val="28"/>
        </w:rPr>
        <w:t>2</w:t>
      </w:r>
    </w:p>
    <w:p w:rsidR="003C7F1D" w:rsidRDefault="003C7F1D" w:rsidP="003C7F1D">
      <w:pPr>
        <w:autoSpaceDE w:val="0"/>
        <w:autoSpaceDN w:val="0"/>
        <w:jc w:val="right"/>
        <w:rPr>
          <w:rFonts w:eastAsia="Times New Roman"/>
          <w:szCs w:val="28"/>
        </w:rPr>
      </w:pPr>
      <w:r w:rsidRPr="00BD6EE5">
        <w:rPr>
          <w:rFonts w:eastAsia="Times New Roman"/>
          <w:szCs w:val="28"/>
        </w:rPr>
        <w:t>к приказу Федеральной</w:t>
      </w:r>
      <w:r>
        <w:rPr>
          <w:rFonts w:eastAsia="Times New Roman"/>
          <w:szCs w:val="28"/>
        </w:rPr>
        <w:t xml:space="preserve"> </w:t>
      </w:r>
      <w:r w:rsidRPr="00BD6EE5">
        <w:rPr>
          <w:rFonts w:eastAsia="Times New Roman"/>
          <w:szCs w:val="28"/>
        </w:rPr>
        <w:t>службы</w:t>
      </w:r>
    </w:p>
    <w:p w:rsidR="003C7F1D" w:rsidRPr="00BD6EE5" w:rsidRDefault="003C7F1D" w:rsidP="003C7F1D">
      <w:pPr>
        <w:autoSpaceDE w:val="0"/>
        <w:autoSpaceDN w:val="0"/>
        <w:jc w:val="right"/>
        <w:rPr>
          <w:rFonts w:eastAsia="Times New Roman"/>
          <w:szCs w:val="28"/>
        </w:rPr>
      </w:pPr>
      <w:r w:rsidRPr="00BD6EE5">
        <w:rPr>
          <w:rFonts w:eastAsia="Times New Roman"/>
          <w:szCs w:val="28"/>
        </w:rPr>
        <w:t>по надзору в сфере</w:t>
      </w:r>
      <w:r>
        <w:rPr>
          <w:rFonts w:eastAsia="Times New Roman"/>
          <w:szCs w:val="28"/>
        </w:rPr>
        <w:t xml:space="preserve"> </w:t>
      </w:r>
      <w:r w:rsidRPr="00BD6EE5">
        <w:rPr>
          <w:rFonts w:eastAsia="Times New Roman"/>
          <w:szCs w:val="28"/>
        </w:rPr>
        <w:t>транспорта</w:t>
      </w:r>
    </w:p>
    <w:p w:rsidR="003C7F1D" w:rsidRPr="00BD6EE5" w:rsidRDefault="003C7F1D" w:rsidP="003C7F1D">
      <w:pPr>
        <w:autoSpaceDE w:val="0"/>
        <w:autoSpaceDN w:val="0"/>
        <w:ind w:firstLine="7371"/>
        <w:jc w:val="right"/>
        <w:rPr>
          <w:rFonts w:eastAsia="Times New Roman"/>
          <w:szCs w:val="28"/>
        </w:rPr>
      </w:pPr>
      <w:r w:rsidRPr="00BD6EE5">
        <w:rPr>
          <w:rFonts w:eastAsia="Times New Roman"/>
          <w:szCs w:val="28"/>
        </w:rPr>
        <w:t>от__________№_______</w:t>
      </w:r>
    </w:p>
    <w:p w:rsidR="000B7EDD" w:rsidRDefault="000B7EDD" w:rsidP="003C7F1D">
      <w:pPr>
        <w:autoSpaceDE w:val="0"/>
        <w:autoSpaceDN w:val="0"/>
        <w:ind w:firstLine="6946"/>
        <w:jc w:val="center"/>
        <w:rPr>
          <w:rFonts w:eastAsia="Times New Roman"/>
          <w:sz w:val="24"/>
          <w:szCs w:val="24"/>
        </w:rPr>
      </w:pPr>
    </w:p>
    <w:p w:rsidR="003C7F1D" w:rsidRPr="00673336" w:rsidRDefault="003C7F1D" w:rsidP="003C7F1D">
      <w:pPr>
        <w:autoSpaceDE w:val="0"/>
        <w:autoSpaceDN w:val="0"/>
        <w:ind w:firstLine="6946"/>
        <w:jc w:val="center"/>
        <w:rPr>
          <w:rFonts w:eastAsia="Times New Roman"/>
          <w:sz w:val="24"/>
          <w:szCs w:val="24"/>
        </w:rPr>
      </w:pPr>
      <w:r w:rsidRPr="009D410A">
        <w:rPr>
          <w:rFonts w:eastAsia="Times New Roman"/>
          <w:sz w:val="24"/>
          <w:szCs w:val="24"/>
        </w:rPr>
        <w:t>(</w:t>
      </w:r>
      <w:r w:rsidR="00985216">
        <w:rPr>
          <w:rFonts w:eastAsia="Times New Roman"/>
          <w:sz w:val="24"/>
          <w:szCs w:val="24"/>
        </w:rPr>
        <w:t>Примерная ф</w:t>
      </w:r>
      <w:r w:rsidRPr="009D410A">
        <w:rPr>
          <w:rFonts w:eastAsia="Times New Roman"/>
          <w:sz w:val="24"/>
          <w:szCs w:val="24"/>
        </w:rPr>
        <w:t>орма)</w:t>
      </w:r>
    </w:p>
    <w:p w:rsidR="003C7F1D" w:rsidRDefault="003C7F1D" w:rsidP="003C7F1D">
      <w:pPr>
        <w:autoSpaceDE w:val="0"/>
        <w:autoSpaceDN w:val="0"/>
        <w:ind w:firstLine="6946"/>
        <w:jc w:val="center"/>
        <w:rPr>
          <w:rFonts w:eastAsia="Times New Roman"/>
          <w:sz w:val="24"/>
          <w:szCs w:val="24"/>
        </w:rPr>
      </w:pPr>
    </w:p>
    <w:tbl>
      <w:tblPr>
        <w:tblW w:w="0" w:type="auto"/>
        <w:tblInd w:w="7717" w:type="dxa"/>
        <w:tblLayout w:type="fixed"/>
        <w:tblCellMar>
          <w:top w:w="102" w:type="dxa"/>
          <w:left w:w="62" w:type="dxa"/>
          <w:bottom w:w="102" w:type="dxa"/>
          <w:right w:w="62" w:type="dxa"/>
        </w:tblCellMar>
        <w:tblLook w:val="04A0" w:firstRow="1" w:lastRow="0" w:firstColumn="1" w:lastColumn="0" w:noHBand="0" w:noVBand="1"/>
      </w:tblPr>
      <w:tblGrid>
        <w:gridCol w:w="2098"/>
      </w:tblGrid>
      <w:tr w:rsidR="003C7F1D" w:rsidTr="00B719D0">
        <w:tc>
          <w:tcPr>
            <w:tcW w:w="2098" w:type="dxa"/>
            <w:tcBorders>
              <w:top w:val="single" w:sz="4" w:space="0" w:color="auto"/>
              <w:left w:val="single" w:sz="4" w:space="0" w:color="auto"/>
              <w:bottom w:val="single" w:sz="4" w:space="0" w:color="auto"/>
              <w:right w:val="single" w:sz="4" w:space="0" w:color="auto"/>
            </w:tcBorders>
            <w:hideMark/>
          </w:tcPr>
          <w:p w:rsidR="003C7F1D" w:rsidRDefault="003C7F1D" w:rsidP="00A860D4">
            <w:pPr>
              <w:autoSpaceDE w:val="0"/>
              <w:autoSpaceDN w:val="0"/>
              <w:adjustRightInd w:val="0"/>
              <w:ind w:firstLine="0"/>
              <w:jc w:val="center"/>
              <w:rPr>
                <w:rFonts w:cs="Times New Roman"/>
                <w:sz w:val="20"/>
                <w:szCs w:val="20"/>
              </w:rPr>
            </w:pPr>
            <w:r>
              <w:rPr>
                <w:rFonts w:cs="Times New Roman"/>
                <w:sz w:val="20"/>
                <w:szCs w:val="20"/>
              </w:rPr>
              <w:t xml:space="preserve">Место для воспроизведения </w:t>
            </w:r>
          </w:p>
          <w:p w:rsidR="003C7F1D" w:rsidRDefault="003C7F1D" w:rsidP="00A860D4">
            <w:pPr>
              <w:autoSpaceDE w:val="0"/>
              <w:autoSpaceDN w:val="0"/>
              <w:adjustRightInd w:val="0"/>
              <w:ind w:firstLine="0"/>
              <w:jc w:val="center"/>
              <w:rPr>
                <w:rFonts w:cs="Times New Roman"/>
                <w:sz w:val="20"/>
                <w:szCs w:val="20"/>
              </w:rPr>
            </w:pPr>
            <w:r>
              <w:rPr>
                <w:rFonts w:cs="Times New Roman"/>
                <w:sz w:val="20"/>
                <w:szCs w:val="20"/>
              </w:rPr>
              <w:t>QR-кода</w:t>
            </w:r>
          </w:p>
        </w:tc>
      </w:tr>
    </w:tbl>
    <w:p w:rsidR="003C7F1D" w:rsidRDefault="003C7F1D" w:rsidP="003C7F1D">
      <w:pPr>
        <w:jc w:val="right"/>
        <w:rPr>
          <w:rFonts w:eastAsia="Times New Roman" w:cs="Times New Roman"/>
          <w:szCs w:val="28"/>
          <w:lang w:eastAsia="ru-RU"/>
        </w:rPr>
      </w:pPr>
    </w:p>
    <w:p w:rsidR="003C7F1D" w:rsidRPr="00312DCF" w:rsidRDefault="003C7F1D" w:rsidP="003C7F1D">
      <w:pPr>
        <w:jc w:val="center"/>
        <w:rPr>
          <w:rFonts w:eastAsia="Times New Roman" w:cs="Times New Roman"/>
          <w:b/>
          <w:szCs w:val="28"/>
          <w:lang w:eastAsia="ru-RU"/>
        </w:rPr>
      </w:pPr>
      <w:r w:rsidRPr="00312DCF">
        <w:rPr>
          <w:rFonts w:eastAsia="Times New Roman" w:cs="Times New Roman"/>
          <w:b/>
          <w:szCs w:val="28"/>
          <w:lang w:eastAsia="ru-RU"/>
        </w:rPr>
        <w:t>Проверочный лист (список контрольных вопросов</w:t>
      </w:r>
      <w:r>
        <w:rPr>
          <w:rFonts w:eastAsia="Times New Roman" w:cs="Times New Roman"/>
          <w:b/>
          <w:szCs w:val="28"/>
          <w:lang w:eastAsia="ru-RU"/>
        </w:rPr>
        <w:t>, ответы на которые свидетельствуют о соблюдении или несоблюдении контролируемым лицом обязательных требований</w:t>
      </w:r>
      <w:r w:rsidRPr="00312DCF">
        <w:rPr>
          <w:rFonts w:eastAsia="Times New Roman" w:cs="Times New Roman"/>
          <w:b/>
          <w:szCs w:val="28"/>
          <w:lang w:eastAsia="ru-RU"/>
        </w:rPr>
        <w:t xml:space="preserve">), применяемый при осуществлении федерального государственного контроля (надзора) </w:t>
      </w:r>
      <w:r w:rsidR="000B7EDD">
        <w:rPr>
          <w:rFonts w:eastAsia="Times New Roman" w:cs="Times New Roman"/>
          <w:b/>
          <w:bCs/>
          <w:szCs w:val="28"/>
          <w:lang w:eastAsia="ru-RU"/>
        </w:rPr>
        <w:t>за соблюдением правил пользования метрополитеном</w:t>
      </w:r>
    </w:p>
    <w:p w:rsidR="003C7F1D" w:rsidRPr="00312DCF" w:rsidRDefault="003C7F1D" w:rsidP="003C7F1D">
      <w:pPr>
        <w:jc w:val="center"/>
        <w:rPr>
          <w:rFonts w:eastAsia="Times New Roman" w:cs="Times New Roman"/>
          <w:szCs w:val="28"/>
          <w:lang w:eastAsia="ru-RU"/>
        </w:rPr>
      </w:pPr>
    </w:p>
    <w:p w:rsidR="003C7F1D" w:rsidRDefault="003C7F1D" w:rsidP="003C7F1D">
      <w:pPr>
        <w:tabs>
          <w:tab w:val="left" w:pos="567"/>
          <w:tab w:val="left" w:pos="1134"/>
        </w:tabs>
        <w:contextualSpacing/>
        <w:rPr>
          <w:rFonts w:eastAsia="Times New Roman" w:cs="Times New Roman"/>
          <w:szCs w:val="28"/>
          <w:lang w:eastAsia="ru-RU"/>
        </w:rPr>
      </w:pPr>
      <w:r>
        <w:rPr>
          <w:rFonts w:eastAsia="Times New Roman" w:cs="Times New Roman"/>
          <w:szCs w:val="28"/>
          <w:lang w:eastAsia="ru-RU"/>
        </w:rPr>
        <w:t>1.</w:t>
      </w:r>
      <w:r w:rsidR="00A860D4">
        <w:rPr>
          <w:rFonts w:cs="Times New Roman"/>
          <w:szCs w:val="28"/>
          <w:shd w:val="clear" w:color="auto" w:fill="FFFFFF"/>
        </w:rPr>
        <w:t xml:space="preserve"> </w:t>
      </w:r>
      <w:r>
        <w:rPr>
          <w:rFonts w:eastAsia="Times New Roman" w:cs="Times New Roman"/>
          <w:szCs w:val="28"/>
          <w:lang w:eastAsia="ru-RU"/>
        </w:rPr>
        <w:t>Наименование вида федерального государственного  контроля (надзора), включенного в единый реестр видов федерального государственного контроля (надзора):__________________________________________________________________________________________________________________________________________.</w:t>
      </w:r>
    </w:p>
    <w:p w:rsidR="003C7F1D" w:rsidRDefault="003C7F1D" w:rsidP="003C7F1D">
      <w:pPr>
        <w:tabs>
          <w:tab w:val="left" w:pos="1134"/>
        </w:tabs>
        <w:rPr>
          <w:rFonts w:eastAsia="Times New Roman" w:cs="Times New Roman"/>
          <w:szCs w:val="28"/>
          <w:lang w:eastAsia="ru-RU"/>
        </w:rPr>
      </w:pPr>
      <w:r>
        <w:rPr>
          <w:rFonts w:eastAsia="Times New Roman" w:cs="Times New Roman"/>
          <w:bCs/>
          <w:szCs w:val="28"/>
          <w:lang w:eastAsia="ru-RU"/>
        </w:rPr>
        <w:t>2.</w:t>
      </w:r>
      <w:r w:rsidR="00A860D4">
        <w:rPr>
          <w:rFonts w:cs="Times New Roman"/>
          <w:szCs w:val="28"/>
          <w:shd w:val="clear" w:color="auto" w:fill="FFFFFF"/>
        </w:rPr>
        <w:t xml:space="preserve"> </w:t>
      </w:r>
      <w:r>
        <w:rPr>
          <w:rFonts w:eastAsia="Times New Roman" w:cs="Times New Roman"/>
          <w:szCs w:val="28"/>
          <w:lang w:eastAsia="ru-RU"/>
        </w:rPr>
        <w:t>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w:t>
      </w:r>
    </w:p>
    <w:p w:rsidR="00A860D4" w:rsidRDefault="003C7F1D" w:rsidP="003C7F1D">
      <w:pPr>
        <w:tabs>
          <w:tab w:val="left" w:pos="1134"/>
        </w:tabs>
        <w:rPr>
          <w:rFonts w:eastAsia="Times New Roman" w:cs="Times New Roman"/>
          <w:szCs w:val="28"/>
          <w:lang w:eastAsia="ru-RU"/>
        </w:rPr>
      </w:pPr>
      <w:bookmarkStart w:id="9" w:name="_Hlk89854853"/>
      <w:r>
        <w:rPr>
          <w:rFonts w:eastAsia="Times New Roman" w:cs="Times New Roman"/>
          <w:szCs w:val="28"/>
          <w:lang w:eastAsia="ru-RU"/>
        </w:rPr>
        <w:t>3.</w:t>
      </w:r>
      <w:r w:rsidR="00A860D4">
        <w:rPr>
          <w:rFonts w:eastAsia="Times New Roman" w:cs="Times New Roman"/>
          <w:szCs w:val="28"/>
          <w:lang w:eastAsia="ru-RU"/>
        </w:rPr>
        <w:t xml:space="preserve"> </w:t>
      </w:r>
      <w:r>
        <w:rPr>
          <w:rFonts w:eastAsia="Times New Roman" w:cs="Times New Roman"/>
          <w:szCs w:val="28"/>
          <w:lang w:eastAsia="ru-RU"/>
        </w:rPr>
        <w:t>Вид контрольного (надзорного) мероприятия: __________________</w:t>
      </w:r>
      <w:r w:rsidR="00A860D4">
        <w:rPr>
          <w:rFonts w:eastAsia="Times New Roman" w:cs="Times New Roman"/>
          <w:szCs w:val="28"/>
          <w:lang w:eastAsia="ru-RU"/>
        </w:rPr>
        <w:softHyphen/>
      </w:r>
      <w:r w:rsidR="00A860D4">
        <w:rPr>
          <w:rFonts w:eastAsia="Times New Roman" w:cs="Times New Roman"/>
          <w:szCs w:val="28"/>
          <w:lang w:eastAsia="ru-RU"/>
        </w:rPr>
        <w:softHyphen/>
        <w:t>________</w:t>
      </w:r>
    </w:p>
    <w:p w:rsidR="003C7F1D" w:rsidRPr="009F1E52" w:rsidRDefault="00A860D4" w:rsidP="00A860D4">
      <w:pPr>
        <w:tabs>
          <w:tab w:val="left" w:pos="1134"/>
        </w:tabs>
        <w:ind w:firstLine="0"/>
        <w:rPr>
          <w:rFonts w:eastAsia="Times New Roman" w:cs="Times New Roman"/>
          <w:b/>
          <w:szCs w:val="28"/>
          <w:lang w:eastAsia="ru-RU"/>
        </w:rPr>
      </w:pPr>
      <w:r>
        <w:rPr>
          <w:rFonts w:eastAsia="Times New Roman" w:cs="Times New Roman"/>
          <w:szCs w:val="28"/>
          <w:lang w:eastAsia="ru-RU"/>
        </w:rPr>
        <w:t>_________________________________________________________________________</w:t>
      </w:r>
      <w:r w:rsidR="003C7F1D">
        <w:rPr>
          <w:rFonts w:eastAsia="Times New Roman" w:cs="Times New Roman"/>
          <w:szCs w:val="28"/>
          <w:lang w:eastAsia="ru-RU"/>
        </w:rPr>
        <w:t>.</w:t>
      </w:r>
      <w:bookmarkEnd w:id="9"/>
    </w:p>
    <w:p w:rsidR="003C7F1D" w:rsidRDefault="003C7F1D" w:rsidP="003C7F1D">
      <w:pPr>
        <w:tabs>
          <w:tab w:val="left" w:pos="1134"/>
        </w:tabs>
        <w:ind w:firstLine="703"/>
        <w:rPr>
          <w:rFonts w:eastAsia="Times New Roman" w:cs="Times New Roman"/>
          <w:szCs w:val="28"/>
          <w:lang w:eastAsia="ru-RU"/>
        </w:rPr>
      </w:pPr>
      <w:r>
        <w:rPr>
          <w:rFonts w:eastAsia="Times New Roman" w:cs="Times New Roman"/>
          <w:szCs w:val="28"/>
          <w:lang w:eastAsia="ru-RU"/>
        </w:rPr>
        <w:t>4.</w:t>
      </w:r>
      <w:r w:rsidR="00A860D4">
        <w:rPr>
          <w:rFonts w:cs="Times New Roman"/>
          <w:szCs w:val="28"/>
          <w:shd w:val="clear" w:color="auto" w:fill="FFFFFF"/>
        </w:rPr>
        <w:t xml:space="preserve"> </w:t>
      </w:r>
      <w:r>
        <w:rPr>
          <w:rFonts w:eastAsia="Times New Roman" w:cs="Times New Roman"/>
          <w:szCs w:val="28"/>
          <w:lang w:eastAsia="ru-RU"/>
        </w:rPr>
        <w:t>Объект федерального государственного контроля (надзора), в отношении которого проводится контрольное (надзорное) мероприятие: _________________________________________________________________________.</w:t>
      </w:r>
    </w:p>
    <w:p w:rsidR="003C7F1D" w:rsidRDefault="003C7F1D" w:rsidP="003C7F1D">
      <w:pPr>
        <w:autoSpaceDE w:val="0"/>
        <w:autoSpaceDN w:val="0"/>
        <w:adjustRightInd w:val="0"/>
        <w:rPr>
          <w:rFonts w:eastAsia="Times New Roman" w:cs="Times New Roman"/>
          <w:szCs w:val="28"/>
          <w:lang w:eastAsia="ru-RU"/>
        </w:rPr>
      </w:pPr>
      <w:r>
        <w:rPr>
          <w:rFonts w:eastAsia="Times New Roman" w:cs="Times New Roman"/>
          <w:szCs w:val="28"/>
          <w:lang w:eastAsia="ru-RU"/>
        </w:rPr>
        <w:t>5.</w:t>
      </w:r>
      <w:r w:rsidR="00A860D4">
        <w:rPr>
          <w:rFonts w:cs="Times New Roman"/>
          <w:szCs w:val="28"/>
          <w:shd w:val="clear" w:color="auto" w:fill="FFFFFF"/>
        </w:rPr>
        <w:t xml:space="preserve"> </w:t>
      </w:r>
      <w:r>
        <w:rPr>
          <w:rFonts w:cs="Times New Roman"/>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w:t>
      </w:r>
      <w:r>
        <w:rPr>
          <w:rFonts w:eastAsia="Times New Roman" w:cs="Times New Roman"/>
          <w:szCs w:val="28"/>
          <w:lang w:eastAsia="ru-RU"/>
        </w:rPr>
        <w:t>: __________________________________________________________________________________________________________________________________________________.</w:t>
      </w:r>
    </w:p>
    <w:p w:rsidR="003C7F1D" w:rsidRDefault="003C7F1D" w:rsidP="003C7F1D">
      <w:pPr>
        <w:autoSpaceDE w:val="0"/>
        <w:autoSpaceDN w:val="0"/>
        <w:adjustRightInd w:val="0"/>
        <w:rPr>
          <w:rFonts w:eastAsia="Times New Roman" w:cs="Times New Roman"/>
          <w:szCs w:val="28"/>
          <w:lang w:eastAsia="ru-RU"/>
        </w:rPr>
      </w:pPr>
      <w:r>
        <w:rPr>
          <w:rFonts w:eastAsia="Times New Roman" w:cs="Times New Roman"/>
          <w:szCs w:val="28"/>
          <w:lang w:eastAsia="ru-RU"/>
        </w:rPr>
        <w:t>6.</w:t>
      </w:r>
      <w:r w:rsidR="00A860D4">
        <w:rPr>
          <w:rFonts w:cs="Times New Roman"/>
          <w:szCs w:val="28"/>
          <w:shd w:val="clear" w:color="auto" w:fill="FFFFFF"/>
        </w:rPr>
        <w:t xml:space="preserve"> </w:t>
      </w:r>
      <w:r>
        <w:rPr>
          <w:rFonts w:eastAsia="Times New Roman" w:cs="Times New Roman"/>
          <w:szCs w:val="28"/>
          <w:lang w:eastAsia="ru-RU"/>
        </w:rPr>
        <w:t>Место (места) проведения контрольного (надзорного) мероприятия с заполнением проверочного листа:____________________</w:t>
      </w:r>
      <w:r w:rsidR="00A860D4">
        <w:rPr>
          <w:rFonts w:eastAsia="Times New Roman" w:cs="Times New Roman"/>
          <w:szCs w:val="28"/>
          <w:lang w:eastAsia="ru-RU"/>
        </w:rPr>
        <w:t>________________</w:t>
      </w:r>
      <w:r>
        <w:rPr>
          <w:rFonts w:eastAsia="Times New Roman" w:cs="Times New Roman"/>
          <w:szCs w:val="28"/>
          <w:lang w:eastAsia="ru-RU"/>
        </w:rPr>
        <w:t>________</w:t>
      </w:r>
      <w:r w:rsidR="00A860D4">
        <w:rPr>
          <w:rFonts w:eastAsia="Times New Roman" w:cs="Times New Roman"/>
          <w:szCs w:val="28"/>
          <w:lang w:eastAsia="ru-RU"/>
        </w:rPr>
        <w:br/>
        <w:t>_________________________________________________________________________</w:t>
      </w:r>
      <w:r>
        <w:rPr>
          <w:rFonts w:eastAsia="Times New Roman" w:cs="Times New Roman"/>
          <w:szCs w:val="28"/>
          <w:lang w:eastAsia="ru-RU"/>
        </w:rPr>
        <w:t>.</w:t>
      </w:r>
    </w:p>
    <w:p w:rsidR="003C7F1D" w:rsidRDefault="003C7F1D" w:rsidP="003C7F1D">
      <w:pPr>
        <w:autoSpaceDE w:val="0"/>
        <w:autoSpaceDN w:val="0"/>
        <w:adjustRightInd w:val="0"/>
        <w:ind w:firstLine="708"/>
        <w:rPr>
          <w:rFonts w:cs="Times New Roman"/>
          <w:szCs w:val="28"/>
        </w:rPr>
      </w:pPr>
      <w:r>
        <w:rPr>
          <w:rFonts w:eastAsia="Times New Roman" w:cs="Times New Roman"/>
          <w:szCs w:val="28"/>
          <w:lang w:eastAsia="ru-RU"/>
        </w:rPr>
        <w:t>7</w:t>
      </w:r>
      <w:r>
        <w:rPr>
          <w:rFonts w:cs="Times New Roman"/>
          <w:szCs w:val="28"/>
        </w:rPr>
        <w:t>.</w:t>
      </w:r>
      <w:r w:rsidR="004043EB">
        <w:rPr>
          <w:rFonts w:cs="Times New Roman"/>
          <w:szCs w:val="28"/>
        </w:rPr>
        <w:t xml:space="preserve"> </w:t>
      </w:r>
      <w:r>
        <w:rPr>
          <w:rFonts w:cs="Times New Roman"/>
          <w:szCs w:val="28"/>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_________________________________________________________________________.</w:t>
      </w:r>
    </w:p>
    <w:p w:rsidR="003C7F1D" w:rsidRDefault="003C7F1D" w:rsidP="003C7F1D">
      <w:pPr>
        <w:autoSpaceDE w:val="0"/>
        <w:autoSpaceDN w:val="0"/>
        <w:adjustRightInd w:val="0"/>
        <w:rPr>
          <w:rFonts w:cs="Times New Roman"/>
          <w:szCs w:val="28"/>
        </w:rPr>
      </w:pPr>
      <w:r>
        <w:rPr>
          <w:rFonts w:cs="Times New Roman"/>
          <w:szCs w:val="28"/>
        </w:rPr>
        <w:lastRenderedPageBreak/>
        <w:t>8.</w:t>
      </w:r>
      <w:r w:rsidR="004043EB">
        <w:rPr>
          <w:rFonts w:cs="Times New Roman"/>
          <w:szCs w:val="28"/>
        </w:rPr>
        <w:t xml:space="preserve"> </w:t>
      </w:r>
      <w:r>
        <w:rPr>
          <w:rFonts w:cs="Times New Roman"/>
          <w:szCs w:val="28"/>
        </w:rPr>
        <w:t>Учетный номер контрольного (надзорного) мероприятия: _________________________________________________________________________.</w:t>
      </w:r>
    </w:p>
    <w:p w:rsidR="003C7F1D" w:rsidRDefault="003C7F1D" w:rsidP="003C7F1D">
      <w:pPr>
        <w:autoSpaceDE w:val="0"/>
        <w:autoSpaceDN w:val="0"/>
        <w:adjustRightInd w:val="0"/>
        <w:rPr>
          <w:rFonts w:cs="Times New Roman"/>
          <w:szCs w:val="28"/>
        </w:rPr>
      </w:pPr>
      <w:r>
        <w:rPr>
          <w:rFonts w:cs="Times New Roman"/>
          <w:szCs w:val="28"/>
        </w:rPr>
        <w:t>9.</w:t>
      </w:r>
      <w:r w:rsidR="004043EB">
        <w:rPr>
          <w:rFonts w:cs="Times New Roman"/>
          <w:szCs w:val="28"/>
        </w:rPr>
        <w:t xml:space="preserve"> </w:t>
      </w:r>
      <w:r>
        <w:rPr>
          <w:rFonts w:cs="Times New Roman"/>
          <w:szCs w:val="28"/>
        </w:rPr>
        <w:t xml:space="preserve">Список контрольных вопросов, отражающих содержание </w:t>
      </w:r>
      <w:proofErr w:type="gramStart"/>
      <w:r>
        <w:rPr>
          <w:rFonts w:cs="Times New Roman"/>
          <w:szCs w:val="28"/>
        </w:rPr>
        <w:t>обязательных  требований</w:t>
      </w:r>
      <w:proofErr w:type="gramEnd"/>
      <w:r>
        <w:rPr>
          <w:rFonts w:cs="Times New Roman"/>
          <w:szCs w:val="28"/>
        </w:rPr>
        <w:t xml:space="preserve">, ответы на которые свидетельствует о соблюдении или несоблюдении контролируемым лицом обязательных требований: </w:t>
      </w:r>
    </w:p>
    <w:p w:rsidR="00A80168" w:rsidRDefault="00A80168" w:rsidP="003C7F1D">
      <w:pPr>
        <w:autoSpaceDE w:val="0"/>
        <w:autoSpaceDN w:val="0"/>
        <w:adjustRightInd w:val="0"/>
        <w:rPr>
          <w:rFonts w:cs="Times New Roman"/>
          <w:szCs w:val="28"/>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3402"/>
        <w:gridCol w:w="2126"/>
        <w:gridCol w:w="567"/>
        <w:gridCol w:w="709"/>
        <w:gridCol w:w="1701"/>
        <w:gridCol w:w="1559"/>
      </w:tblGrid>
      <w:tr w:rsidR="00A80168" w:rsidRPr="00880BCD" w:rsidTr="00A80168">
        <w:trPr>
          <w:trHeight w:val="499"/>
        </w:trPr>
        <w:tc>
          <w:tcPr>
            <w:tcW w:w="852" w:type="dxa"/>
            <w:vAlign w:val="center"/>
          </w:tcPr>
          <w:p w:rsidR="00A80168" w:rsidRDefault="00A80168" w:rsidP="000B7EDD">
            <w:pPr>
              <w:ind w:firstLine="0"/>
              <w:jc w:val="center"/>
              <w:rPr>
                <w:rFonts w:eastAsia="Calibri" w:cs="Times New Roman"/>
                <w:sz w:val="24"/>
                <w:szCs w:val="24"/>
              </w:rPr>
            </w:pPr>
            <w:r>
              <w:rPr>
                <w:rFonts w:eastAsia="Calibri" w:cs="Times New Roman"/>
                <w:sz w:val="24"/>
                <w:szCs w:val="24"/>
              </w:rPr>
              <w:t>№</w:t>
            </w:r>
          </w:p>
          <w:p w:rsidR="00A80168" w:rsidRPr="000C4695" w:rsidRDefault="00A80168" w:rsidP="000B7EDD">
            <w:pPr>
              <w:ind w:firstLine="0"/>
              <w:jc w:val="center"/>
              <w:rPr>
                <w:rFonts w:eastAsia="Calibri" w:cs="Times New Roman"/>
                <w:sz w:val="24"/>
                <w:szCs w:val="24"/>
              </w:rPr>
            </w:pPr>
            <w:r>
              <w:rPr>
                <w:rFonts w:eastAsia="Calibri" w:cs="Times New Roman"/>
                <w:sz w:val="24"/>
                <w:szCs w:val="24"/>
              </w:rPr>
              <w:t>п/п</w:t>
            </w:r>
          </w:p>
        </w:tc>
        <w:tc>
          <w:tcPr>
            <w:tcW w:w="3402" w:type="dxa"/>
            <w:vAlign w:val="center"/>
          </w:tcPr>
          <w:p w:rsidR="00A80168" w:rsidRPr="009D410A" w:rsidRDefault="00A80168" w:rsidP="00A860D4">
            <w:pPr>
              <w:widowControl w:val="0"/>
              <w:ind w:firstLine="0"/>
              <w:jc w:val="center"/>
              <w:rPr>
                <w:rFonts w:eastAsia="Calibri" w:cs="Times New Roman"/>
                <w:sz w:val="24"/>
                <w:szCs w:val="24"/>
              </w:rPr>
            </w:pPr>
            <w:r w:rsidRPr="009D410A">
              <w:rPr>
                <w:rFonts w:eastAsia="Times New Roman" w:cs="Times New Roman"/>
                <w:sz w:val="24"/>
                <w:szCs w:val="24"/>
                <w:lang w:eastAsia="ru-RU"/>
              </w:rPr>
              <w:t>Вопросы, отражающие содержание обязательных требований</w:t>
            </w:r>
          </w:p>
        </w:tc>
        <w:tc>
          <w:tcPr>
            <w:tcW w:w="2126" w:type="dxa"/>
            <w:vAlign w:val="center"/>
          </w:tcPr>
          <w:p w:rsidR="00A80168" w:rsidRPr="009D410A" w:rsidRDefault="00A80168" w:rsidP="00A860D4">
            <w:pPr>
              <w:ind w:firstLine="0"/>
              <w:jc w:val="center"/>
              <w:rPr>
                <w:rFonts w:eastAsia="Calibri" w:cs="Times New Roman"/>
                <w:sz w:val="24"/>
                <w:szCs w:val="24"/>
              </w:rPr>
            </w:pPr>
            <w:r w:rsidRPr="009D410A">
              <w:rPr>
                <w:rFonts w:eastAsia="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auto"/>
              <w:right w:val="single" w:sz="4" w:space="0" w:color="auto"/>
            </w:tcBorders>
            <w:vAlign w:val="center"/>
          </w:tcPr>
          <w:p w:rsidR="00A80168" w:rsidRPr="00A02C2C" w:rsidRDefault="00A80168" w:rsidP="000B7EDD">
            <w:pPr>
              <w:ind w:firstLine="0"/>
              <w:jc w:val="center"/>
              <w:rPr>
                <w:rFonts w:eastAsia="Times New Roman" w:cs="Times New Roman"/>
                <w:sz w:val="24"/>
                <w:szCs w:val="24"/>
                <w:lang w:eastAsia="ru-RU"/>
              </w:rPr>
            </w:pPr>
            <w:r>
              <w:rPr>
                <w:rFonts w:eastAsia="Times New Roman" w:cs="Times New Roman"/>
                <w:sz w:val="24"/>
                <w:szCs w:val="24"/>
                <w:lang w:eastAsia="ru-RU"/>
              </w:rPr>
              <w:t>Да</w:t>
            </w:r>
          </w:p>
        </w:tc>
        <w:tc>
          <w:tcPr>
            <w:tcW w:w="709" w:type="dxa"/>
            <w:tcBorders>
              <w:top w:val="single" w:sz="4" w:space="0" w:color="auto"/>
              <w:left w:val="single" w:sz="4" w:space="0" w:color="auto"/>
              <w:right w:val="single" w:sz="4" w:space="0" w:color="auto"/>
            </w:tcBorders>
            <w:vAlign w:val="center"/>
          </w:tcPr>
          <w:p w:rsidR="00A80168" w:rsidRPr="00A02C2C" w:rsidRDefault="00A80168" w:rsidP="000B7EDD">
            <w:pPr>
              <w:ind w:firstLine="0"/>
              <w:rPr>
                <w:rFonts w:eastAsia="Times New Roman" w:cs="Times New Roman"/>
                <w:sz w:val="24"/>
                <w:szCs w:val="24"/>
                <w:lang w:eastAsia="ru-RU"/>
              </w:rPr>
            </w:pPr>
            <w:r>
              <w:rPr>
                <w:rFonts w:eastAsia="Times New Roman" w:cs="Times New Roman"/>
                <w:sz w:val="24"/>
                <w:szCs w:val="24"/>
                <w:lang w:eastAsia="ru-RU"/>
              </w:rPr>
              <w:t>Нет</w:t>
            </w:r>
          </w:p>
        </w:tc>
        <w:tc>
          <w:tcPr>
            <w:tcW w:w="1701" w:type="dxa"/>
            <w:tcBorders>
              <w:top w:val="single" w:sz="4" w:space="0" w:color="auto"/>
              <w:left w:val="single" w:sz="4" w:space="0" w:color="auto"/>
            </w:tcBorders>
            <w:vAlign w:val="center"/>
          </w:tcPr>
          <w:p w:rsidR="00A80168" w:rsidRPr="00A02C2C" w:rsidRDefault="00A80168" w:rsidP="000B7EDD">
            <w:pPr>
              <w:ind w:firstLine="0"/>
              <w:jc w:val="center"/>
              <w:rPr>
                <w:rFonts w:eastAsia="Times New Roman" w:cs="Times New Roman"/>
                <w:sz w:val="24"/>
                <w:szCs w:val="24"/>
                <w:lang w:eastAsia="ru-RU"/>
              </w:rPr>
            </w:pPr>
            <w:r>
              <w:rPr>
                <w:rFonts w:eastAsia="Times New Roman" w:cs="Times New Roman"/>
                <w:sz w:val="24"/>
                <w:szCs w:val="24"/>
                <w:lang w:eastAsia="ru-RU"/>
              </w:rPr>
              <w:t>Неприменимо</w:t>
            </w:r>
          </w:p>
        </w:tc>
        <w:tc>
          <w:tcPr>
            <w:tcW w:w="1559" w:type="dxa"/>
            <w:vAlign w:val="center"/>
          </w:tcPr>
          <w:p w:rsidR="00A80168" w:rsidRDefault="00A80168" w:rsidP="000B7EDD">
            <w:pPr>
              <w:ind w:firstLine="0"/>
              <w:rPr>
                <w:rFonts w:eastAsia="Times New Roman" w:cs="Times New Roman"/>
                <w:sz w:val="24"/>
                <w:szCs w:val="24"/>
                <w:lang w:eastAsia="ru-RU"/>
              </w:rPr>
            </w:pPr>
            <w:r>
              <w:rPr>
                <w:rFonts w:eastAsia="Times New Roman" w:cs="Times New Roman"/>
                <w:sz w:val="24"/>
                <w:szCs w:val="24"/>
                <w:lang w:eastAsia="ru-RU"/>
              </w:rPr>
              <w:t>Примечание</w:t>
            </w:r>
          </w:p>
        </w:tc>
      </w:tr>
      <w:tr w:rsidR="00A80168" w:rsidRPr="00880BCD" w:rsidTr="00A80168">
        <w:trPr>
          <w:trHeight w:val="732"/>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cs="Times New Roman"/>
                <w:sz w:val="24"/>
                <w:szCs w:val="24"/>
              </w:rPr>
              <w:t>О</w:t>
            </w:r>
            <w:r w:rsidRPr="00A02C2C">
              <w:rPr>
                <w:rFonts w:cs="Times New Roman"/>
                <w:sz w:val="24"/>
                <w:szCs w:val="24"/>
              </w:rPr>
              <w:t>рганизована</w:t>
            </w:r>
            <w:r>
              <w:rPr>
                <w:rFonts w:cs="Times New Roman"/>
                <w:sz w:val="24"/>
                <w:szCs w:val="24"/>
              </w:rPr>
              <w:t xml:space="preserve"> ли</w:t>
            </w:r>
            <w:r w:rsidRPr="00A02C2C">
              <w:rPr>
                <w:rFonts w:cs="Times New Roman"/>
                <w:sz w:val="24"/>
                <w:szCs w:val="24"/>
              </w:rPr>
              <w:t xml:space="preserve"> перевозчиком </w:t>
            </w:r>
            <w:r>
              <w:rPr>
                <w:rFonts w:cs="Times New Roman"/>
                <w:sz w:val="24"/>
                <w:szCs w:val="24"/>
              </w:rPr>
              <w:t>п</w:t>
            </w:r>
            <w:r w:rsidRPr="00A02C2C">
              <w:rPr>
                <w:rFonts w:cs="Times New Roman"/>
                <w:sz w:val="24"/>
                <w:szCs w:val="24"/>
              </w:rPr>
              <w:t xml:space="preserve">еревозка пассажиров и провоз ручной клади </w:t>
            </w:r>
            <w:r>
              <w:rPr>
                <w:rFonts w:cs="Times New Roman"/>
                <w:sz w:val="24"/>
                <w:szCs w:val="24"/>
              </w:rPr>
              <w:t>метрополитеном</w:t>
            </w:r>
            <w:r w:rsidRPr="00A02C2C">
              <w:rPr>
                <w:rFonts w:cs="Times New Roman"/>
                <w:sz w:val="24"/>
                <w:szCs w:val="24"/>
              </w:rPr>
              <w:t xml:space="preserve"> по маршрутам регулярных перевозок?</w:t>
            </w:r>
          </w:p>
        </w:tc>
        <w:tc>
          <w:tcPr>
            <w:tcW w:w="2126" w:type="dxa"/>
          </w:tcPr>
          <w:p w:rsidR="00A80168" w:rsidRPr="00A02C2C" w:rsidRDefault="00A80168" w:rsidP="00A860D4">
            <w:pPr>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 xml:space="preserve">4 </w:t>
            </w:r>
            <w:r w:rsidRPr="00A02C2C">
              <w:rPr>
                <w:rFonts w:eastAsia="Times New Roman" w:cs="Times New Roman"/>
                <w:sz w:val="24"/>
                <w:szCs w:val="24"/>
                <w:lang w:eastAsia="ru-RU"/>
              </w:rPr>
              <w:t xml:space="preserve">Типовых правил пользования </w:t>
            </w:r>
            <w:r>
              <w:rPr>
                <w:rFonts w:eastAsia="Times New Roman" w:cs="Times New Roman"/>
                <w:sz w:val="24"/>
                <w:szCs w:val="24"/>
                <w:lang w:eastAsia="ru-RU"/>
              </w:rPr>
              <w:t xml:space="preserve">метрополитеном, </w:t>
            </w:r>
            <w:proofErr w:type="gramStart"/>
            <w:r>
              <w:rPr>
                <w:rFonts w:eastAsia="Times New Roman" w:cs="Times New Roman"/>
                <w:sz w:val="24"/>
                <w:szCs w:val="24"/>
                <w:lang w:eastAsia="ru-RU"/>
              </w:rPr>
              <w:t>утвержденных  приказом</w:t>
            </w:r>
            <w:proofErr w:type="gramEnd"/>
            <w:r>
              <w:rPr>
                <w:rFonts w:eastAsia="Times New Roman" w:cs="Times New Roman"/>
                <w:sz w:val="24"/>
                <w:szCs w:val="24"/>
                <w:lang w:eastAsia="ru-RU"/>
              </w:rPr>
              <w:t xml:space="preserve"> Министерства транспорта Российской Федерации </w:t>
            </w:r>
            <w:r>
              <w:rPr>
                <w:rFonts w:eastAsia="Times New Roman" w:cs="Times New Roman"/>
                <w:sz w:val="24"/>
                <w:szCs w:val="24"/>
                <w:lang w:eastAsia="ru-RU"/>
              </w:rPr>
              <w:br/>
            </w:r>
            <w:r w:rsidRPr="00AD1768">
              <w:rPr>
                <w:sz w:val="24"/>
                <w:szCs w:val="24"/>
              </w:rPr>
              <w:t xml:space="preserve">от 26 октября 2018 г. </w:t>
            </w:r>
            <w:r>
              <w:rPr>
                <w:sz w:val="24"/>
                <w:szCs w:val="24"/>
              </w:rPr>
              <w:t>№</w:t>
            </w:r>
            <w:r w:rsidRPr="00AD1768">
              <w:rPr>
                <w:sz w:val="24"/>
                <w:szCs w:val="24"/>
              </w:rPr>
              <w:t xml:space="preserve"> 386</w:t>
            </w:r>
            <w:r>
              <w:rPr>
                <w:sz w:val="24"/>
                <w:szCs w:val="24"/>
              </w:rPr>
              <w:t xml:space="preserve"> (далее – приказ Минтранса России № 386)</w:t>
            </w:r>
            <w:r>
              <w:rPr>
                <w:rStyle w:val="a9"/>
                <w:sz w:val="24"/>
                <w:szCs w:val="24"/>
              </w:rPr>
              <w:footnoteReference w:id="2"/>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2.</w:t>
            </w:r>
          </w:p>
        </w:tc>
        <w:tc>
          <w:tcPr>
            <w:tcW w:w="3402" w:type="dxa"/>
          </w:tcPr>
          <w:p w:rsidR="00A80168" w:rsidRPr="00A02C2C" w:rsidRDefault="00A80168" w:rsidP="00A860D4">
            <w:pPr>
              <w:autoSpaceDE w:val="0"/>
              <w:autoSpaceDN w:val="0"/>
              <w:adjustRightInd w:val="0"/>
              <w:ind w:firstLine="0"/>
              <w:jc w:val="left"/>
              <w:rPr>
                <w:rFonts w:eastAsia="Times New Roman" w:cs="Times New Roman"/>
                <w:sz w:val="24"/>
                <w:szCs w:val="24"/>
                <w:lang w:eastAsia="ru-RU"/>
              </w:rPr>
            </w:pPr>
            <w:r>
              <w:rPr>
                <w:rFonts w:cs="Times New Roman"/>
                <w:sz w:val="24"/>
                <w:szCs w:val="24"/>
              </w:rPr>
              <w:t>Осуществляются ли перевозчиком п</w:t>
            </w:r>
            <w:r w:rsidRPr="00A02C2C">
              <w:rPr>
                <w:rFonts w:cs="Times New Roman"/>
                <w:sz w:val="24"/>
                <w:szCs w:val="24"/>
              </w:rPr>
              <w:t xml:space="preserve">еревозка пассажиров и провоз ручной клади </w:t>
            </w:r>
            <w:r>
              <w:rPr>
                <w:rFonts w:cs="Times New Roman"/>
                <w:sz w:val="24"/>
                <w:szCs w:val="24"/>
              </w:rPr>
              <w:t>метрополитеном</w:t>
            </w:r>
            <w:r w:rsidRPr="00A02C2C">
              <w:rPr>
                <w:rFonts w:cs="Times New Roman"/>
                <w:sz w:val="24"/>
                <w:szCs w:val="24"/>
              </w:rPr>
              <w:t xml:space="preserve"> в соответствии с графиком (расписанием) транспортного обслуживания</w:t>
            </w:r>
            <w:r w:rsidRPr="00A02C2C">
              <w:rPr>
                <w:rFonts w:eastAsia="Times New Roman" w:cs="Times New Roman"/>
                <w:sz w:val="24"/>
                <w:szCs w:val="24"/>
                <w:lang w:eastAsia="ru-RU"/>
              </w:rPr>
              <w:t>?</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7</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cs="Times New Roman"/>
                <w:sz w:val="24"/>
                <w:szCs w:val="24"/>
              </w:rPr>
              <w:t>Осуществляются ли перевозчиком п</w:t>
            </w:r>
            <w:r w:rsidRPr="00A02C2C">
              <w:rPr>
                <w:rFonts w:cs="Times New Roman"/>
                <w:sz w:val="24"/>
                <w:szCs w:val="24"/>
              </w:rPr>
              <w:t xml:space="preserve">еревозки пассажиров и провоз ручной клади сверх установленных норм по межмуниципальным маршрутам и маршрутам регулярных перевозок, проходящим в границах городского поселения, городского округа, в том числе с внутригородским </w:t>
            </w:r>
            <w:r w:rsidRPr="00A02C2C">
              <w:rPr>
                <w:rFonts w:cs="Times New Roman"/>
                <w:sz w:val="24"/>
                <w:szCs w:val="24"/>
              </w:rPr>
              <w:lastRenderedPageBreak/>
              <w:t>делением, муниципального района, а также маршрутам регулярных перевозок, проходящим в границах субъекта Российской Федерации - города федерального значения,</w:t>
            </w:r>
            <w:r>
              <w:rPr>
                <w:rFonts w:cs="Times New Roman"/>
                <w:sz w:val="24"/>
                <w:szCs w:val="24"/>
              </w:rPr>
              <w:t xml:space="preserve"> в соответствии с тарифами,</w:t>
            </w:r>
            <w:r w:rsidRPr="00A02C2C">
              <w:rPr>
                <w:rFonts w:cs="Times New Roman"/>
                <w:sz w:val="24"/>
                <w:szCs w:val="24"/>
              </w:rPr>
              <w:t xml:space="preserve"> установлен</w:t>
            </w:r>
            <w:r>
              <w:rPr>
                <w:rFonts w:cs="Times New Roman"/>
                <w:sz w:val="24"/>
                <w:szCs w:val="24"/>
              </w:rPr>
              <w:t>н</w:t>
            </w:r>
            <w:r w:rsidRPr="00A02C2C">
              <w:rPr>
                <w:rFonts w:cs="Times New Roman"/>
                <w:sz w:val="24"/>
                <w:szCs w:val="24"/>
              </w:rPr>
              <w:t>ы</w:t>
            </w:r>
            <w:r>
              <w:rPr>
                <w:rFonts w:cs="Times New Roman"/>
                <w:sz w:val="24"/>
                <w:szCs w:val="24"/>
              </w:rPr>
              <w:t>ми</w:t>
            </w:r>
            <w:r w:rsidRPr="00A02C2C">
              <w:rPr>
                <w:rFonts w:cs="Times New Roman"/>
                <w:sz w:val="24"/>
                <w:szCs w:val="24"/>
              </w:rPr>
              <w:t xml:space="preserve"> высшим исполнительным органом государственной власти соответствующего субъекта Российской Федерации</w:t>
            </w:r>
            <w:r>
              <w:rPr>
                <w:rFonts w:cs="Times New Roman"/>
                <w:sz w:val="24"/>
                <w:szCs w:val="24"/>
              </w:rPr>
              <w:t>?</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lastRenderedPageBreak/>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8</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4.</w:t>
            </w:r>
          </w:p>
        </w:tc>
        <w:tc>
          <w:tcPr>
            <w:tcW w:w="3402" w:type="dxa"/>
          </w:tcPr>
          <w:p w:rsidR="00A80168" w:rsidRPr="00905833" w:rsidRDefault="00A80168" w:rsidP="00A860D4">
            <w:pPr>
              <w:widowControl w:val="0"/>
              <w:ind w:left="34" w:firstLine="0"/>
              <w:jc w:val="left"/>
              <w:rPr>
                <w:rFonts w:cs="Times New Roman"/>
                <w:sz w:val="24"/>
                <w:szCs w:val="24"/>
              </w:rPr>
            </w:pPr>
            <w:r w:rsidRPr="00905833">
              <w:rPr>
                <w:rFonts w:cs="Times New Roman"/>
                <w:sz w:val="24"/>
                <w:szCs w:val="24"/>
              </w:rPr>
              <w:t>Используются ли перевозчиком эскалаторы, пассажирские конвейеры (далее - траволаторы), лифты и подъемные платформы в соответствии с документаци</w:t>
            </w:r>
            <w:r>
              <w:rPr>
                <w:rFonts w:cs="Times New Roman"/>
                <w:sz w:val="24"/>
                <w:szCs w:val="24"/>
              </w:rPr>
              <w:t>ей</w:t>
            </w:r>
            <w:r w:rsidRPr="00905833">
              <w:rPr>
                <w:rFonts w:cs="Times New Roman"/>
                <w:sz w:val="24"/>
                <w:szCs w:val="24"/>
              </w:rPr>
              <w:t xml:space="preserve"> по их технической эксплуатации?</w:t>
            </w:r>
          </w:p>
        </w:tc>
        <w:tc>
          <w:tcPr>
            <w:tcW w:w="2126" w:type="dxa"/>
          </w:tcPr>
          <w:p w:rsidR="00A80168" w:rsidRPr="00905833" w:rsidRDefault="00A80168" w:rsidP="00A860D4">
            <w:pPr>
              <w:ind w:firstLine="0"/>
              <w:jc w:val="left"/>
              <w:rPr>
                <w:rFonts w:eastAsia="Times New Roman" w:cs="Times New Roman"/>
                <w:sz w:val="24"/>
                <w:szCs w:val="24"/>
                <w:lang w:eastAsia="ru-RU"/>
              </w:rPr>
            </w:pPr>
            <w:r w:rsidRPr="00905833">
              <w:rPr>
                <w:rFonts w:eastAsia="Times New Roman" w:cs="Times New Roman"/>
                <w:sz w:val="24"/>
                <w:szCs w:val="24"/>
                <w:lang w:eastAsia="ru-RU"/>
              </w:rPr>
              <w:t>Пункт 13 приказа Минтранса России</w:t>
            </w:r>
            <w:r>
              <w:rPr>
                <w:rFonts w:eastAsia="Times New Roman" w:cs="Times New Roman"/>
                <w:sz w:val="24"/>
                <w:szCs w:val="24"/>
                <w:lang w:eastAsia="ru-RU"/>
              </w:rPr>
              <w:t xml:space="preserve"> </w:t>
            </w:r>
            <w:r w:rsidRPr="00905833">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5.</w:t>
            </w:r>
          </w:p>
        </w:tc>
        <w:tc>
          <w:tcPr>
            <w:tcW w:w="3402" w:type="dxa"/>
          </w:tcPr>
          <w:p w:rsidR="00A80168" w:rsidRPr="00A02C2C" w:rsidRDefault="00A80168" w:rsidP="00A860D4">
            <w:pPr>
              <w:widowControl w:val="0"/>
              <w:ind w:left="34" w:firstLine="0"/>
              <w:jc w:val="left"/>
              <w:rPr>
                <w:rFonts w:cs="Times New Roman"/>
                <w:sz w:val="24"/>
                <w:szCs w:val="24"/>
              </w:rPr>
            </w:pPr>
            <w:r w:rsidRPr="00A02C2C">
              <w:rPr>
                <w:rFonts w:eastAsia="Times New Roman" w:cs="Times New Roman"/>
                <w:sz w:val="24"/>
                <w:szCs w:val="24"/>
                <w:lang w:eastAsia="ru-RU"/>
              </w:rPr>
              <w:t xml:space="preserve">Обеспечивается ли перевозчиком возможность </w:t>
            </w:r>
            <w:r w:rsidRPr="00A02C2C">
              <w:rPr>
                <w:rFonts w:cs="Times New Roman"/>
                <w:sz w:val="24"/>
                <w:szCs w:val="24"/>
              </w:rPr>
              <w:t>приобретения пассажиром проездного документа до начала перевозки?</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одпункт 2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2</w:t>
            </w:r>
            <w:r>
              <w:rPr>
                <w:rFonts w:eastAsia="Times New Roman" w:cs="Times New Roman"/>
                <w:sz w:val="24"/>
                <w:szCs w:val="24"/>
                <w:lang w:eastAsia="ru-RU"/>
              </w:rPr>
              <w:t>2</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6.</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 xml:space="preserve">Обеспечивается ли перевозчиком возможность выхода пассажиров со станции прибытия в течение 10 минут после закрытия такой станции на вход пассажиров, </w:t>
            </w:r>
            <w:r w:rsidRPr="00A02C2C">
              <w:rPr>
                <w:rFonts w:cs="Times New Roman"/>
                <w:sz w:val="24"/>
                <w:szCs w:val="24"/>
              </w:rPr>
              <w:t>в том числе</w:t>
            </w:r>
            <w:r>
              <w:rPr>
                <w:rFonts w:cs="Times New Roman"/>
                <w:sz w:val="24"/>
                <w:szCs w:val="24"/>
              </w:rPr>
              <w:t xml:space="preserve"> посредством:</w:t>
            </w:r>
          </w:p>
        </w:tc>
        <w:tc>
          <w:tcPr>
            <w:tcW w:w="2126" w:type="dxa"/>
            <w:vMerge w:val="restart"/>
          </w:tcPr>
          <w:p w:rsidR="00A80168" w:rsidRPr="00A02C2C" w:rsidRDefault="00A80168" w:rsidP="00A860D4">
            <w:pPr>
              <w:ind w:firstLine="0"/>
              <w:jc w:val="left"/>
              <w:rPr>
                <w:rFonts w:eastAsia="Times New Roman" w:cs="Times New Roman"/>
                <w:sz w:val="24"/>
                <w:szCs w:val="24"/>
                <w:lang w:eastAsia="ru-RU"/>
              </w:rPr>
            </w:pPr>
            <w:r w:rsidRPr="00A02C2C">
              <w:rPr>
                <w:rFonts w:eastAsia="Times New Roman" w:cs="Times New Roman"/>
                <w:sz w:val="24"/>
                <w:szCs w:val="24"/>
                <w:lang w:eastAsia="ru-RU"/>
              </w:rPr>
              <w:t>Подпункт 3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2</w:t>
            </w:r>
            <w:r>
              <w:rPr>
                <w:rFonts w:eastAsia="Times New Roman" w:cs="Times New Roman"/>
                <w:sz w:val="24"/>
                <w:szCs w:val="24"/>
                <w:lang w:eastAsia="ru-RU"/>
              </w:rPr>
              <w:t>2</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306"/>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6.1.</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cs="Times New Roman"/>
                <w:sz w:val="24"/>
                <w:szCs w:val="24"/>
              </w:rPr>
              <w:t>открытия</w:t>
            </w:r>
            <w:r w:rsidRPr="00A02C2C">
              <w:rPr>
                <w:rFonts w:cs="Times New Roman"/>
                <w:sz w:val="24"/>
                <w:szCs w:val="24"/>
              </w:rPr>
              <w:t xml:space="preserve"> дверей и турникетов</w:t>
            </w:r>
            <w:r>
              <w:rPr>
                <w:rFonts w:cs="Times New Roman"/>
                <w:sz w:val="24"/>
                <w:szCs w:val="24"/>
              </w:rPr>
              <w:t>?</w:t>
            </w:r>
          </w:p>
        </w:tc>
        <w:tc>
          <w:tcPr>
            <w:tcW w:w="2126" w:type="dxa"/>
            <w:vMerge/>
          </w:tcPr>
          <w:p w:rsidR="00A80168" w:rsidRPr="00A02C2C"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6.2.</w:t>
            </w:r>
          </w:p>
        </w:tc>
        <w:tc>
          <w:tcPr>
            <w:tcW w:w="3402" w:type="dxa"/>
          </w:tcPr>
          <w:p w:rsidR="00A80168" w:rsidRPr="00A02C2C" w:rsidRDefault="00A80168" w:rsidP="00A860D4">
            <w:pPr>
              <w:widowControl w:val="0"/>
              <w:ind w:left="34" w:firstLine="0"/>
              <w:jc w:val="left"/>
              <w:rPr>
                <w:rFonts w:cs="Times New Roman"/>
                <w:sz w:val="24"/>
                <w:szCs w:val="24"/>
              </w:rPr>
            </w:pPr>
            <w:r>
              <w:rPr>
                <w:rFonts w:cs="Times New Roman"/>
                <w:sz w:val="24"/>
                <w:szCs w:val="24"/>
              </w:rPr>
              <w:t>работы</w:t>
            </w:r>
            <w:r w:rsidRPr="00A02C2C">
              <w:rPr>
                <w:rFonts w:cs="Times New Roman"/>
                <w:sz w:val="24"/>
                <w:szCs w:val="24"/>
              </w:rPr>
              <w:t xml:space="preserve"> технологического оборудования (лифтов, эскалаторов, траволаторов и подъемных платформ)</w:t>
            </w:r>
            <w:r w:rsidRPr="00A02C2C">
              <w:rPr>
                <w:rFonts w:eastAsia="Times New Roman" w:cs="Times New Roman"/>
                <w:sz w:val="24"/>
                <w:szCs w:val="24"/>
                <w:lang w:eastAsia="ru-RU"/>
              </w:rPr>
              <w:t>?</w:t>
            </w:r>
          </w:p>
        </w:tc>
        <w:tc>
          <w:tcPr>
            <w:tcW w:w="2126" w:type="dxa"/>
            <w:vMerge/>
          </w:tcPr>
          <w:p w:rsidR="00A80168" w:rsidRPr="00A02C2C"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7.</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Содержатся ли перевозчиком в рабочем состоянии устройства связи пассажиров с работниками перевозчика на станциях и в вагонах?</w:t>
            </w:r>
          </w:p>
        </w:tc>
        <w:tc>
          <w:tcPr>
            <w:tcW w:w="2126" w:type="dxa"/>
          </w:tcPr>
          <w:p w:rsidR="00A80168" w:rsidRPr="00A02C2C" w:rsidRDefault="00A80168" w:rsidP="00A860D4">
            <w:pPr>
              <w:ind w:firstLine="0"/>
              <w:jc w:val="left"/>
              <w:rPr>
                <w:rFonts w:eastAsia="Times New Roman" w:cs="Times New Roman"/>
                <w:sz w:val="24"/>
                <w:szCs w:val="24"/>
                <w:lang w:eastAsia="ru-RU"/>
              </w:rPr>
            </w:pPr>
            <w:r w:rsidRPr="00A02C2C">
              <w:rPr>
                <w:rFonts w:eastAsia="Times New Roman" w:cs="Times New Roman"/>
                <w:sz w:val="24"/>
                <w:szCs w:val="24"/>
                <w:lang w:eastAsia="ru-RU"/>
              </w:rPr>
              <w:t>Подпункт 4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2</w:t>
            </w:r>
            <w:r>
              <w:rPr>
                <w:rFonts w:eastAsia="Times New Roman" w:cs="Times New Roman"/>
                <w:sz w:val="24"/>
                <w:szCs w:val="24"/>
                <w:lang w:eastAsia="ru-RU"/>
              </w:rPr>
              <w:t>2</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8.</w:t>
            </w:r>
          </w:p>
        </w:tc>
        <w:tc>
          <w:tcPr>
            <w:tcW w:w="3402" w:type="dxa"/>
          </w:tcPr>
          <w:p w:rsidR="00A80168" w:rsidRPr="00905833" w:rsidRDefault="00A80168" w:rsidP="00A860D4">
            <w:pPr>
              <w:autoSpaceDE w:val="0"/>
              <w:autoSpaceDN w:val="0"/>
              <w:adjustRightInd w:val="0"/>
              <w:ind w:firstLine="0"/>
              <w:jc w:val="left"/>
              <w:rPr>
                <w:rFonts w:eastAsia="Times New Roman" w:cs="Times New Roman"/>
                <w:sz w:val="24"/>
                <w:szCs w:val="24"/>
                <w:lang w:eastAsia="ru-RU"/>
              </w:rPr>
            </w:pPr>
            <w:r w:rsidRPr="00905833">
              <w:rPr>
                <w:rFonts w:eastAsia="Times New Roman" w:cs="Times New Roman"/>
                <w:sz w:val="24"/>
                <w:szCs w:val="24"/>
                <w:lang w:eastAsia="ru-RU"/>
              </w:rPr>
              <w:t xml:space="preserve">Обозначены ли перевозчиком на пути следования пассажиров проходы, высота которых менее 210 см, сигнальными надписями и специальной маркировкой и (или) оборудованы ли </w:t>
            </w:r>
            <w:r w:rsidRPr="00905833">
              <w:rPr>
                <w:rFonts w:eastAsia="Times New Roman" w:cs="Times New Roman"/>
                <w:sz w:val="24"/>
                <w:szCs w:val="24"/>
                <w:lang w:eastAsia="ru-RU"/>
              </w:rPr>
              <w:lastRenderedPageBreak/>
              <w:t>перевозчиком такие проходы мягкими накладками?</w:t>
            </w:r>
          </w:p>
        </w:tc>
        <w:tc>
          <w:tcPr>
            <w:tcW w:w="2126" w:type="dxa"/>
          </w:tcPr>
          <w:p w:rsidR="00A80168" w:rsidRPr="00A02C2C" w:rsidRDefault="00A80168" w:rsidP="00A860D4">
            <w:pPr>
              <w:ind w:firstLine="0"/>
              <w:jc w:val="left"/>
              <w:rPr>
                <w:rFonts w:eastAsia="Times New Roman" w:cs="Times New Roman"/>
                <w:sz w:val="24"/>
                <w:szCs w:val="24"/>
                <w:lang w:eastAsia="ru-RU"/>
              </w:rPr>
            </w:pPr>
            <w:r w:rsidRPr="00A02C2C">
              <w:rPr>
                <w:rFonts w:eastAsia="Times New Roman" w:cs="Times New Roman"/>
                <w:sz w:val="24"/>
                <w:szCs w:val="24"/>
                <w:lang w:eastAsia="ru-RU"/>
              </w:rPr>
              <w:lastRenderedPageBreak/>
              <w:t>Подпункт 6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2</w:t>
            </w:r>
            <w:r>
              <w:rPr>
                <w:rFonts w:eastAsia="Times New Roman" w:cs="Times New Roman"/>
                <w:sz w:val="24"/>
                <w:szCs w:val="24"/>
                <w:lang w:eastAsia="ru-RU"/>
              </w:rPr>
              <w:t>2</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9.</w:t>
            </w:r>
          </w:p>
        </w:tc>
        <w:tc>
          <w:tcPr>
            <w:tcW w:w="3402" w:type="dxa"/>
          </w:tcPr>
          <w:p w:rsidR="00A80168" w:rsidRPr="00905833" w:rsidRDefault="00A80168" w:rsidP="00A860D4">
            <w:pPr>
              <w:autoSpaceDE w:val="0"/>
              <w:autoSpaceDN w:val="0"/>
              <w:adjustRightInd w:val="0"/>
              <w:ind w:firstLine="0"/>
              <w:jc w:val="left"/>
              <w:rPr>
                <w:rFonts w:eastAsia="Times New Roman" w:cs="Times New Roman"/>
                <w:sz w:val="24"/>
                <w:szCs w:val="24"/>
                <w:lang w:eastAsia="ru-RU"/>
              </w:rPr>
            </w:pPr>
            <w:r w:rsidRPr="00905833">
              <w:rPr>
                <w:rFonts w:cs="Times New Roman"/>
                <w:sz w:val="24"/>
                <w:szCs w:val="24"/>
              </w:rPr>
              <w:t>Применяется ли перевозчиком, в целях информирования пассажиров в вагонах и на станциях, звуковое информирование, интерактивные схемы, электронные табло, мониторы, а также схемы, указатели и другая информация в печатном формате?</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 xml:space="preserve">Пункт 31 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521"/>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10.</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ронумерованы</w:t>
            </w:r>
            <w:r>
              <w:rPr>
                <w:rFonts w:eastAsia="Times New Roman" w:cs="Times New Roman"/>
                <w:sz w:val="24"/>
                <w:szCs w:val="24"/>
                <w:lang w:eastAsia="ru-RU"/>
              </w:rPr>
              <w:t xml:space="preserve"> ли</w:t>
            </w:r>
            <w:r w:rsidRPr="00A02C2C">
              <w:rPr>
                <w:rFonts w:eastAsia="Times New Roman" w:cs="Times New Roman"/>
                <w:sz w:val="24"/>
                <w:szCs w:val="24"/>
                <w:lang w:eastAsia="ru-RU"/>
              </w:rPr>
              <w:t xml:space="preserve"> </w:t>
            </w:r>
            <w:r>
              <w:rPr>
                <w:rFonts w:eastAsia="Times New Roman" w:cs="Times New Roman"/>
                <w:sz w:val="24"/>
                <w:szCs w:val="24"/>
                <w:lang w:eastAsia="ru-RU"/>
              </w:rPr>
              <w:t>п</w:t>
            </w:r>
            <w:r w:rsidRPr="00A02C2C">
              <w:rPr>
                <w:rFonts w:eastAsia="Times New Roman" w:cs="Times New Roman"/>
                <w:sz w:val="24"/>
                <w:szCs w:val="24"/>
                <w:lang w:eastAsia="ru-RU"/>
              </w:rPr>
              <w:t>еревозчиком выходы со станций?</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ункт 3</w:t>
            </w:r>
            <w:r>
              <w:rPr>
                <w:rFonts w:eastAsia="Times New Roman" w:cs="Times New Roman"/>
                <w:sz w:val="24"/>
                <w:szCs w:val="24"/>
                <w:lang w:eastAsia="ru-RU"/>
              </w:rPr>
              <w:t>2</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11.</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w:t>
            </w:r>
            <w:r w:rsidRPr="00A02C2C">
              <w:rPr>
                <w:rFonts w:cs="Times New Roman"/>
                <w:sz w:val="24"/>
                <w:szCs w:val="24"/>
              </w:rPr>
              <w:t xml:space="preserve">на схемах поселения, в котором расположен </w:t>
            </w:r>
            <w:r>
              <w:rPr>
                <w:rFonts w:cs="Times New Roman"/>
                <w:sz w:val="24"/>
                <w:szCs w:val="24"/>
              </w:rPr>
              <w:t>метрополитен</w:t>
            </w:r>
            <w:r w:rsidRPr="00A02C2C">
              <w:rPr>
                <w:rFonts w:cs="Times New Roman"/>
                <w:sz w:val="24"/>
                <w:szCs w:val="24"/>
              </w:rPr>
              <w:t>, или отдельных его территорий, прилегающих к соответствующим станциям монорельсового транс</w:t>
            </w:r>
            <w:r>
              <w:rPr>
                <w:rFonts w:cs="Times New Roman"/>
                <w:sz w:val="24"/>
                <w:szCs w:val="24"/>
              </w:rPr>
              <w:t>порта (далее - схема поселения):</w:t>
            </w:r>
          </w:p>
        </w:tc>
        <w:tc>
          <w:tcPr>
            <w:tcW w:w="2126" w:type="dxa"/>
            <w:vMerge w:val="restart"/>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ункт 3</w:t>
            </w:r>
            <w:r>
              <w:rPr>
                <w:rFonts w:eastAsia="Times New Roman" w:cs="Times New Roman"/>
                <w:sz w:val="24"/>
                <w:szCs w:val="24"/>
                <w:lang w:eastAsia="ru-RU"/>
              </w:rPr>
              <w:t>3</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560"/>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11.1.</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sidRPr="00A02C2C">
              <w:rPr>
                <w:rFonts w:cs="Times New Roman"/>
                <w:sz w:val="24"/>
                <w:szCs w:val="24"/>
              </w:rPr>
              <w:t>указ</w:t>
            </w:r>
            <w:r>
              <w:rPr>
                <w:rFonts w:cs="Times New Roman"/>
                <w:sz w:val="24"/>
                <w:szCs w:val="24"/>
              </w:rPr>
              <w:t>ание номеров выходов со станций?</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11.2.</w:t>
            </w:r>
          </w:p>
        </w:tc>
        <w:tc>
          <w:tcPr>
            <w:tcW w:w="3402" w:type="dxa"/>
          </w:tcPr>
          <w:p w:rsidR="00A80168" w:rsidRDefault="00A80168" w:rsidP="00A860D4">
            <w:pPr>
              <w:widowControl w:val="0"/>
              <w:ind w:left="34" w:firstLine="0"/>
              <w:jc w:val="left"/>
              <w:rPr>
                <w:rFonts w:cs="Times New Roman"/>
                <w:sz w:val="24"/>
                <w:szCs w:val="24"/>
              </w:rPr>
            </w:pPr>
            <w:r w:rsidRPr="00A02C2C">
              <w:rPr>
                <w:rFonts w:cs="Times New Roman"/>
                <w:sz w:val="24"/>
                <w:szCs w:val="24"/>
              </w:rPr>
              <w:t>обозначение железнодорожных станций</w:t>
            </w:r>
            <w:r>
              <w:rPr>
                <w:rFonts w:cs="Times New Roman"/>
                <w:sz w:val="24"/>
                <w:szCs w:val="24"/>
              </w:rPr>
              <w:t>,</w:t>
            </w:r>
            <w:r w:rsidRPr="00A02C2C">
              <w:rPr>
                <w:rFonts w:cs="Times New Roman"/>
                <w:sz w:val="24"/>
                <w:szCs w:val="24"/>
              </w:rPr>
              <w:t xml:space="preserve"> автовокзалов, автостанций, аэропортов, морских и речных портов (при наличии)</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912"/>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11.3.</w:t>
            </w:r>
          </w:p>
        </w:tc>
        <w:tc>
          <w:tcPr>
            <w:tcW w:w="3402" w:type="dxa"/>
          </w:tcPr>
          <w:p w:rsidR="00A80168" w:rsidRPr="00A02C2C" w:rsidRDefault="00A80168" w:rsidP="00A860D4">
            <w:pPr>
              <w:widowControl w:val="0"/>
              <w:ind w:left="34" w:firstLine="0"/>
              <w:jc w:val="left"/>
              <w:rPr>
                <w:rFonts w:cs="Times New Roman"/>
                <w:sz w:val="24"/>
                <w:szCs w:val="24"/>
              </w:rPr>
            </w:pPr>
            <w:r w:rsidRPr="00A02C2C">
              <w:rPr>
                <w:rFonts w:cs="Times New Roman"/>
                <w:sz w:val="24"/>
                <w:szCs w:val="24"/>
              </w:rPr>
              <w:t xml:space="preserve">остановочных пунктов иных видов пассажирского транспорта общего </w:t>
            </w:r>
            <w:r>
              <w:rPr>
                <w:rFonts w:cs="Times New Roman"/>
                <w:sz w:val="24"/>
                <w:szCs w:val="24"/>
              </w:rPr>
              <w:t>пользования?</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11.4.</w:t>
            </w:r>
          </w:p>
        </w:tc>
        <w:tc>
          <w:tcPr>
            <w:tcW w:w="3402" w:type="dxa"/>
          </w:tcPr>
          <w:p w:rsidR="00A80168" w:rsidRPr="00A02C2C" w:rsidRDefault="00A80168" w:rsidP="00A860D4">
            <w:pPr>
              <w:widowControl w:val="0"/>
              <w:ind w:left="34" w:firstLine="0"/>
              <w:jc w:val="left"/>
              <w:rPr>
                <w:rFonts w:cs="Times New Roman"/>
                <w:sz w:val="24"/>
                <w:szCs w:val="24"/>
              </w:rPr>
            </w:pPr>
            <w:r w:rsidRPr="00A02C2C">
              <w:rPr>
                <w:rFonts w:cs="Times New Roman"/>
                <w:sz w:val="24"/>
                <w:szCs w:val="24"/>
              </w:rPr>
              <w:t>указателей номеров и (или) направлений маршрутов регулярных перевозок иными видами пассажирского транспорта общего пользования</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11.5</w:t>
            </w:r>
          </w:p>
        </w:tc>
        <w:tc>
          <w:tcPr>
            <w:tcW w:w="3402" w:type="dxa"/>
          </w:tcPr>
          <w:p w:rsidR="00A80168" w:rsidRPr="00A02C2C" w:rsidRDefault="00A80168" w:rsidP="00A860D4">
            <w:pPr>
              <w:widowControl w:val="0"/>
              <w:ind w:left="34" w:firstLine="0"/>
              <w:jc w:val="left"/>
              <w:rPr>
                <w:rFonts w:cs="Times New Roman"/>
                <w:sz w:val="24"/>
                <w:szCs w:val="24"/>
              </w:rPr>
            </w:pPr>
            <w:r w:rsidRPr="00A02C2C">
              <w:rPr>
                <w:rFonts w:cs="Times New Roman"/>
                <w:sz w:val="24"/>
                <w:szCs w:val="24"/>
              </w:rPr>
              <w:t>других элементов планировочной структуры и улично-дорожной сети, к которым от этой станции обеспечена доступность</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12.</w:t>
            </w:r>
          </w:p>
        </w:tc>
        <w:tc>
          <w:tcPr>
            <w:tcW w:w="3402" w:type="dxa"/>
          </w:tcPr>
          <w:p w:rsidR="00A80168" w:rsidRPr="00CA457E" w:rsidRDefault="00A80168" w:rsidP="00A860D4">
            <w:pPr>
              <w:widowControl w:val="0"/>
              <w:ind w:left="34" w:firstLine="0"/>
              <w:jc w:val="left"/>
              <w:rPr>
                <w:rFonts w:eastAsia="Times New Roman" w:cs="Times New Roman"/>
                <w:sz w:val="24"/>
                <w:szCs w:val="24"/>
                <w:lang w:eastAsia="ru-RU"/>
              </w:rPr>
            </w:pPr>
            <w:r>
              <w:rPr>
                <w:sz w:val="24"/>
                <w:szCs w:val="24"/>
              </w:rPr>
              <w:t xml:space="preserve">Обеспечил ли </w:t>
            </w:r>
            <w:proofErr w:type="gramStart"/>
            <w:r>
              <w:rPr>
                <w:sz w:val="24"/>
                <w:szCs w:val="24"/>
              </w:rPr>
              <w:t>п</w:t>
            </w:r>
            <w:r w:rsidRPr="00CA457E">
              <w:rPr>
                <w:sz w:val="24"/>
                <w:szCs w:val="24"/>
              </w:rPr>
              <w:t>еревозчик  размещение</w:t>
            </w:r>
            <w:proofErr w:type="gramEnd"/>
            <w:r w:rsidRPr="00CA457E">
              <w:rPr>
                <w:sz w:val="24"/>
                <w:szCs w:val="24"/>
              </w:rPr>
              <w:t xml:space="preserve"> указателей номеров и (или) направлений маршрутов регулярных перевозок иными видами </w:t>
            </w:r>
            <w:r w:rsidRPr="00CA457E">
              <w:rPr>
                <w:sz w:val="24"/>
                <w:szCs w:val="24"/>
              </w:rPr>
              <w:lastRenderedPageBreak/>
              <w:t>пассажирского транспорта общего пользования на схемах поселения?</w:t>
            </w:r>
          </w:p>
        </w:tc>
        <w:tc>
          <w:tcPr>
            <w:tcW w:w="2126" w:type="dxa"/>
          </w:tcPr>
          <w:p w:rsidR="00A80168"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lastRenderedPageBreak/>
              <w:t>П</w:t>
            </w:r>
            <w:r w:rsidRPr="00A02C2C">
              <w:rPr>
                <w:rFonts w:eastAsia="Times New Roman" w:cs="Times New Roman"/>
                <w:sz w:val="24"/>
                <w:szCs w:val="24"/>
                <w:lang w:eastAsia="ru-RU"/>
              </w:rPr>
              <w:t>ункт 3</w:t>
            </w:r>
            <w:r>
              <w:rPr>
                <w:rFonts w:eastAsia="Times New Roman" w:cs="Times New Roman"/>
                <w:sz w:val="24"/>
                <w:szCs w:val="24"/>
                <w:lang w:eastAsia="ru-RU"/>
              </w:rPr>
              <w:t>4</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57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13.</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П</w:t>
            </w:r>
            <w:r>
              <w:rPr>
                <w:rFonts w:eastAsia="Times New Roman" w:cs="Times New Roman"/>
                <w:sz w:val="24"/>
                <w:szCs w:val="24"/>
                <w:lang w:eastAsia="ru-RU"/>
              </w:rPr>
              <w:t>ронумерованы ли п</w:t>
            </w:r>
            <w:r w:rsidRPr="00A02C2C">
              <w:rPr>
                <w:rFonts w:eastAsia="Times New Roman" w:cs="Times New Roman"/>
                <w:sz w:val="24"/>
                <w:szCs w:val="24"/>
                <w:lang w:eastAsia="ru-RU"/>
              </w:rPr>
              <w:t xml:space="preserve">еревозчиком линии </w:t>
            </w:r>
            <w:r>
              <w:rPr>
                <w:rFonts w:cs="Times New Roman"/>
                <w:sz w:val="24"/>
                <w:szCs w:val="24"/>
              </w:rPr>
              <w:t>метрополитена?</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ункт 3</w:t>
            </w:r>
            <w:r>
              <w:rPr>
                <w:rFonts w:eastAsia="Times New Roman" w:cs="Times New Roman"/>
                <w:sz w:val="24"/>
                <w:szCs w:val="24"/>
                <w:lang w:eastAsia="ru-RU"/>
              </w:rPr>
              <w:t>5</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828"/>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14.</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cs="Times New Roman"/>
                <w:sz w:val="24"/>
                <w:szCs w:val="24"/>
              </w:rPr>
              <w:t>Указаны ли перевозчиком н</w:t>
            </w:r>
            <w:r w:rsidRPr="00A02C2C">
              <w:rPr>
                <w:rFonts w:cs="Times New Roman"/>
                <w:sz w:val="24"/>
                <w:szCs w:val="24"/>
              </w:rPr>
              <w:t xml:space="preserve">омера линий </w:t>
            </w:r>
            <w:r>
              <w:rPr>
                <w:rFonts w:cs="Times New Roman"/>
                <w:sz w:val="24"/>
                <w:szCs w:val="24"/>
              </w:rPr>
              <w:t>метрополитена</w:t>
            </w:r>
            <w:r w:rsidRPr="00A02C2C">
              <w:rPr>
                <w:rFonts w:cs="Times New Roman"/>
                <w:sz w:val="24"/>
                <w:szCs w:val="24"/>
              </w:rPr>
              <w:t xml:space="preserve"> на схемах линий </w:t>
            </w:r>
            <w:r>
              <w:rPr>
                <w:rFonts w:cs="Times New Roman"/>
                <w:sz w:val="24"/>
                <w:szCs w:val="24"/>
              </w:rPr>
              <w:t>метрополитена</w:t>
            </w:r>
            <w:r w:rsidRPr="00A02C2C">
              <w:rPr>
                <w:rFonts w:cs="Times New Roman"/>
                <w:sz w:val="24"/>
                <w:szCs w:val="24"/>
              </w:rPr>
              <w:t>?</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ункт 3</w:t>
            </w:r>
            <w:r>
              <w:rPr>
                <w:rFonts w:eastAsia="Times New Roman" w:cs="Times New Roman"/>
                <w:sz w:val="24"/>
                <w:szCs w:val="24"/>
                <w:lang w:eastAsia="ru-RU"/>
              </w:rPr>
              <w:t>6</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15.</w:t>
            </w:r>
          </w:p>
        </w:tc>
        <w:tc>
          <w:tcPr>
            <w:tcW w:w="3402" w:type="dxa"/>
          </w:tcPr>
          <w:p w:rsidR="00A80168" w:rsidRPr="00A02C2C" w:rsidRDefault="00A80168" w:rsidP="00A860D4">
            <w:pPr>
              <w:widowControl w:val="0"/>
              <w:ind w:left="34" w:firstLine="0"/>
              <w:jc w:val="left"/>
              <w:rPr>
                <w:rFonts w:cs="Times New Roman"/>
                <w:sz w:val="24"/>
                <w:szCs w:val="24"/>
              </w:rPr>
            </w:pPr>
            <w:r>
              <w:rPr>
                <w:rFonts w:cs="Times New Roman"/>
                <w:sz w:val="24"/>
                <w:szCs w:val="24"/>
              </w:rPr>
              <w:t>О</w:t>
            </w:r>
            <w:r w:rsidRPr="00A02C2C">
              <w:rPr>
                <w:rFonts w:cs="Times New Roman"/>
                <w:sz w:val="24"/>
                <w:szCs w:val="24"/>
              </w:rPr>
              <w:t>беспечил</w:t>
            </w:r>
            <w:r>
              <w:rPr>
                <w:rFonts w:cs="Times New Roman"/>
                <w:sz w:val="24"/>
                <w:szCs w:val="24"/>
              </w:rPr>
              <w:t xml:space="preserve"> ли</w:t>
            </w:r>
            <w:r w:rsidRPr="00A02C2C">
              <w:rPr>
                <w:rFonts w:cs="Times New Roman"/>
                <w:sz w:val="24"/>
                <w:szCs w:val="24"/>
              </w:rPr>
              <w:t xml:space="preserve"> </w:t>
            </w:r>
            <w:r>
              <w:rPr>
                <w:rFonts w:cs="Times New Roman"/>
                <w:sz w:val="24"/>
                <w:szCs w:val="24"/>
              </w:rPr>
              <w:t>п</w:t>
            </w:r>
            <w:r w:rsidRPr="00A02C2C">
              <w:rPr>
                <w:rFonts w:cs="Times New Roman"/>
                <w:sz w:val="24"/>
                <w:szCs w:val="24"/>
              </w:rPr>
              <w:t>еревозчик</w:t>
            </w:r>
            <w:r>
              <w:rPr>
                <w:rFonts w:cs="Times New Roman"/>
                <w:sz w:val="24"/>
                <w:szCs w:val="24"/>
              </w:rPr>
              <w:t xml:space="preserve"> </w:t>
            </w:r>
            <w:r w:rsidRPr="00A02C2C">
              <w:rPr>
                <w:rFonts w:cs="Times New Roman"/>
                <w:sz w:val="24"/>
                <w:szCs w:val="24"/>
              </w:rPr>
              <w:t xml:space="preserve">размещение в вагонах схем линий </w:t>
            </w:r>
            <w:r>
              <w:rPr>
                <w:rFonts w:cs="Times New Roman"/>
                <w:sz w:val="24"/>
                <w:szCs w:val="24"/>
              </w:rPr>
              <w:t>метрополитена</w:t>
            </w:r>
            <w:r w:rsidRPr="00A02C2C">
              <w:rPr>
                <w:rFonts w:cs="Times New Roman"/>
                <w:sz w:val="24"/>
                <w:szCs w:val="24"/>
              </w:rPr>
              <w:t xml:space="preserve"> в печатном и (или) электронном формате с указанием наименований станций?</w:t>
            </w:r>
          </w:p>
        </w:tc>
        <w:tc>
          <w:tcPr>
            <w:tcW w:w="2126" w:type="dxa"/>
          </w:tcPr>
          <w:p w:rsidR="00A80168" w:rsidRPr="00A02C2C" w:rsidRDefault="00A80168" w:rsidP="00A860D4">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1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7</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16.</w:t>
            </w:r>
          </w:p>
        </w:tc>
        <w:tc>
          <w:tcPr>
            <w:tcW w:w="3402" w:type="dxa"/>
          </w:tcPr>
          <w:p w:rsidR="00A80168" w:rsidRPr="00A02C2C" w:rsidRDefault="00A80168" w:rsidP="00A860D4">
            <w:pPr>
              <w:ind w:firstLine="0"/>
              <w:jc w:val="left"/>
              <w:rPr>
                <w:rFonts w:cs="Times New Roman"/>
                <w:sz w:val="24"/>
                <w:szCs w:val="24"/>
              </w:rPr>
            </w:pPr>
            <w:r>
              <w:rPr>
                <w:rFonts w:cs="Times New Roman"/>
                <w:sz w:val="24"/>
                <w:szCs w:val="24"/>
              </w:rPr>
              <w:t>О</w:t>
            </w:r>
            <w:r w:rsidRPr="00A02C2C">
              <w:rPr>
                <w:rFonts w:cs="Times New Roman"/>
                <w:sz w:val="24"/>
                <w:szCs w:val="24"/>
              </w:rPr>
              <w:t>беспечил</w:t>
            </w:r>
            <w:r>
              <w:rPr>
                <w:rFonts w:cs="Times New Roman"/>
                <w:sz w:val="24"/>
                <w:szCs w:val="24"/>
              </w:rPr>
              <w:t xml:space="preserve"> ли п</w:t>
            </w:r>
            <w:r w:rsidRPr="00A02C2C">
              <w:rPr>
                <w:rFonts w:cs="Times New Roman"/>
                <w:sz w:val="24"/>
                <w:szCs w:val="24"/>
              </w:rPr>
              <w:t xml:space="preserve">еревозчик </w:t>
            </w:r>
            <w:r>
              <w:rPr>
                <w:rFonts w:cs="Times New Roman"/>
                <w:sz w:val="24"/>
                <w:szCs w:val="24"/>
              </w:rPr>
              <w:t>р</w:t>
            </w:r>
            <w:r w:rsidRPr="00A02C2C">
              <w:rPr>
                <w:rFonts w:cs="Times New Roman"/>
                <w:sz w:val="24"/>
                <w:szCs w:val="24"/>
              </w:rPr>
              <w:t>азмещение в вагонах указателей мест для сидения пассажиров с детьми, инвалидов, лиц пожилого возраста и беременных женщин?</w:t>
            </w:r>
          </w:p>
        </w:tc>
        <w:tc>
          <w:tcPr>
            <w:tcW w:w="2126" w:type="dxa"/>
          </w:tcPr>
          <w:p w:rsidR="00A80168" w:rsidRDefault="00A80168" w:rsidP="00A860D4">
            <w:pPr>
              <w:ind w:firstLine="0"/>
              <w:jc w:val="left"/>
              <w:rPr>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2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7</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p w:rsidR="00A80168" w:rsidRPr="00A02C2C" w:rsidRDefault="00A80168" w:rsidP="00A860D4">
            <w:pPr>
              <w:ind w:firstLine="0"/>
              <w:jc w:val="left"/>
              <w:rPr>
                <w:rFonts w:cs="Times New Roman"/>
                <w:sz w:val="24"/>
                <w:szCs w:val="24"/>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t>17.</w:t>
            </w:r>
          </w:p>
        </w:tc>
        <w:tc>
          <w:tcPr>
            <w:tcW w:w="3402" w:type="dxa"/>
          </w:tcPr>
          <w:p w:rsidR="00A80168" w:rsidRDefault="00A80168" w:rsidP="00A860D4">
            <w:pPr>
              <w:autoSpaceDE w:val="0"/>
              <w:autoSpaceDN w:val="0"/>
              <w:adjustRightInd w:val="0"/>
              <w:ind w:firstLine="0"/>
              <w:jc w:val="left"/>
              <w:rPr>
                <w:rFonts w:cs="Times New Roman"/>
                <w:sz w:val="24"/>
                <w:szCs w:val="24"/>
              </w:rPr>
            </w:pPr>
            <w:r>
              <w:rPr>
                <w:rFonts w:cs="Times New Roman"/>
                <w:sz w:val="24"/>
                <w:szCs w:val="24"/>
              </w:rPr>
              <w:t>О</w:t>
            </w:r>
            <w:r w:rsidRPr="00A02C2C">
              <w:rPr>
                <w:rFonts w:cs="Times New Roman"/>
                <w:sz w:val="24"/>
                <w:szCs w:val="24"/>
              </w:rPr>
              <w:t>беспечил</w:t>
            </w:r>
            <w:r>
              <w:rPr>
                <w:rFonts w:cs="Times New Roman"/>
                <w:sz w:val="24"/>
                <w:szCs w:val="24"/>
              </w:rPr>
              <w:t xml:space="preserve"> ли п</w:t>
            </w:r>
            <w:r w:rsidRPr="00A02C2C">
              <w:rPr>
                <w:rFonts w:cs="Times New Roman"/>
                <w:sz w:val="24"/>
                <w:szCs w:val="24"/>
              </w:rPr>
              <w:t xml:space="preserve">еревозчик </w:t>
            </w:r>
            <w:r>
              <w:rPr>
                <w:rFonts w:cs="Times New Roman"/>
                <w:sz w:val="24"/>
                <w:szCs w:val="24"/>
              </w:rPr>
              <w:t>р</w:t>
            </w:r>
            <w:r w:rsidRPr="00A02C2C">
              <w:rPr>
                <w:rFonts w:cs="Times New Roman"/>
                <w:sz w:val="24"/>
                <w:szCs w:val="24"/>
              </w:rPr>
              <w:t>азмещение в вагонах</w:t>
            </w:r>
            <w:r>
              <w:rPr>
                <w:rFonts w:cs="Times New Roman"/>
                <w:sz w:val="24"/>
                <w:szCs w:val="24"/>
              </w:rPr>
              <w:t xml:space="preserve"> выписки из Типовых правил пользования метрополитеном, в которой указываются в том числе права и обязанности пассажиров?</w:t>
            </w:r>
          </w:p>
        </w:tc>
        <w:tc>
          <w:tcPr>
            <w:tcW w:w="2126" w:type="dxa"/>
          </w:tcPr>
          <w:p w:rsidR="00A80168" w:rsidRDefault="00A80168" w:rsidP="00A860D4">
            <w:pPr>
              <w:ind w:firstLine="0"/>
              <w:jc w:val="left"/>
              <w:rPr>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 xml:space="preserve">одпункт </w:t>
            </w:r>
            <w:r>
              <w:rPr>
                <w:rFonts w:eastAsia="Times New Roman" w:cs="Times New Roman"/>
                <w:sz w:val="24"/>
                <w:szCs w:val="24"/>
                <w:lang w:eastAsia="ru-RU"/>
              </w:rPr>
              <w:t>3</w:t>
            </w:r>
            <w:r w:rsidRPr="00A02C2C">
              <w:rPr>
                <w:rFonts w:eastAsia="Times New Roman" w:cs="Times New Roman"/>
                <w:sz w:val="24"/>
                <w:szCs w:val="24"/>
                <w:lang w:eastAsia="ru-RU"/>
              </w:rPr>
              <w:t xml:space="preserve">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7</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894"/>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w:t>
            </w:r>
            <w:r>
              <w:rPr>
                <w:rFonts w:eastAsia="Calibri" w:cs="Times New Roman"/>
                <w:sz w:val="24"/>
                <w:szCs w:val="24"/>
              </w:rPr>
              <w:t>8</w:t>
            </w:r>
            <w:r w:rsidRPr="000C4695">
              <w:rPr>
                <w:rFonts w:eastAsia="Calibri" w:cs="Times New Roman"/>
                <w:sz w:val="24"/>
                <w:szCs w:val="24"/>
              </w:rPr>
              <w:t>.</w:t>
            </w:r>
          </w:p>
        </w:tc>
        <w:tc>
          <w:tcPr>
            <w:tcW w:w="3402" w:type="dxa"/>
          </w:tcPr>
          <w:p w:rsidR="00A80168" w:rsidRPr="00A02C2C" w:rsidRDefault="00A80168" w:rsidP="00A860D4">
            <w:pPr>
              <w:ind w:firstLine="0"/>
              <w:jc w:val="left"/>
              <w:rPr>
                <w:rFonts w:cs="Times New Roman"/>
                <w:sz w:val="24"/>
                <w:szCs w:val="24"/>
              </w:rPr>
            </w:pPr>
            <w:r>
              <w:rPr>
                <w:rFonts w:cs="Times New Roman"/>
                <w:sz w:val="24"/>
                <w:szCs w:val="24"/>
              </w:rPr>
              <w:t>О</w:t>
            </w:r>
            <w:r w:rsidRPr="00A02C2C">
              <w:rPr>
                <w:rFonts w:cs="Times New Roman"/>
                <w:sz w:val="24"/>
                <w:szCs w:val="24"/>
              </w:rPr>
              <w:t>беспечил</w:t>
            </w:r>
            <w:r>
              <w:rPr>
                <w:rFonts w:cs="Times New Roman"/>
                <w:sz w:val="24"/>
                <w:szCs w:val="24"/>
              </w:rPr>
              <w:t xml:space="preserve"> ли</w:t>
            </w:r>
            <w:r w:rsidRPr="00A02C2C">
              <w:rPr>
                <w:rFonts w:cs="Times New Roman"/>
                <w:sz w:val="24"/>
                <w:szCs w:val="24"/>
              </w:rPr>
              <w:t xml:space="preserve"> </w:t>
            </w:r>
            <w:r>
              <w:rPr>
                <w:rFonts w:cs="Times New Roman"/>
                <w:sz w:val="24"/>
                <w:szCs w:val="24"/>
              </w:rPr>
              <w:t>п</w:t>
            </w:r>
            <w:r w:rsidRPr="00A02C2C">
              <w:rPr>
                <w:rFonts w:cs="Times New Roman"/>
                <w:sz w:val="24"/>
                <w:szCs w:val="24"/>
              </w:rPr>
              <w:t>еревозчик</w:t>
            </w:r>
            <w:r>
              <w:rPr>
                <w:rFonts w:cs="Times New Roman"/>
                <w:sz w:val="24"/>
                <w:szCs w:val="24"/>
              </w:rPr>
              <w:t xml:space="preserve"> </w:t>
            </w:r>
            <w:r w:rsidRPr="00A02C2C">
              <w:rPr>
                <w:rFonts w:cs="Times New Roman"/>
                <w:sz w:val="24"/>
                <w:szCs w:val="24"/>
              </w:rPr>
              <w:t>размещение в вагонах</w:t>
            </w:r>
            <w:r>
              <w:rPr>
                <w:rFonts w:cs="Times New Roman"/>
                <w:sz w:val="24"/>
                <w:szCs w:val="24"/>
              </w:rPr>
              <w:t xml:space="preserve"> </w:t>
            </w:r>
            <w:r w:rsidRPr="00A02C2C">
              <w:rPr>
                <w:rFonts w:cs="Times New Roman"/>
                <w:sz w:val="24"/>
                <w:szCs w:val="24"/>
              </w:rPr>
              <w:t>инвентарного номера вагона?</w:t>
            </w:r>
          </w:p>
        </w:tc>
        <w:tc>
          <w:tcPr>
            <w:tcW w:w="2126" w:type="dxa"/>
          </w:tcPr>
          <w:p w:rsidR="00A80168" w:rsidRPr="00A02C2C" w:rsidRDefault="00A80168" w:rsidP="00A860D4">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4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7</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850"/>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t>19</w:t>
            </w:r>
            <w:r w:rsidRPr="000C4695">
              <w:rPr>
                <w:rFonts w:eastAsia="Calibri" w:cs="Times New Roman"/>
                <w:sz w:val="24"/>
                <w:szCs w:val="24"/>
              </w:rPr>
              <w:t>.</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Обеспеч</w:t>
            </w:r>
            <w:r>
              <w:rPr>
                <w:rFonts w:eastAsia="Times New Roman" w:cs="Times New Roman"/>
                <w:sz w:val="24"/>
                <w:szCs w:val="24"/>
                <w:lang w:eastAsia="ru-RU"/>
              </w:rPr>
              <w:t>ил</w:t>
            </w:r>
            <w:r w:rsidRPr="00A02C2C">
              <w:rPr>
                <w:rFonts w:eastAsia="Times New Roman" w:cs="Times New Roman"/>
                <w:sz w:val="24"/>
                <w:szCs w:val="24"/>
                <w:lang w:eastAsia="ru-RU"/>
              </w:rPr>
              <w:t xml:space="preserve"> ли перевозчик </w:t>
            </w:r>
            <w:r w:rsidRPr="00A02C2C">
              <w:rPr>
                <w:rFonts w:cs="Times New Roman"/>
                <w:sz w:val="24"/>
                <w:szCs w:val="24"/>
              </w:rPr>
              <w:t>информирование (звуковое или звуковое и визуальное) в вагонах</w:t>
            </w:r>
            <w:r>
              <w:rPr>
                <w:rFonts w:cs="Times New Roman"/>
                <w:sz w:val="24"/>
                <w:szCs w:val="24"/>
              </w:rPr>
              <w:t>:</w:t>
            </w:r>
          </w:p>
        </w:tc>
        <w:tc>
          <w:tcPr>
            <w:tcW w:w="2126" w:type="dxa"/>
            <w:vMerge w:val="restart"/>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ункт 3</w:t>
            </w:r>
            <w:r>
              <w:rPr>
                <w:rFonts w:eastAsia="Times New Roman" w:cs="Times New Roman"/>
                <w:sz w:val="24"/>
                <w:szCs w:val="24"/>
                <w:lang w:eastAsia="ru-RU"/>
              </w:rPr>
              <w:t>8</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550"/>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w:t>
            </w:r>
            <w:r>
              <w:rPr>
                <w:rFonts w:eastAsia="Calibri" w:cs="Times New Roman"/>
                <w:sz w:val="24"/>
                <w:szCs w:val="24"/>
              </w:rPr>
              <w:t>9</w:t>
            </w:r>
            <w:r w:rsidRPr="000C4695">
              <w:rPr>
                <w:rFonts w:eastAsia="Calibri" w:cs="Times New Roman"/>
                <w:sz w:val="24"/>
                <w:szCs w:val="24"/>
              </w:rPr>
              <w:t>.1.</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sidRPr="00A02C2C">
              <w:rPr>
                <w:rFonts w:cs="Times New Roman"/>
                <w:sz w:val="24"/>
                <w:szCs w:val="24"/>
              </w:rPr>
              <w:t>о наименовании станции, на которую прибывает поезд</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590"/>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w:t>
            </w:r>
            <w:r>
              <w:rPr>
                <w:rFonts w:eastAsia="Calibri" w:cs="Times New Roman"/>
                <w:sz w:val="24"/>
                <w:szCs w:val="24"/>
              </w:rPr>
              <w:t>9</w:t>
            </w:r>
            <w:r w:rsidRPr="000C4695">
              <w:rPr>
                <w:rFonts w:eastAsia="Calibri" w:cs="Times New Roman"/>
                <w:sz w:val="24"/>
                <w:szCs w:val="24"/>
              </w:rPr>
              <w:t>.2.</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cs="Times New Roman"/>
                <w:sz w:val="24"/>
                <w:szCs w:val="24"/>
              </w:rPr>
              <w:t>возможности перехода на другие станции на маршруте</w:t>
            </w:r>
            <w:r w:rsidRPr="00A02C2C">
              <w:rPr>
                <w:rFonts w:cs="Times New Roman"/>
                <w:sz w:val="24"/>
                <w:szCs w:val="24"/>
              </w:rPr>
              <w:t xml:space="preserve"> (за исключением случая прибытия поезда на конечную станцию маршрута)</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720"/>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1</w:t>
            </w:r>
            <w:r>
              <w:rPr>
                <w:rFonts w:eastAsia="Calibri" w:cs="Times New Roman"/>
                <w:sz w:val="24"/>
                <w:szCs w:val="24"/>
              </w:rPr>
              <w:t>9</w:t>
            </w:r>
            <w:r w:rsidRPr="000C4695">
              <w:rPr>
                <w:rFonts w:eastAsia="Calibri" w:cs="Times New Roman"/>
                <w:sz w:val="24"/>
                <w:szCs w:val="24"/>
              </w:rPr>
              <w:t>.3.</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cs="Times New Roman"/>
                <w:sz w:val="24"/>
                <w:szCs w:val="24"/>
              </w:rPr>
              <w:t>возможном переходе на другие станции</w:t>
            </w:r>
            <w:r w:rsidRPr="00A02C2C">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lastRenderedPageBreak/>
              <w:t>20</w:t>
            </w:r>
            <w:r w:rsidRPr="000C4695">
              <w:rPr>
                <w:rFonts w:eastAsia="Calibri" w:cs="Times New Roman"/>
                <w:sz w:val="24"/>
                <w:szCs w:val="24"/>
              </w:rPr>
              <w:t>.</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w:t>
            </w:r>
            <w:r w:rsidRPr="00A02C2C">
              <w:rPr>
                <w:rFonts w:cs="Times New Roman"/>
                <w:sz w:val="24"/>
                <w:szCs w:val="24"/>
              </w:rPr>
              <w:t>размещение на станциях указателей с наименованием станции?</w:t>
            </w:r>
          </w:p>
        </w:tc>
        <w:tc>
          <w:tcPr>
            <w:tcW w:w="2126" w:type="dxa"/>
          </w:tcPr>
          <w:p w:rsidR="00A80168" w:rsidRPr="00A02C2C" w:rsidRDefault="00A80168" w:rsidP="00A860D4">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1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2</w:t>
            </w:r>
            <w:r>
              <w:rPr>
                <w:rFonts w:eastAsia="Calibri" w:cs="Times New Roman"/>
                <w:sz w:val="24"/>
                <w:szCs w:val="24"/>
              </w:rPr>
              <w:t>1</w:t>
            </w:r>
            <w:r w:rsidRPr="000C4695">
              <w:rPr>
                <w:rFonts w:eastAsia="Calibri" w:cs="Times New Roman"/>
                <w:sz w:val="24"/>
                <w:szCs w:val="24"/>
              </w:rPr>
              <w:t>.</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w:t>
            </w:r>
            <w:r w:rsidRPr="00A02C2C">
              <w:rPr>
                <w:rFonts w:cs="Times New Roman"/>
                <w:sz w:val="24"/>
                <w:szCs w:val="24"/>
              </w:rPr>
              <w:t xml:space="preserve">размещение на станциях схем линий </w:t>
            </w:r>
            <w:r>
              <w:rPr>
                <w:rFonts w:cs="Times New Roman"/>
                <w:sz w:val="24"/>
                <w:szCs w:val="24"/>
              </w:rPr>
              <w:t>метрополитена</w:t>
            </w:r>
            <w:r w:rsidRPr="00A02C2C">
              <w:rPr>
                <w:rFonts w:cs="Times New Roman"/>
                <w:sz w:val="24"/>
                <w:szCs w:val="24"/>
              </w:rPr>
              <w:t xml:space="preserve"> в печатном и (или) электронном формате с указанием наименований станций?</w:t>
            </w:r>
          </w:p>
        </w:tc>
        <w:tc>
          <w:tcPr>
            <w:tcW w:w="2126" w:type="dxa"/>
          </w:tcPr>
          <w:p w:rsidR="00A80168" w:rsidRDefault="00A80168" w:rsidP="00A860D4">
            <w:pPr>
              <w:ind w:firstLine="0"/>
              <w:jc w:val="left"/>
              <w:rPr>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2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p w:rsidR="00A80168" w:rsidRDefault="00A80168" w:rsidP="00A860D4">
            <w:pPr>
              <w:ind w:firstLine="0"/>
              <w:jc w:val="left"/>
              <w:rPr>
                <w:rFonts w:cs="Times New Roman"/>
                <w:sz w:val="24"/>
                <w:szCs w:val="24"/>
              </w:rPr>
            </w:pPr>
          </w:p>
          <w:p w:rsidR="00A80168" w:rsidRDefault="00A80168" w:rsidP="00A860D4">
            <w:pPr>
              <w:ind w:firstLine="0"/>
              <w:jc w:val="left"/>
              <w:rPr>
                <w:rFonts w:cs="Times New Roman"/>
                <w:sz w:val="24"/>
                <w:szCs w:val="24"/>
              </w:rPr>
            </w:pPr>
          </w:p>
          <w:p w:rsidR="00A80168" w:rsidRPr="00A02C2C" w:rsidRDefault="00A80168" w:rsidP="00A860D4">
            <w:pPr>
              <w:ind w:firstLine="0"/>
              <w:jc w:val="left"/>
              <w:rPr>
                <w:rFonts w:cs="Times New Roman"/>
                <w:sz w:val="24"/>
                <w:szCs w:val="24"/>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t>22</w:t>
            </w:r>
          </w:p>
        </w:tc>
        <w:tc>
          <w:tcPr>
            <w:tcW w:w="3402" w:type="dxa"/>
          </w:tcPr>
          <w:p w:rsidR="00A80168" w:rsidRPr="00905833" w:rsidRDefault="00A80168" w:rsidP="00A860D4">
            <w:pPr>
              <w:autoSpaceDE w:val="0"/>
              <w:autoSpaceDN w:val="0"/>
              <w:adjustRightInd w:val="0"/>
              <w:ind w:firstLine="0"/>
              <w:jc w:val="left"/>
              <w:rPr>
                <w:rFonts w:cs="Times New Roman"/>
                <w:sz w:val="24"/>
                <w:szCs w:val="24"/>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w:t>
            </w:r>
            <w:r w:rsidRPr="00A02C2C">
              <w:rPr>
                <w:rFonts w:cs="Times New Roman"/>
                <w:sz w:val="24"/>
                <w:szCs w:val="24"/>
              </w:rPr>
              <w:t>размещение на станциях</w:t>
            </w:r>
            <w:r>
              <w:rPr>
                <w:rFonts w:cs="Times New Roman"/>
                <w:sz w:val="24"/>
                <w:szCs w:val="24"/>
              </w:rPr>
              <w:t xml:space="preserve"> выписки из Типовых правил пользования метрополитеном, в которой указываются в том числе права и обязанности пассажиров?</w:t>
            </w:r>
          </w:p>
        </w:tc>
        <w:tc>
          <w:tcPr>
            <w:tcW w:w="2126" w:type="dxa"/>
          </w:tcPr>
          <w:p w:rsidR="00A80168" w:rsidRDefault="00A80168" w:rsidP="00A860D4">
            <w:pPr>
              <w:ind w:firstLine="0"/>
              <w:jc w:val="left"/>
              <w:rPr>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 xml:space="preserve">одпункт </w:t>
            </w:r>
            <w:r>
              <w:rPr>
                <w:rFonts w:eastAsia="Times New Roman" w:cs="Times New Roman"/>
                <w:sz w:val="24"/>
                <w:szCs w:val="24"/>
                <w:lang w:eastAsia="ru-RU"/>
              </w:rPr>
              <w:t>3</w:t>
            </w:r>
            <w:r w:rsidRPr="00A02C2C">
              <w:rPr>
                <w:rFonts w:eastAsia="Times New Roman" w:cs="Times New Roman"/>
                <w:sz w:val="24"/>
                <w:szCs w:val="24"/>
                <w:lang w:eastAsia="ru-RU"/>
              </w:rPr>
              <w:t xml:space="preserve">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873"/>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2</w:t>
            </w:r>
            <w:r>
              <w:rPr>
                <w:rFonts w:eastAsia="Calibri" w:cs="Times New Roman"/>
                <w:sz w:val="24"/>
                <w:szCs w:val="24"/>
              </w:rPr>
              <w:t>3</w:t>
            </w:r>
            <w:r w:rsidRPr="000C4695">
              <w:rPr>
                <w:rFonts w:eastAsia="Calibri" w:cs="Times New Roman"/>
                <w:sz w:val="24"/>
                <w:szCs w:val="24"/>
              </w:rPr>
              <w:t>.</w:t>
            </w:r>
          </w:p>
        </w:tc>
        <w:tc>
          <w:tcPr>
            <w:tcW w:w="3402" w:type="dxa"/>
          </w:tcPr>
          <w:p w:rsidR="00A80168" w:rsidRPr="00A02C2C" w:rsidRDefault="00A80168" w:rsidP="00A860D4">
            <w:pPr>
              <w:ind w:firstLine="0"/>
              <w:jc w:val="left"/>
              <w:rPr>
                <w:rFonts w:cs="Times New Roman"/>
                <w:sz w:val="24"/>
                <w:szCs w:val="24"/>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w:t>
            </w:r>
            <w:r w:rsidRPr="00A02C2C">
              <w:rPr>
                <w:rFonts w:cs="Times New Roman"/>
                <w:sz w:val="24"/>
                <w:szCs w:val="24"/>
              </w:rPr>
              <w:t>размещение на станциях схемы поселения?</w:t>
            </w:r>
          </w:p>
        </w:tc>
        <w:tc>
          <w:tcPr>
            <w:tcW w:w="2126" w:type="dxa"/>
          </w:tcPr>
          <w:p w:rsidR="00A80168" w:rsidRPr="00A02C2C" w:rsidRDefault="00A80168" w:rsidP="00A860D4">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4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 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t>24</w:t>
            </w:r>
            <w:r w:rsidRPr="000C4695">
              <w:rPr>
                <w:rFonts w:eastAsia="Calibri" w:cs="Times New Roman"/>
                <w:sz w:val="24"/>
                <w:szCs w:val="24"/>
              </w:rPr>
              <w:t>.</w:t>
            </w:r>
          </w:p>
        </w:tc>
        <w:tc>
          <w:tcPr>
            <w:tcW w:w="3402" w:type="dxa"/>
          </w:tcPr>
          <w:p w:rsidR="00A80168" w:rsidRPr="00A02C2C" w:rsidRDefault="00A80168" w:rsidP="00A860D4">
            <w:pPr>
              <w:ind w:firstLine="0"/>
              <w:jc w:val="left"/>
              <w:rPr>
                <w:rFonts w:cs="Times New Roman"/>
                <w:sz w:val="24"/>
                <w:szCs w:val="24"/>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w:t>
            </w:r>
            <w:r w:rsidRPr="00A02C2C">
              <w:rPr>
                <w:rFonts w:cs="Times New Roman"/>
                <w:sz w:val="24"/>
                <w:szCs w:val="24"/>
              </w:rPr>
              <w:t>размещение на станциях указателей направлений и номеров выходов со станции к элементам планировочной структуры и улично-дорожной сети?</w:t>
            </w:r>
          </w:p>
        </w:tc>
        <w:tc>
          <w:tcPr>
            <w:tcW w:w="2126" w:type="dxa"/>
          </w:tcPr>
          <w:p w:rsidR="00A80168" w:rsidRPr="00A02C2C" w:rsidRDefault="00A80168" w:rsidP="00A860D4">
            <w:pPr>
              <w:ind w:firstLine="0"/>
              <w:jc w:val="left"/>
              <w:rPr>
                <w:rFonts w:cs="Times New Roman"/>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одпункт 5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t>25</w:t>
            </w:r>
            <w:r w:rsidRPr="000C4695">
              <w:rPr>
                <w:rFonts w:eastAsia="Calibri" w:cs="Times New Roman"/>
                <w:sz w:val="24"/>
                <w:szCs w:val="24"/>
              </w:rPr>
              <w:t>.</w:t>
            </w:r>
          </w:p>
        </w:tc>
        <w:tc>
          <w:tcPr>
            <w:tcW w:w="3402"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w:t>
            </w:r>
            <w:r w:rsidRPr="00A02C2C">
              <w:rPr>
                <w:rFonts w:cs="Times New Roman"/>
                <w:sz w:val="24"/>
                <w:szCs w:val="24"/>
              </w:rPr>
              <w:t xml:space="preserve">размещение </w:t>
            </w:r>
            <w:r w:rsidRPr="00CA457E">
              <w:rPr>
                <w:rFonts w:cs="Times New Roman"/>
                <w:sz w:val="24"/>
                <w:szCs w:val="24"/>
              </w:rPr>
              <w:t xml:space="preserve">на станциях </w:t>
            </w:r>
            <w:r w:rsidRPr="00CA457E">
              <w:rPr>
                <w:sz w:val="24"/>
                <w:szCs w:val="24"/>
              </w:rPr>
              <w:t>указателей переходов на другие станции и линии метрополитена с их наименованиями или обозначениями?</w:t>
            </w:r>
          </w:p>
        </w:tc>
        <w:tc>
          <w:tcPr>
            <w:tcW w:w="2126" w:type="dxa"/>
          </w:tcPr>
          <w:p w:rsidR="00A80168"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одпункт </w:t>
            </w:r>
            <w:r>
              <w:rPr>
                <w:rFonts w:eastAsia="Times New Roman" w:cs="Times New Roman"/>
                <w:sz w:val="24"/>
                <w:szCs w:val="24"/>
                <w:lang w:eastAsia="ru-RU"/>
              </w:rPr>
              <w:t>6</w:t>
            </w:r>
            <w:r w:rsidRPr="00A02C2C">
              <w:rPr>
                <w:rFonts w:eastAsia="Times New Roman" w:cs="Times New Roman"/>
                <w:sz w:val="24"/>
                <w:szCs w:val="24"/>
                <w:lang w:eastAsia="ru-RU"/>
              </w:rPr>
              <w:t xml:space="preserve">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2</w:t>
            </w:r>
            <w:r>
              <w:rPr>
                <w:rFonts w:eastAsia="Calibri" w:cs="Times New Roman"/>
                <w:sz w:val="24"/>
                <w:szCs w:val="24"/>
              </w:rPr>
              <w:t>6</w:t>
            </w:r>
            <w:r w:rsidRPr="000C4695">
              <w:rPr>
                <w:rFonts w:eastAsia="Calibri" w:cs="Times New Roman"/>
                <w:sz w:val="24"/>
                <w:szCs w:val="24"/>
              </w:rPr>
              <w:t>.</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размещение на станциях информации о стоимости проезда </w:t>
            </w:r>
            <w:r>
              <w:rPr>
                <w:rFonts w:eastAsia="Times New Roman" w:cs="Times New Roman"/>
                <w:sz w:val="24"/>
                <w:szCs w:val="24"/>
                <w:lang w:eastAsia="ru-RU"/>
              </w:rPr>
              <w:t>в метрополитене</w:t>
            </w:r>
            <w:r w:rsidRPr="00A02C2C">
              <w:rPr>
                <w:rFonts w:eastAsia="Times New Roman" w:cs="Times New Roman"/>
                <w:sz w:val="24"/>
                <w:szCs w:val="24"/>
                <w:lang w:eastAsia="ru-RU"/>
              </w:rPr>
              <w:t>, а также о видах, сроках действия и стоимости проездных документов длительного пользования?</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одпункт </w:t>
            </w:r>
            <w:r>
              <w:rPr>
                <w:rFonts w:eastAsia="Times New Roman" w:cs="Times New Roman"/>
                <w:sz w:val="24"/>
                <w:szCs w:val="24"/>
                <w:lang w:eastAsia="ru-RU"/>
              </w:rPr>
              <w:t>7</w:t>
            </w:r>
            <w:r w:rsidRPr="00A02C2C">
              <w:rPr>
                <w:rFonts w:eastAsia="Times New Roman" w:cs="Times New Roman"/>
                <w:sz w:val="24"/>
                <w:szCs w:val="24"/>
                <w:lang w:eastAsia="ru-RU"/>
              </w:rPr>
              <w:t xml:space="preserve">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2</w:t>
            </w:r>
            <w:r>
              <w:rPr>
                <w:rFonts w:eastAsia="Calibri" w:cs="Times New Roman"/>
                <w:sz w:val="24"/>
                <w:szCs w:val="24"/>
              </w:rPr>
              <w:t>7</w:t>
            </w:r>
            <w:r w:rsidRPr="000C4695">
              <w:rPr>
                <w:rFonts w:eastAsia="Calibri" w:cs="Times New Roman"/>
                <w:sz w:val="24"/>
                <w:szCs w:val="24"/>
              </w:rPr>
              <w:t>.</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размещение на станциях информации о количестве мест и размерах разрешенной к провозу ручной клади, в том числе бесплатно?</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одпункт </w:t>
            </w:r>
            <w:r>
              <w:rPr>
                <w:rFonts w:eastAsia="Times New Roman" w:cs="Times New Roman"/>
                <w:sz w:val="24"/>
                <w:szCs w:val="24"/>
                <w:lang w:eastAsia="ru-RU"/>
              </w:rPr>
              <w:t xml:space="preserve">8 </w:t>
            </w:r>
            <w:r w:rsidRPr="00A02C2C">
              <w:rPr>
                <w:rFonts w:eastAsia="Times New Roman" w:cs="Times New Roman"/>
                <w:sz w:val="24"/>
                <w:szCs w:val="24"/>
                <w:lang w:eastAsia="ru-RU"/>
              </w:rPr>
              <w:t>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lastRenderedPageBreak/>
              <w:t>2</w:t>
            </w:r>
            <w:r>
              <w:rPr>
                <w:rFonts w:eastAsia="Calibri" w:cs="Times New Roman"/>
                <w:sz w:val="24"/>
                <w:szCs w:val="24"/>
              </w:rPr>
              <w:t>8</w:t>
            </w:r>
            <w:r w:rsidRPr="000C4695">
              <w:rPr>
                <w:rFonts w:eastAsia="Calibri" w:cs="Times New Roman"/>
                <w:sz w:val="24"/>
                <w:szCs w:val="24"/>
              </w:rPr>
              <w:t>.</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размещение на станциях информации о стоимости провоза ручной клади сверх установленных норм?</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одпункт </w:t>
            </w:r>
            <w:r>
              <w:rPr>
                <w:rFonts w:eastAsia="Times New Roman" w:cs="Times New Roman"/>
                <w:sz w:val="24"/>
                <w:szCs w:val="24"/>
                <w:lang w:eastAsia="ru-RU"/>
              </w:rPr>
              <w:t>9</w:t>
            </w:r>
            <w:r w:rsidRPr="00A02C2C">
              <w:rPr>
                <w:rFonts w:eastAsia="Times New Roman" w:cs="Times New Roman"/>
                <w:sz w:val="24"/>
                <w:szCs w:val="24"/>
                <w:lang w:eastAsia="ru-RU"/>
              </w:rPr>
              <w:t xml:space="preserve">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sz w:val="24"/>
                <w:szCs w:val="24"/>
              </w:rPr>
              <w:t xml:space="preserve"> №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877"/>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2</w:t>
            </w:r>
            <w:r>
              <w:rPr>
                <w:rFonts w:eastAsia="Calibri" w:cs="Times New Roman"/>
                <w:sz w:val="24"/>
                <w:szCs w:val="24"/>
              </w:rPr>
              <w:t>9</w:t>
            </w:r>
            <w:r w:rsidRPr="000C4695">
              <w:rPr>
                <w:rFonts w:eastAsia="Calibri" w:cs="Times New Roman"/>
                <w:sz w:val="24"/>
                <w:szCs w:val="24"/>
              </w:rPr>
              <w:t>.</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размещение на станциях </w:t>
            </w:r>
            <w:r w:rsidRPr="00A02C2C">
              <w:rPr>
                <w:rFonts w:cs="Times New Roman"/>
                <w:sz w:val="24"/>
                <w:szCs w:val="24"/>
              </w:rPr>
              <w:t>информации</w:t>
            </w:r>
            <w:r>
              <w:rPr>
                <w:rFonts w:cs="Times New Roman"/>
                <w:sz w:val="24"/>
                <w:szCs w:val="24"/>
              </w:rPr>
              <w:t>:</w:t>
            </w:r>
          </w:p>
        </w:tc>
        <w:tc>
          <w:tcPr>
            <w:tcW w:w="2126" w:type="dxa"/>
            <w:vMerge w:val="restart"/>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одпункт </w:t>
            </w:r>
            <w:r>
              <w:rPr>
                <w:rFonts w:eastAsia="Times New Roman" w:cs="Times New Roman"/>
                <w:sz w:val="24"/>
                <w:szCs w:val="24"/>
                <w:lang w:eastAsia="ru-RU"/>
              </w:rPr>
              <w:t>10</w:t>
            </w:r>
            <w:r w:rsidRPr="00A02C2C">
              <w:rPr>
                <w:rFonts w:eastAsia="Times New Roman" w:cs="Times New Roman"/>
                <w:sz w:val="24"/>
                <w:szCs w:val="24"/>
                <w:lang w:eastAsia="ru-RU"/>
              </w:rPr>
              <w:t xml:space="preserve"> пункт</w:t>
            </w:r>
            <w:r>
              <w:rPr>
                <w:rFonts w:eastAsia="Times New Roman" w:cs="Times New Roman"/>
                <w:sz w:val="24"/>
                <w:szCs w:val="24"/>
                <w:lang w:eastAsia="ru-RU"/>
              </w:rPr>
              <w:t>а</w:t>
            </w:r>
            <w:r w:rsidRPr="00A02C2C">
              <w:rPr>
                <w:rFonts w:eastAsia="Times New Roman" w:cs="Times New Roman"/>
                <w:sz w:val="24"/>
                <w:szCs w:val="24"/>
                <w:lang w:eastAsia="ru-RU"/>
              </w:rPr>
              <w:t xml:space="preserve"> 3</w:t>
            </w:r>
            <w:r>
              <w:rPr>
                <w:rFonts w:eastAsia="Times New Roman" w:cs="Times New Roman"/>
                <w:sz w:val="24"/>
                <w:szCs w:val="24"/>
                <w:lang w:eastAsia="ru-RU"/>
              </w:rPr>
              <w:t>9</w:t>
            </w:r>
            <w:r w:rsidRPr="00A02C2C">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rFonts w:eastAsia="Times New Roman" w:cs="Times New Roman"/>
                <w:sz w:val="24"/>
                <w:szCs w:val="24"/>
                <w:lang w:eastAsia="ru-RU"/>
              </w:rPr>
              <w:br/>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706"/>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2</w:t>
            </w:r>
            <w:r>
              <w:rPr>
                <w:rFonts w:eastAsia="Calibri" w:cs="Times New Roman"/>
                <w:sz w:val="24"/>
                <w:szCs w:val="24"/>
              </w:rPr>
              <w:t>9</w:t>
            </w:r>
            <w:r w:rsidRPr="000C4695">
              <w:rPr>
                <w:rFonts w:eastAsia="Calibri" w:cs="Times New Roman"/>
                <w:sz w:val="24"/>
                <w:szCs w:val="24"/>
              </w:rPr>
              <w:t>.1.</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sidRPr="00A02C2C">
              <w:rPr>
                <w:rFonts w:cs="Times New Roman"/>
                <w:sz w:val="24"/>
                <w:szCs w:val="24"/>
              </w:rPr>
              <w:t>о графике (расписании) транспортного обслуживания</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263"/>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2</w:t>
            </w:r>
            <w:r>
              <w:rPr>
                <w:rFonts w:eastAsia="Calibri" w:cs="Times New Roman"/>
                <w:sz w:val="24"/>
                <w:szCs w:val="24"/>
              </w:rPr>
              <w:t>9</w:t>
            </w:r>
            <w:r w:rsidRPr="000C4695">
              <w:rPr>
                <w:rFonts w:eastAsia="Calibri" w:cs="Times New Roman"/>
                <w:sz w:val="24"/>
                <w:szCs w:val="24"/>
              </w:rPr>
              <w:t>.2.</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sidRPr="00A02C2C">
              <w:rPr>
                <w:rFonts w:cs="Times New Roman"/>
                <w:sz w:val="24"/>
                <w:szCs w:val="24"/>
              </w:rPr>
              <w:t>времени работы станции</w:t>
            </w:r>
            <w:r w:rsidRPr="00A02C2C">
              <w:rPr>
                <w:rFonts w:eastAsia="Times New Roman" w:cs="Times New Roman"/>
                <w:sz w:val="24"/>
                <w:szCs w:val="24"/>
                <w:lang w:eastAsia="ru-RU"/>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t>30</w:t>
            </w:r>
            <w:r w:rsidRPr="000C4695">
              <w:rPr>
                <w:rFonts w:eastAsia="Calibri" w:cs="Times New Roman"/>
                <w:sz w:val="24"/>
                <w:szCs w:val="24"/>
              </w:rPr>
              <w:t>.</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w:t>
            </w:r>
            <w:r w:rsidRPr="00A02C2C">
              <w:rPr>
                <w:rFonts w:cs="Times New Roman"/>
                <w:sz w:val="24"/>
                <w:szCs w:val="24"/>
              </w:rPr>
              <w:t>размещение устройств для связи пассажиров с работниками перевозчика</w:t>
            </w:r>
            <w:r>
              <w:rPr>
                <w:rFonts w:cs="Times New Roman"/>
                <w:sz w:val="24"/>
                <w:szCs w:val="24"/>
              </w:rPr>
              <w:t>:</w:t>
            </w:r>
          </w:p>
        </w:tc>
        <w:tc>
          <w:tcPr>
            <w:tcW w:w="2126" w:type="dxa"/>
            <w:vMerge w:val="restart"/>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40</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486"/>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t>30</w:t>
            </w:r>
            <w:r w:rsidRPr="000C4695">
              <w:rPr>
                <w:rFonts w:eastAsia="Calibri" w:cs="Times New Roman"/>
                <w:sz w:val="24"/>
                <w:szCs w:val="24"/>
              </w:rPr>
              <w:t>.1.</w:t>
            </w:r>
          </w:p>
        </w:tc>
        <w:tc>
          <w:tcPr>
            <w:tcW w:w="3402" w:type="dxa"/>
          </w:tcPr>
          <w:p w:rsidR="00A80168" w:rsidRDefault="00A80168"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 xml:space="preserve">в вагонах </w:t>
            </w:r>
            <w:r>
              <w:rPr>
                <w:rFonts w:eastAsia="Times New Roman" w:cs="Times New Roman"/>
                <w:sz w:val="24"/>
                <w:szCs w:val="24"/>
                <w:lang w:eastAsia="ru-RU"/>
              </w:rPr>
              <w:t>метрополитена?</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422"/>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t>30</w:t>
            </w:r>
            <w:r w:rsidRPr="000C4695">
              <w:rPr>
                <w:rFonts w:eastAsia="Calibri" w:cs="Times New Roman"/>
                <w:sz w:val="24"/>
                <w:szCs w:val="24"/>
              </w:rPr>
              <w:t>.2.</w:t>
            </w:r>
          </w:p>
        </w:tc>
        <w:tc>
          <w:tcPr>
            <w:tcW w:w="3402" w:type="dxa"/>
          </w:tcPr>
          <w:p w:rsidR="00A80168" w:rsidRDefault="00A80168" w:rsidP="00A860D4">
            <w:pPr>
              <w:widowControl w:val="0"/>
              <w:ind w:left="34" w:firstLine="0"/>
              <w:jc w:val="left"/>
              <w:rPr>
                <w:rFonts w:eastAsia="Times New Roman" w:cs="Times New Roman"/>
                <w:sz w:val="24"/>
                <w:szCs w:val="24"/>
                <w:lang w:eastAsia="ru-RU"/>
              </w:rPr>
            </w:pPr>
            <w:r w:rsidRPr="00A02C2C">
              <w:rPr>
                <w:rFonts w:eastAsia="Times New Roman" w:cs="Times New Roman"/>
                <w:sz w:val="24"/>
                <w:szCs w:val="24"/>
                <w:lang w:eastAsia="ru-RU"/>
              </w:rPr>
              <w:t>на станциях</w:t>
            </w:r>
            <w:r w:rsidRPr="00A02C2C">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590"/>
        </w:trPr>
        <w:tc>
          <w:tcPr>
            <w:tcW w:w="852" w:type="dxa"/>
          </w:tcPr>
          <w:p w:rsidR="00A80168" w:rsidRPr="000C4695" w:rsidRDefault="00A80168" w:rsidP="00467A8B">
            <w:pPr>
              <w:ind w:firstLine="0"/>
              <w:jc w:val="center"/>
              <w:rPr>
                <w:rFonts w:eastAsia="Calibri" w:cs="Times New Roman"/>
                <w:sz w:val="24"/>
                <w:szCs w:val="24"/>
              </w:rPr>
            </w:pPr>
            <w:r>
              <w:rPr>
                <w:rFonts w:eastAsia="Calibri" w:cs="Times New Roman"/>
                <w:sz w:val="24"/>
                <w:szCs w:val="24"/>
              </w:rPr>
              <w:t>31</w:t>
            </w:r>
            <w:r w:rsidRPr="000C4695">
              <w:rPr>
                <w:rFonts w:eastAsia="Calibri" w:cs="Times New Roman"/>
                <w:sz w:val="24"/>
                <w:szCs w:val="24"/>
              </w:rPr>
              <w:t>.</w:t>
            </w:r>
          </w:p>
        </w:tc>
        <w:tc>
          <w:tcPr>
            <w:tcW w:w="3402" w:type="dxa"/>
          </w:tcPr>
          <w:p w:rsidR="00A80168" w:rsidRPr="00AD34F9" w:rsidRDefault="00A80168"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w:t>
            </w:r>
            <w:r w:rsidRPr="00A02C2C">
              <w:rPr>
                <w:rFonts w:eastAsia="Times New Roman" w:cs="Times New Roman"/>
                <w:sz w:val="24"/>
                <w:szCs w:val="24"/>
                <w:lang w:eastAsia="ru-RU"/>
              </w:rPr>
              <w:t xml:space="preserve"> ли перевозчик </w:t>
            </w:r>
            <w:r w:rsidRPr="00AD34F9">
              <w:rPr>
                <w:rFonts w:eastAsia="Times New Roman" w:cs="Times New Roman"/>
                <w:sz w:val="24"/>
                <w:szCs w:val="24"/>
                <w:lang w:eastAsia="ru-RU"/>
              </w:rPr>
              <w:t xml:space="preserve">размещение на </w:t>
            </w:r>
            <w:r w:rsidRPr="00AD34F9">
              <w:rPr>
                <w:sz w:val="24"/>
                <w:szCs w:val="24"/>
              </w:rPr>
              <w:t>межстанционных переходах указателей пути следования пассажиров по межстанционному переходу к станциям</w:t>
            </w:r>
            <w:r>
              <w:rPr>
                <w:sz w:val="24"/>
                <w:szCs w:val="24"/>
              </w:rPr>
              <w:t>?</w:t>
            </w:r>
          </w:p>
        </w:tc>
        <w:tc>
          <w:tcPr>
            <w:tcW w:w="2126" w:type="dxa"/>
          </w:tcPr>
          <w:p w:rsidR="00A80168"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41</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2</w:t>
            </w:r>
            <w:r w:rsidRPr="000C4695">
              <w:rPr>
                <w:rFonts w:eastAsia="Calibri" w:cs="Times New Roman"/>
                <w:sz w:val="24"/>
                <w:szCs w:val="24"/>
              </w:rPr>
              <w:t>.</w:t>
            </w:r>
          </w:p>
        </w:tc>
        <w:tc>
          <w:tcPr>
            <w:tcW w:w="3402" w:type="dxa"/>
          </w:tcPr>
          <w:p w:rsidR="00A80168" w:rsidRPr="00A02C2C" w:rsidRDefault="00A80168" w:rsidP="00A860D4">
            <w:pPr>
              <w:autoSpaceDE w:val="0"/>
              <w:autoSpaceDN w:val="0"/>
              <w:adjustRightInd w:val="0"/>
              <w:ind w:firstLine="0"/>
              <w:jc w:val="left"/>
              <w:rPr>
                <w:rFonts w:eastAsia="Times New Roman" w:cs="Times New Roman"/>
                <w:sz w:val="24"/>
                <w:szCs w:val="24"/>
                <w:lang w:eastAsia="ru-RU"/>
              </w:rPr>
            </w:pPr>
            <w:r>
              <w:rPr>
                <w:rFonts w:cs="Times New Roman"/>
                <w:sz w:val="24"/>
                <w:szCs w:val="24"/>
              </w:rPr>
              <w:t>О</w:t>
            </w:r>
            <w:r w:rsidRPr="00A02C2C">
              <w:rPr>
                <w:rFonts w:cs="Times New Roman"/>
                <w:sz w:val="24"/>
                <w:szCs w:val="24"/>
              </w:rPr>
              <w:t xml:space="preserve">беспечил </w:t>
            </w:r>
            <w:r>
              <w:rPr>
                <w:rFonts w:cs="Times New Roman"/>
                <w:sz w:val="24"/>
                <w:szCs w:val="24"/>
              </w:rPr>
              <w:t>ли п</w:t>
            </w:r>
            <w:r w:rsidRPr="00A02C2C">
              <w:rPr>
                <w:rFonts w:cs="Times New Roman"/>
                <w:sz w:val="24"/>
                <w:szCs w:val="24"/>
              </w:rPr>
              <w:t xml:space="preserve">еревозчик размещение на станциях </w:t>
            </w:r>
            <w:r>
              <w:rPr>
                <w:rFonts w:cs="Times New Roman"/>
                <w:sz w:val="24"/>
                <w:szCs w:val="24"/>
              </w:rPr>
              <w:t xml:space="preserve">и межстанционных </w:t>
            </w:r>
            <w:proofErr w:type="gramStart"/>
            <w:r>
              <w:rPr>
                <w:rFonts w:cs="Times New Roman"/>
                <w:sz w:val="24"/>
                <w:szCs w:val="24"/>
              </w:rPr>
              <w:t xml:space="preserve">переходах </w:t>
            </w:r>
            <w:r w:rsidRPr="00A02C2C">
              <w:rPr>
                <w:rFonts w:cs="Times New Roman"/>
                <w:sz w:val="24"/>
                <w:szCs w:val="24"/>
              </w:rPr>
              <w:t xml:space="preserve"> информации</w:t>
            </w:r>
            <w:proofErr w:type="gramEnd"/>
            <w:r>
              <w:rPr>
                <w:rFonts w:cs="Times New Roman"/>
                <w:sz w:val="24"/>
                <w:szCs w:val="24"/>
              </w:rPr>
              <w:t>:</w:t>
            </w:r>
          </w:p>
        </w:tc>
        <w:tc>
          <w:tcPr>
            <w:tcW w:w="2126" w:type="dxa"/>
            <w:vMerge w:val="restart"/>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42</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2</w:t>
            </w:r>
            <w:r w:rsidRPr="000C4695">
              <w:rPr>
                <w:rFonts w:eastAsia="Calibri" w:cs="Times New Roman"/>
                <w:sz w:val="24"/>
                <w:szCs w:val="24"/>
              </w:rPr>
              <w:t>.1.</w:t>
            </w:r>
          </w:p>
        </w:tc>
        <w:tc>
          <w:tcPr>
            <w:tcW w:w="3402" w:type="dxa"/>
          </w:tcPr>
          <w:p w:rsidR="00A80168" w:rsidRPr="00A02C2C" w:rsidRDefault="00A80168" w:rsidP="00A860D4">
            <w:pPr>
              <w:widowControl w:val="0"/>
              <w:ind w:left="34" w:firstLine="0"/>
              <w:jc w:val="left"/>
              <w:rPr>
                <w:rFonts w:cs="Times New Roman"/>
                <w:sz w:val="24"/>
                <w:szCs w:val="24"/>
              </w:rPr>
            </w:pPr>
            <w:r w:rsidRPr="00A02C2C">
              <w:rPr>
                <w:rFonts w:cs="Times New Roman"/>
                <w:sz w:val="24"/>
                <w:szCs w:val="24"/>
              </w:rPr>
              <w:t>о неисправности принадлежащего перевозчику оборудования, предназначенн</w:t>
            </w:r>
            <w:r>
              <w:rPr>
                <w:rFonts w:cs="Times New Roman"/>
                <w:sz w:val="24"/>
                <w:szCs w:val="24"/>
              </w:rPr>
              <w:t>ого для обслуживания пассажиров?</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2</w:t>
            </w:r>
            <w:r w:rsidRPr="000C4695">
              <w:rPr>
                <w:rFonts w:eastAsia="Calibri" w:cs="Times New Roman"/>
                <w:sz w:val="24"/>
                <w:szCs w:val="24"/>
              </w:rPr>
              <w:t>.2.</w:t>
            </w:r>
          </w:p>
        </w:tc>
        <w:tc>
          <w:tcPr>
            <w:tcW w:w="3402" w:type="dxa"/>
          </w:tcPr>
          <w:p w:rsidR="00A80168" w:rsidRPr="00A02C2C" w:rsidRDefault="00A80168" w:rsidP="00A860D4">
            <w:pPr>
              <w:widowControl w:val="0"/>
              <w:ind w:left="34" w:firstLine="0"/>
              <w:jc w:val="left"/>
              <w:rPr>
                <w:rFonts w:cs="Times New Roman"/>
                <w:sz w:val="24"/>
                <w:szCs w:val="24"/>
              </w:rPr>
            </w:pPr>
            <w:r w:rsidRPr="00A02C2C">
              <w:rPr>
                <w:rFonts w:cs="Times New Roman"/>
                <w:sz w:val="24"/>
                <w:szCs w:val="24"/>
              </w:rPr>
              <w:t>о ближайших местах размещения исправного оборудования, обладающего аналогичными ф</w:t>
            </w:r>
            <w:r>
              <w:rPr>
                <w:rFonts w:cs="Times New Roman"/>
                <w:sz w:val="24"/>
                <w:szCs w:val="24"/>
              </w:rPr>
              <w:t>ункциональными характеристиками?</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3</w:t>
            </w:r>
            <w:r w:rsidRPr="000C4695">
              <w:rPr>
                <w:rFonts w:eastAsia="Calibri" w:cs="Times New Roman"/>
                <w:sz w:val="24"/>
                <w:szCs w:val="24"/>
              </w:rPr>
              <w:t>.</w:t>
            </w:r>
          </w:p>
        </w:tc>
        <w:tc>
          <w:tcPr>
            <w:tcW w:w="3402" w:type="dxa"/>
          </w:tcPr>
          <w:p w:rsidR="00A80168" w:rsidRPr="00A02C2C" w:rsidRDefault="00A80168" w:rsidP="00A860D4">
            <w:pPr>
              <w:widowControl w:val="0"/>
              <w:ind w:left="34" w:firstLine="0"/>
              <w:jc w:val="left"/>
              <w:rPr>
                <w:rFonts w:eastAsia="Times New Roman" w:cs="Times New Roman"/>
                <w:sz w:val="24"/>
                <w:szCs w:val="24"/>
                <w:lang w:eastAsia="ru-RU"/>
              </w:rPr>
            </w:pPr>
            <w:r>
              <w:rPr>
                <w:rFonts w:cs="Times New Roman"/>
                <w:sz w:val="24"/>
                <w:szCs w:val="24"/>
              </w:rPr>
              <w:t xml:space="preserve">Используется ли перевозчиком </w:t>
            </w:r>
            <w:r w:rsidRPr="00A02C2C">
              <w:rPr>
                <w:rFonts w:cs="Times New Roman"/>
                <w:sz w:val="24"/>
                <w:szCs w:val="24"/>
              </w:rPr>
              <w:t>русский язык</w:t>
            </w:r>
            <w:r>
              <w:rPr>
                <w:rFonts w:cs="Times New Roman"/>
                <w:sz w:val="24"/>
                <w:szCs w:val="24"/>
              </w:rPr>
              <w:t xml:space="preserve"> д</w:t>
            </w:r>
            <w:r w:rsidRPr="00A02C2C">
              <w:rPr>
                <w:rFonts w:cs="Times New Roman"/>
                <w:sz w:val="24"/>
                <w:szCs w:val="24"/>
              </w:rPr>
              <w:t>ля звукового и визуального информирования пассажиров?</w:t>
            </w:r>
          </w:p>
        </w:tc>
        <w:tc>
          <w:tcPr>
            <w:tcW w:w="2126" w:type="dxa"/>
          </w:tcPr>
          <w:p w:rsidR="00A80168" w:rsidRPr="00A02C2C"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44</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826"/>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4</w:t>
            </w:r>
            <w:r w:rsidRPr="000C4695">
              <w:rPr>
                <w:rFonts w:eastAsia="Calibri" w:cs="Times New Roman"/>
                <w:sz w:val="24"/>
                <w:szCs w:val="24"/>
              </w:rPr>
              <w:t>.</w:t>
            </w:r>
          </w:p>
        </w:tc>
        <w:tc>
          <w:tcPr>
            <w:tcW w:w="3402" w:type="dxa"/>
          </w:tcPr>
          <w:p w:rsidR="00A80168" w:rsidRDefault="00A80168" w:rsidP="00A860D4">
            <w:pPr>
              <w:widowControl w:val="0"/>
              <w:ind w:left="34" w:firstLine="0"/>
              <w:jc w:val="left"/>
              <w:rPr>
                <w:rFonts w:cs="Times New Roman"/>
                <w:sz w:val="24"/>
                <w:szCs w:val="24"/>
              </w:rPr>
            </w:pPr>
            <w:r>
              <w:rPr>
                <w:rFonts w:cs="Times New Roman"/>
                <w:sz w:val="24"/>
                <w:szCs w:val="24"/>
              </w:rPr>
              <w:t>О</w:t>
            </w:r>
            <w:r w:rsidRPr="00A02C2C">
              <w:rPr>
                <w:rFonts w:cs="Times New Roman"/>
                <w:sz w:val="24"/>
                <w:szCs w:val="24"/>
              </w:rPr>
              <w:t>беспечил</w:t>
            </w:r>
            <w:r>
              <w:rPr>
                <w:rFonts w:cs="Times New Roman"/>
                <w:sz w:val="24"/>
                <w:szCs w:val="24"/>
              </w:rPr>
              <w:t xml:space="preserve"> ли</w:t>
            </w:r>
            <w:r w:rsidRPr="00A02C2C">
              <w:rPr>
                <w:rFonts w:cs="Times New Roman"/>
                <w:sz w:val="24"/>
                <w:szCs w:val="24"/>
              </w:rPr>
              <w:t xml:space="preserve"> </w:t>
            </w:r>
            <w:r>
              <w:rPr>
                <w:rFonts w:cs="Times New Roman"/>
                <w:sz w:val="24"/>
                <w:szCs w:val="24"/>
              </w:rPr>
              <w:t>п</w:t>
            </w:r>
            <w:r w:rsidRPr="00A02C2C">
              <w:rPr>
                <w:rFonts w:cs="Times New Roman"/>
                <w:sz w:val="24"/>
                <w:szCs w:val="24"/>
              </w:rPr>
              <w:t>еревозчик дублирование на английском языке</w:t>
            </w:r>
            <w:r>
              <w:rPr>
                <w:rFonts w:cs="Times New Roman"/>
                <w:sz w:val="24"/>
                <w:szCs w:val="24"/>
              </w:rPr>
              <w:t xml:space="preserve"> </w:t>
            </w:r>
            <w:r w:rsidRPr="00A02C2C">
              <w:rPr>
                <w:rFonts w:cs="Times New Roman"/>
                <w:sz w:val="24"/>
                <w:szCs w:val="24"/>
              </w:rPr>
              <w:t>размещенных в вагонах</w:t>
            </w:r>
            <w:r>
              <w:rPr>
                <w:rFonts w:cs="Times New Roman"/>
                <w:sz w:val="24"/>
                <w:szCs w:val="24"/>
              </w:rPr>
              <w:t>:</w:t>
            </w:r>
          </w:p>
        </w:tc>
        <w:tc>
          <w:tcPr>
            <w:tcW w:w="2126" w:type="dxa"/>
            <w:vMerge w:val="restart"/>
          </w:tcPr>
          <w:p w:rsidR="00A80168"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44</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lastRenderedPageBreak/>
              <w:t>3</w:t>
            </w:r>
            <w:r>
              <w:rPr>
                <w:rFonts w:eastAsia="Calibri" w:cs="Times New Roman"/>
                <w:sz w:val="24"/>
                <w:szCs w:val="24"/>
              </w:rPr>
              <w:t>4</w:t>
            </w:r>
            <w:r w:rsidRPr="000C4695">
              <w:rPr>
                <w:rFonts w:eastAsia="Calibri" w:cs="Times New Roman"/>
                <w:sz w:val="24"/>
                <w:szCs w:val="24"/>
              </w:rPr>
              <w:t>.1.</w:t>
            </w:r>
          </w:p>
        </w:tc>
        <w:tc>
          <w:tcPr>
            <w:tcW w:w="3402" w:type="dxa"/>
          </w:tcPr>
          <w:p w:rsidR="00A80168" w:rsidRDefault="00A80168" w:rsidP="00A860D4">
            <w:pPr>
              <w:widowControl w:val="0"/>
              <w:ind w:left="34" w:firstLine="0"/>
              <w:jc w:val="left"/>
              <w:rPr>
                <w:rFonts w:cs="Times New Roman"/>
                <w:sz w:val="24"/>
                <w:szCs w:val="24"/>
              </w:rPr>
            </w:pPr>
            <w:r w:rsidRPr="00A02C2C">
              <w:rPr>
                <w:rFonts w:cs="Times New Roman"/>
                <w:sz w:val="24"/>
                <w:szCs w:val="24"/>
              </w:rPr>
              <w:t xml:space="preserve">схем линий </w:t>
            </w:r>
            <w:r>
              <w:rPr>
                <w:rFonts w:cs="Times New Roman"/>
                <w:sz w:val="24"/>
                <w:szCs w:val="24"/>
              </w:rPr>
              <w:t>метрополитена</w:t>
            </w:r>
            <w:r w:rsidRPr="00A02C2C">
              <w:rPr>
                <w:rFonts w:cs="Times New Roman"/>
                <w:sz w:val="24"/>
                <w:szCs w:val="24"/>
              </w:rPr>
              <w:t xml:space="preserve"> в печатном и (или) электронном формате с указанием наименований станций</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4</w:t>
            </w:r>
            <w:r w:rsidRPr="000C4695">
              <w:rPr>
                <w:rFonts w:eastAsia="Calibri" w:cs="Times New Roman"/>
                <w:sz w:val="24"/>
                <w:szCs w:val="24"/>
              </w:rPr>
              <w:t>.2.</w:t>
            </w:r>
          </w:p>
        </w:tc>
        <w:tc>
          <w:tcPr>
            <w:tcW w:w="3402" w:type="dxa"/>
          </w:tcPr>
          <w:p w:rsidR="00A80168" w:rsidRDefault="00A80168" w:rsidP="00A860D4">
            <w:pPr>
              <w:widowControl w:val="0"/>
              <w:ind w:left="34" w:firstLine="0"/>
              <w:jc w:val="left"/>
              <w:rPr>
                <w:rFonts w:cs="Times New Roman"/>
                <w:sz w:val="24"/>
                <w:szCs w:val="24"/>
              </w:rPr>
            </w:pPr>
            <w:r w:rsidRPr="00A02C2C">
              <w:rPr>
                <w:rFonts w:cs="Times New Roman"/>
                <w:sz w:val="24"/>
                <w:szCs w:val="24"/>
              </w:rPr>
              <w:t>указателей мест для сидения пассажиров с детьми, инвалидов, лиц пожилого возраста и беременных женщин</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488"/>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4</w:t>
            </w:r>
            <w:r w:rsidRPr="000C4695">
              <w:rPr>
                <w:rFonts w:eastAsia="Calibri" w:cs="Times New Roman"/>
                <w:sz w:val="24"/>
                <w:szCs w:val="24"/>
              </w:rPr>
              <w:t>.3.</w:t>
            </w:r>
          </w:p>
        </w:tc>
        <w:tc>
          <w:tcPr>
            <w:tcW w:w="3402" w:type="dxa"/>
          </w:tcPr>
          <w:p w:rsidR="00A80168" w:rsidRDefault="00A80168" w:rsidP="00A860D4">
            <w:pPr>
              <w:widowControl w:val="0"/>
              <w:ind w:left="34" w:firstLine="0"/>
              <w:jc w:val="left"/>
              <w:rPr>
                <w:rFonts w:cs="Times New Roman"/>
                <w:sz w:val="24"/>
                <w:szCs w:val="24"/>
              </w:rPr>
            </w:pPr>
            <w:r w:rsidRPr="00A02C2C">
              <w:rPr>
                <w:rFonts w:cs="Times New Roman"/>
                <w:sz w:val="24"/>
                <w:szCs w:val="24"/>
              </w:rPr>
              <w:t>инвентарного номера вагона</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5</w:t>
            </w:r>
            <w:r w:rsidRPr="000C4695">
              <w:rPr>
                <w:rFonts w:eastAsia="Calibri" w:cs="Times New Roman"/>
                <w:sz w:val="24"/>
                <w:szCs w:val="24"/>
              </w:rPr>
              <w:t>.</w:t>
            </w:r>
          </w:p>
        </w:tc>
        <w:tc>
          <w:tcPr>
            <w:tcW w:w="3402" w:type="dxa"/>
          </w:tcPr>
          <w:p w:rsidR="00A80168" w:rsidRDefault="00A80168" w:rsidP="00A860D4">
            <w:pPr>
              <w:widowControl w:val="0"/>
              <w:ind w:left="34" w:firstLine="0"/>
              <w:jc w:val="left"/>
              <w:rPr>
                <w:rFonts w:cs="Times New Roman"/>
                <w:sz w:val="24"/>
                <w:szCs w:val="24"/>
              </w:rPr>
            </w:pPr>
            <w:r>
              <w:rPr>
                <w:rFonts w:cs="Times New Roman"/>
                <w:sz w:val="24"/>
                <w:szCs w:val="24"/>
              </w:rPr>
              <w:t>О</w:t>
            </w:r>
            <w:r w:rsidRPr="00A02C2C">
              <w:rPr>
                <w:rFonts w:cs="Times New Roman"/>
                <w:sz w:val="24"/>
                <w:szCs w:val="24"/>
              </w:rPr>
              <w:t>беспечил</w:t>
            </w:r>
            <w:r>
              <w:rPr>
                <w:rFonts w:cs="Times New Roman"/>
                <w:sz w:val="24"/>
                <w:szCs w:val="24"/>
              </w:rPr>
              <w:t xml:space="preserve"> ли</w:t>
            </w:r>
            <w:r w:rsidRPr="00A02C2C">
              <w:rPr>
                <w:rFonts w:cs="Times New Roman"/>
                <w:sz w:val="24"/>
                <w:szCs w:val="24"/>
              </w:rPr>
              <w:t xml:space="preserve"> </w:t>
            </w:r>
            <w:r>
              <w:rPr>
                <w:rFonts w:cs="Times New Roman"/>
                <w:sz w:val="24"/>
                <w:szCs w:val="24"/>
              </w:rPr>
              <w:t>п</w:t>
            </w:r>
            <w:r w:rsidRPr="00A02C2C">
              <w:rPr>
                <w:rFonts w:cs="Times New Roman"/>
                <w:sz w:val="24"/>
                <w:szCs w:val="24"/>
              </w:rPr>
              <w:t>еревозчик дублирование на английском языке</w:t>
            </w:r>
            <w:r>
              <w:rPr>
                <w:rFonts w:cs="Times New Roman"/>
                <w:sz w:val="24"/>
                <w:szCs w:val="24"/>
              </w:rPr>
              <w:t xml:space="preserve"> </w:t>
            </w:r>
            <w:r w:rsidRPr="00A02C2C">
              <w:rPr>
                <w:rFonts w:cs="Times New Roman"/>
                <w:sz w:val="24"/>
                <w:szCs w:val="24"/>
              </w:rPr>
              <w:t>информирование в вагонах (звуковое или звуковое и визуальное)</w:t>
            </w:r>
            <w:r>
              <w:rPr>
                <w:rFonts w:cs="Times New Roman"/>
                <w:sz w:val="24"/>
                <w:szCs w:val="24"/>
              </w:rPr>
              <w:t>:</w:t>
            </w:r>
          </w:p>
        </w:tc>
        <w:tc>
          <w:tcPr>
            <w:tcW w:w="2126" w:type="dxa"/>
            <w:vMerge w:val="restart"/>
          </w:tcPr>
          <w:p w:rsidR="00A80168"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44</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741"/>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5</w:t>
            </w:r>
            <w:r w:rsidRPr="000C4695">
              <w:rPr>
                <w:rFonts w:eastAsia="Calibri" w:cs="Times New Roman"/>
                <w:sz w:val="24"/>
                <w:szCs w:val="24"/>
              </w:rPr>
              <w:t>.1.</w:t>
            </w:r>
          </w:p>
        </w:tc>
        <w:tc>
          <w:tcPr>
            <w:tcW w:w="3402" w:type="dxa"/>
          </w:tcPr>
          <w:p w:rsidR="00A80168" w:rsidRDefault="00A80168" w:rsidP="00A860D4">
            <w:pPr>
              <w:widowControl w:val="0"/>
              <w:ind w:left="34" w:firstLine="0"/>
              <w:jc w:val="left"/>
              <w:rPr>
                <w:rFonts w:cs="Times New Roman"/>
                <w:sz w:val="24"/>
                <w:szCs w:val="24"/>
              </w:rPr>
            </w:pPr>
            <w:r w:rsidRPr="004F2273">
              <w:rPr>
                <w:sz w:val="24"/>
                <w:szCs w:val="24"/>
              </w:rPr>
              <w:t>о наименовании станции, на которую прибывает поезд</w:t>
            </w:r>
            <w:r>
              <w:rPr>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710"/>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5</w:t>
            </w:r>
            <w:r w:rsidRPr="000C4695">
              <w:rPr>
                <w:rFonts w:eastAsia="Calibri" w:cs="Times New Roman"/>
                <w:sz w:val="24"/>
                <w:szCs w:val="24"/>
              </w:rPr>
              <w:t>.2.</w:t>
            </w:r>
          </w:p>
        </w:tc>
        <w:tc>
          <w:tcPr>
            <w:tcW w:w="3402" w:type="dxa"/>
          </w:tcPr>
          <w:p w:rsidR="00A80168" w:rsidRDefault="00A80168" w:rsidP="00A860D4">
            <w:pPr>
              <w:widowControl w:val="0"/>
              <w:ind w:left="34" w:firstLine="0"/>
              <w:jc w:val="left"/>
              <w:rPr>
                <w:rFonts w:cs="Times New Roman"/>
                <w:sz w:val="24"/>
                <w:szCs w:val="24"/>
              </w:rPr>
            </w:pPr>
            <w:r w:rsidRPr="004F2273">
              <w:rPr>
                <w:sz w:val="24"/>
                <w:szCs w:val="24"/>
              </w:rPr>
              <w:t>возможности перехода на другие станции, линии метрополитена</w:t>
            </w:r>
            <w:r>
              <w:rPr>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5</w:t>
            </w:r>
            <w:r w:rsidRPr="000C4695">
              <w:rPr>
                <w:rFonts w:eastAsia="Calibri" w:cs="Times New Roman"/>
                <w:sz w:val="24"/>
                <w:szCs w:val="24"/>
              </w:rPr>
              <w:t>.3.</w:t>
            </w:r>
          </w:p>
        </w:tc>
        <w:tc>
          <w:tcPr>
            <w:tcW w:w="3402" w:type="dxa"/>
          </w:tcPr>
          <w:p w:rsidR="00A80168" w:rsidRPr="004F2273" w:rsidRDefault="00A80168" w:rsidP="00A860D4">
            <w:pPr>
              <w:widowControl w:val="0"/>
              <w:ind w:left="34" w:firstLine="0"/>
              <w:jc w:val="left"/>
              <w:rPr>
                <w:sz w:val="24"/>
                <w:szCs w:val="24"/>
              </w:rPr>
            </w:pPr>
            <w:r w:rsidRPr="004F2273">
              <w:rPr>
                <w:sz w:val="24"/>
                <w:szCs w:val="24"/>
              </w:rPr>
              <w:t>о наименовании следующей станции на маршруте (за исключением случая прибытия поезда на конечную станцию маршрута)</w:t>
            </w:r>
            <w:r>
              <w:rPr>
                <w:sz w:val="24"/>
                <w:szCs w:val="24"/>
              </w:rPr>
              <w:t xml:space="preserve">? </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610"/>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5</w:t>
            </w:r>
            <w:r w:rsidRPr="000C4695">
              <w:rPr>
                <w:rFonts w:eastAsia="Calibri" w:cs="Times New Roman"/>
                <w:sz w:val="24"/>
                <w:szCs w:val="24"/>
              </w:rPr>
              <w:t>.4.</w:t>
            </w:r>
          </w:p>
        </w:tc>
        <w:tc>
          <w:tcPr>
            <w:tcW w:w="3402" w:type="dxa"/>
          </w:tcPr>
          <w:p w:rsidR="00A80168" w:rsidRPr="004F2273" w:rsidRDefault="00A80168" w:rsidP="00A860D4">
            <w:pPr>
              <w:widowControl w:val="0"/>
              <w:ind w:left="34" w:firstLine="0"/>
              <w:jc w:val="left"/>
              <w:rPr>
                <w:sz w:val="24"/>
                <w:szCs w:val="24"/>
              </w:rPr>
            </w:pPr>
            <w:r w:rsidRPr="004F2273">
              <w:rPr>
                <w:sz w:val="24"/>
                <w:szCs w:val="24"/>
              </w:rPr>
              <w:t>возможном переходе на другие станции</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988"/>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w:t>
            </w:r>
          </w:p>
        </w:tc>
        <w:tc>
          <w:tcPr>
            <w:tcW w:w="3402" w:type="dxa"/>
          </w:tcPr>
          <w:p w:rsidR="00A80168" w:rsidRPr="004F2273" w:rsidRDefault="00A80168" w:rsidP="00A860D4">
            <w:pPr>
              <w:widowControl w:val="0"/>
              <w:ind w:left="34" w:firstLine="0"/>
              <w:jc w:val="left"/>
              <w:rPr>
                <w:sz w:val="24"/>
                <w:szCs w:val="24"/>
              </w:rPr>
            </w:pPr>
            <w:r>
              <w:rPr>
                <w:rFonts w:cs="Times New Roman"/>
                <w:sz w:val="24"/>
                <w:szCs w:val="24"/>
              </w:rPr>
              <w:t>О</w:t>
            </w:r>
            <w:r w:rsidRPr="00A02C2C">
              <w:rPr>
                <w:rFonts w:cs="Times New Roman"/>
                <w:sz w:val="24"/>
                <w:szCs w:val="24"/>
              </w:rPr>
              <w:t>беспечил</w:t>
            </w:r>
            <w:r>
              <w:rPr>
                <w:rFonts w:cs="Times New Roman"/>
                <w:sz w:val="24"/>
                <w:szCs w:val="24"/>
              </w:rPr>
              <w:t xml:space="preserve"> ли</w:t>
            </w:r>
            <w:r w:rsidRPr="00A02C2C">
              <w:rPr>
                <w:rFonts w:cs="Times New Roman"/>
                <w:sz w:val="24"/>
                <w:szCs w:val="24"/>
              </w:rPr>
              <w:t xml:space="preserve"> </w:t>
            </w:r>
            <w:r>
              <w:rPr>
                <w:rFonts w:cs="Times New Roman"/>
                <w:sz w:val="24"/>
                <w:szCs w:val="24"/>
              </w:rPr>
              <w:t>п</w:t>
            </w:r>
            <w:r w:rsidRPr="00A02C2C">
              <w:rPr>
                <w:rFonts w:cs="Times New Roman"/>
                <w:sz w:val="24"/>
                <w:szCs w:val="24"/>
              </w:rPr>
              <w:t>еревозчик дублирование на английском языке</w:t>
            </w:r>
            <w:r>
              <w:rPr>
                <w:rFonts w:cs="Times New Roman"/>
                <w:sz w:val="24"/>
                <w:szCs w:val="24"/>
              </w:rPr>
              <w:t xml:space="preserve"> </w:t>
            </w:r>
            <w:r w:rsidRPr="00A02C2C">
              <w:rPr>
                <w:rFonts w:cs="Times New Roman"/>
                <w:sz w:val="24"/>
                <w:szCs w:val="24"/>
              </w:rPr>
              <w:t>размещенных на станциях</w:t>
            </w:r>
            <w:r>
              <w:rPr>
                <w:rFonts w:cs="Times New Roman"/>
                <w:sz w:val="24"/>
                <w:szCs w:val="24"/>
              </w:rPr>
              <w:t>:</w:t>
            </w:r>
          </w:p>
        </w:tc>
        <w:tc>
          <w:tcPr>
            <w:tcW w:w="2126" w:type="dxa"/>
            <w:vMerge w:val="restart"/>
          </w:tcPr>
          <w:p w:rsidR="00A80168"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44</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691"/>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.1.</w:t>
            </w:r>
          </w:p>
        </w:tc>
        <w:tc>
          <w:tcPr>
            <w:tcW w:w="3402" w:type="dxa"/>
          </w:tcPr>
          <w:p w:rsidR="00A80168" w:rsidRPr="004F2273" w:rsidRDefault="00A80168" w:rsidP="00A860D4">
            <w:pPr>
              <w:widowControl w:val="0"/>
              <w:ind w:left="34" w:firstLine="0"/>
              <w:jc w:val="left"/>
              <w:rPr>
                <w:sz w:val="24"/>
                <w:szCs w:val="24"/>
              </w:rPr>
            </w:pPr>
            <w:r w:rsidRPr="00A02C2C">
              <w:rPr>
                <w:rFonts w:cs="Times New Roman"/>
                <w:sz w:val="24"/>
                <w:szCs w:val="24"/>
              </w:rPr>
              <w:t>указателей с наименованием станции</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.2.</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sidRPr="00A02C2C">
              <w:rPr>
                <w:rFonts w:cs="Times New Roman"/>
                <w:sz w:val="24"/>
                <w:szCs w:val="24"/>
              </w:rPr>
              <w:t xml:space="preserve">схем линий </w:t>
            </w:r>
            <w:r>
              <w:rPr>
                <w:rFonts w:cs="Times New Roman"/>
                <w:sz w:val="24"/>
                <w:szCs w:val="24"/>
              </w:rPr>
              <w:t>метрополитена</w:t>
            </w:r>
            <w:r w:rsidRPr="00A02C2C">
              <w:rPr>
                <w:rFonts w:cs="Times New Roman"/>
                <w:sz w:val="24"/>
                <w:szCs w:val="24"/>
              </w:rPr>
              <w:t xml:space="preserve"> в печатном и (или) электронном формате с указанием наименований станций</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363"/>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.3.</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sidRPr="00A02C2C">
              <w:rPr>
                <w:rFonts w:cs="Times New Roman"/>
                <w:sz w:val="24"/>
                <w:szCs w:val="24"/>
              </w:rPr>
              <w:t>схемы поселения</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.4.</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sidRPr="00A02C2C">
              <w:rPr>
                <w:rFonts w:cs="Times New Roman"/>
                <w:sz w:val="24"/>
                <w:szCs w:val="24"/>
              </w:rPr>
              <w:t>указателей направлений и номеров выходов со станции к элементам планировочной структуры и улично-дорожной сети</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.5.</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sidRPr="004F2273">
              <w:rPr>
                <w:sz w:val="24"/>
                <w:szCs w:val="24"/>
              </w:rPr>
              <w:t>указателей переходов на другие станции и линии метрополитена с их наименованиями или обозначениями</w:t>
            </w:r>
            <w:r>
              <w:rPr>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574"/>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lastRenderedPageBreak/>
              <w:t>3</w:t>
            </w:r>
            <w:r>
              <w:rPr>
                <w:rFonts w:eastAsia="Calibri" w:cs="Times New Roman"/>
                <w:sz w:val="24"/>
                <w:szCs w:val="24"/>
              </w:rPr>
              <w:t>6</w:t>
            </w:r>
            <w:r w:rsidRPr="000C4695">
              <w:rPr>
                <w:rFonts w:eastAsia="Calibri" w:cs="Times New Roman"/>
                <w:sz w:val="24"/>
                <w:szCs w:val="24"/>
              </w:rPr>
              <w:t>.6.</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sidRPr="00A02C2C">
              <w:rPr>
                <w:rFonts w:cs="Times New Roman"/>
                <w:sz w:val="24"/>
                <w:szCs w:val="24"/>
              </w:rPr>
              <w:t xml:space="preserve">информации о стоимости проезда </w:t>
            </w:r>
            <w:r>
              <w:rPr>
                <w:rFonts w:cs="Times New Roman"/>
                <w:sz w:val="24"/>
                <w:szCs w:val="24"/>
              </w:rPr>
              <w:t>в метрополитене?</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967"/>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.7.</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sidRPr="00A02C2C">
              <w:rPr>
                <w:rFonts w:cs="Times New Roman"/>
                <w:sz w:val="24"/>
                <w:szCs w:val="24"/>
              </w:rPr>
              <w:t>о видах, сроках действия и стоимости проездных документов длительного пользования</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.8.</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sidRPr="00A02C2C">
              <w:rPr>
                <w:rFonts w:cs="Times New Roman"/>
                <w:sz w:val="24"/>
                <w:szCs w:val="24"/>
              </w:rPr>
              <w:t>информации о количестве мест и размерах разрешенной к провозу ручной клади, в том числе бесплатно</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914"/>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.9.</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sidRPr="00A02C2C">
              <w:rPr>
                <w:rFonts w:cs="Times New Roman"/>
                <w:sz w:val="24"/>
                <w:szCs w:val="24"/>
              </w:rPr>
              <w:t>информации о стоимости провоза ручной клади сверх установленных норм</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6</w:t>
            </w:r>
            <w:r w:rsidRPr="000C4695">
              <w:rPr>
                <w:rFonts w:eastAsia="Calibri" w:cs="Times New Roman"/>
                <w:sz w:val="24"/>
                <w:szCs w:val="24"/>
              </w:rPr>
              <w:t>.10.</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sidRPr="00A02C2C">
              <w:rPr>
                <w:rFonts w:cs="Times New Roman"/>
                <w:sz w:val="24"/>
                <w:szCs w:val="24"/>
              </w:rPr>
              <w:t>информации о графике (расписании) транспортного обслуживания и времени работы станции</w:t>
            </w:r>
            <w:r>
              <w:rPr>
                <w:rFonts w:cs="Times New Roman"/>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7</w:t>
            </w:r>
            <w:r w:rsidRPr="000C4695">
              <w:rPr>
                <w:rFonts w:eastAsia="Calibri" w:cs="Times New Roman"/>
                <w:sz w:val="24"/>
                <w:szCs w:val="24"/>
              </w:rPr>
              <w:t>.</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Pr>
                <w:rFonts w:cs="Times New Roman"/>
                <w:sz w:val="24"/>
                <w:szCs w:val="24"/>
              </w:rPr>
              <w:t>О</w:t>
            </w:r>
            <w:r w:rsidRPr="00A02C2C">
              <w:rPr>
                <w:rFonts w:cs="Times New Roman"/>
                <w:sz w:val="24"/>
                <w:szCs w:val="24"/>
              </w:rPr>
              <w:t>беспечил</w:t>
            </w:r>
            <w:r>
              <w:rPr>
                <w:rFonts w:cs="Times New Roman"/>
                <w:sz w:val="24"/>
                <w:szCs w:val="24"/>
              </w:rPr>
              <w:t xml:space="preserve"> ли</w:t>
            </w:r>
            <w:r w:rsidRPr="00A02C2C">
              <w:rPr>
                <w:rFonts w:cs="Times New Roman"/>
                <w:sz w:val="24"/>
                <w:szCs w:val="24"/>
              </w:rPr>
              <w:t xml:space="preserve"> </w:t>
            </w:r>
            <w:r>
              <w:rPr>
                <w:rFonts w:cs="Times New Roman"/>
                <w:sz w:val="24"/>
                <w:szCs w:val="24"/>
              </w:rPr>
              <w:t>п</w:t>
            </w:r>
            <w:r w:rsidRPr="00A02C2C">
              <w:rPr>
                <w:rFonts w:cs="Times New Roman"/>
                <w:sz w:val="24"/>
                <w:szCs w:val="24"/>
              </w:rPr>
              <w:t>еревозчик дублирование на английском языке</w:t>
            </w:r>
            <w:r>
              <w:rPr>
                <w:rFonts w:cs="Times New Roman"/>
                <w:sz w:val="24"/>
                <w:szCs w:val="24"/>
              </w:rPr>
              <w:t xml:space="preserve"> </w:t>
            </w:r>
            <w:r w:rsidRPr="004F2273">
              <w:rPr>
                <w:rFonts w:cs="Times New Roman"/>
                <w:sz w:val="24"/>
                <w:szCs w:val="24"/>
              </w:rPr>
              <w:t xml:space="preserve">на </w:t>
            </w:r>
            <w:r w:rsidRPr="004F2273">
              <w:rPr>
                <w:sz w:val="24"/>
                <w:szCs w:val="24"/>
              </w:rPr>
              <w:t>межстанционных переходах указателей пути следования пассажиров по межстанционному переходу к станциям</w:t>
            </w:r>
            <w:r>
              <w:rPr>
                <w:sz w:val="24"/>
                <w:szCs w:val="24"/>
              </w:rPr>
              <w:t>?</w:t>
            </w:r>
          </w:p>
        </w:tc>
        <w:tc>
          <w:tcPr>
            <w:tcW w:w="2126" w:type="dxa"/>
          </w:tcPr>
          <w:p w:rsidR="00A80168" w:rsidRDefault="00A80168"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44</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8</w:t>
            </w:r>
            <w:r w:rsidRPr="000C4695">
              <w:rPr>
                <w:rFonts w:eastAsia="Calibri" w:cs="Times New Roman"/>
                <w:sz w:val="24"/>
                <w:szCs w:val="24"/>
              </w:rPr>
              <w:t>.</w:t>
            </w:r>
          </w:p>
        </w:tc>
        <w:tc>
          <w:tcPr>
            <w:tcW w:w="3402" w:type="dxa"/>
          </w:tcPr>
          <w:p w:rsidR="00A80168" w:rsidRPr="00A02C2C" w:rsidRDefault="00A80168" w:rsidP="00A860D4">
            <w:pPr>
              <w:autoSpaceDE w:val="0"/>
              <w:autoSpaceDN w:val="0"/>
              <w:adjustRightInd w:val="0"/>
              <w:ind w:firstLine="0"/>
              <w:jc w:val="left"/>
              <w:rPr>
                <w:rFonts w:cs="Times New Roman"/>
                <w:sz w:val="24"/>
                <w:szCs w:val="24"/>
              </w:rPr>
            </w:pPr>
            <w:r>
              <w:rPr>
                <w:rFonts w:cs="Times New Roman"/>
                <w:sz w:val="24"/>
                <w:szCs w:val="24"/>
              </w:rPr>
              <w:t>О</w:t>
            </w:r>
            <w:r w:rsidRPr="00A02C2C">
              <w:rPr>
                <w:rFonts w:cs="Times New Roman"/>
                <w:sz w:val="24"/>
                <w:szCs w:val="24"/>
              </w:rPr>
              <w:t>беспечил</w:t>
            </w:r>
            <w:r>
              <w:rPr>
                <w:rFonts w:cs="Times New Roman"/>
                <w:sz w:val="24"/>
                <w:szCs w:val="24"/>
              </w:rPr>
              <w:t xml:space="preserve"> ли</w:t>
            </w:r>
            <w:r w:rsidRPr="00A02C2C">
              <w:rPr>
                <w:rFonts w:cs="Times New Roman"/>
                <w:sz w:val="24"/>
                <w:szCs w:val="24"/>
              </w:rPr>
              <w:t xml:space="preserve"> </w:t>
            </w:r>
            <w:r>
              <w:rPr>
                <w:rFonts w:cs="Times New Roman"/>
                <w:sz w:val="24"/>
                <w:szCs w:val="24"/>
              </w:rPr>
              <w:t>п</w:t>
            </w:r>
            <w:r w:rsidRPr="00A02C2C">
              <w:rPr>
                <w:rFonts w:cs="Times New Roman"/>
                <w:sz w:val="24"/>
                <w:szCs w:val="24"/>
              </w:rPr>
              <w:t>еревозчик дублирование на английском языке</w:t>
            </w:r>
            <w:r>
              <w:rPr>
                <w:rFonts w:cs="Times New Roman"/>
                <w:sz w:val="24"/>
                <w:szCs w:val="24"/>
              </w:rPr>
              <w:t xml:space="preserve"> </w:t>
            </w:r>
            <w:r w:rsidRPr="004F2273">
              <w:rPr>
                <w:sz w:val="24"/>
                <w:szCs w:val="24"/>
              </w:rPr>
              <w:t>на станциях и межстанционных переходах размещение информации</w:t>
            </w:r>
            <w:r>
              <w:rPr>
                <w:sz w:val="24"/>
                <w:szCs w:val="24"/>
              </w:rPr>
              <w:t>:</w:t>
            </w:r>
          </w:p>
        </w:tc>
        <w:tc>
          <w:tcPr>
            <w:tcW w:w="2126" w:type="dxa"/>
            <w:vMerge w:val="restart"/>
          </w:tcPr>
          <w:p w:rsidR="00A80168" w:rsidRDefault="00A80168" w:rsidP="00A860D4">
            <w:pPr>
              <w:ind w:firstLine="0"/>
              <w:jc w:val="left"/>
              <w:rPr>
                <w:sz w:val="24"/>
                <w:szCs w:val="24"/>
              </w:rPr>
            </w:pPr>
            <w:r>
              <w:rPr>
                <w:rFonts w:eastAsia="Times New Roman" w:cs="Times New Roman"/>
                <w:sz w:val="24"/>
                <w:szCs w:val="24"/>
                <w:lang w:eastAsia="ru-RU"/>
              </w:rPr>
              <w:t>П</w:t>
            </w:r>
            <w:r w:rsidRPr="00A02C2C">
              <w:rPr>
                <w:rFonts w:eastAsia="Times New Roman" w:cs="Times New Roman"/>
                <w:sz w:val="24"/>
                <w:szCs w:val="24"/>
                <w:lang w:eastAsia="ru-RU"/>
              </w:rPr>
              <w:t xml:space="preserve">ункт </w:t>
            </w:r>
            <w:r>
              <w:rPr>
                <w:rFonts w:eastAsia="Times New Roman" w:cs="Times New Roman"/>
                <w:sz w:val="24"/>
                <w:szCs w:val="24"/>
                <w:lang w:eastAsia="ru-RU"/>
              </w:rPr>
              <w:t>44</w:t>
            </w:r>
            <w:r w:rsidRPr="00A02C2C">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sz w:val="24"/>
                <w:szCs w:val="24"/>
              </w:rPr>
              <w:t>№ 386</w:t>
            </w:r>
          </w:p>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189"/>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8</w:t>
            </w:r>
            <w:r w:rsidRPr="000C4695">
              <w:rPr>
                <w:rFonts w:eastAsia="Calibri" w:cs="Times New Roman"/>
                <w:sz w:val="24"/>
                <w:szCs w:val="24"/>
              </w:rPr>
              <w:t>.1.</w:t>
            </w:r>
          </w:p>
        </w:tc>
        <w:tc>
          <w:tcPr>
            <w:tcW w:w="3402" w:type="dxa"/>
          </w:tcPr>
          <w:p w:rsidR="00A80168" w:rsidRDefault="00A80168" w:rsidP="00A860D4">
            <w:pPr>
              <w:autoSpaceDE w:val="0"/>
              <w:autoSpaceDN w:val="0"/>
              <w:adjustRightInd w:val="0"/>
              <w:ind w:firstLine="0"/>
              <w:jc w:val="left"/>
              <w:rPr>
                <w:rFonts w:cs="Times New Roman"/>
                <w:sz w:val="24"/>
                <w:szCs w:val="24"/>
              </w:rPr>
            </w:pPr>
            <w:r w:rsidRPr="004F2273">
              <w:rPr>
                <w:sz w:val="24"/>
                <w:szCs w:val="24"/>
              </w:rPr>
              <w:t>о неисправности принадлежащего перевозчику оборудования, предназначенного для обслуживания пассажиров</w:t>
            </w:r>
            <w:r>
              <w:rPr>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r w:rsidR="00A80168" w:rsidRPr="00880BCD" w:rsidTr="00A80168">
        <w:trPr>
          <w:trHeight w:val="165"/>
        </w:trPr>
        <w:tc>
          <w:tcPr>
            <w:tcW w:w="852" w:type="dxa"/>
          </w:tcPr>
          <w:p w:rsidR="00A80168" w:rsidRPr="000C4695" w:rsidRDefault="00A80168" w:rsidP="00467A8B">
            <w:pPr>
              <w:ind w:firstLine="0"/>
              <w:jc w:val="center"/>
              <w:rPr>
                <w:rFonts w:eastAsia="Calibri" w:cs="Times New Roman"/>
                <w:sz w:val="24"/>
                <w:szCs w:val="24"/>
              </w:rPr>
            </w:pPr>
            <w:r w:rsidRPr="000C4695">
              <w:rPr>
                <w:rFonts w:eastAsia="Calibri" w:cs="Times New Roman"/>
                <w:sz w:val="24"/>
                <w:szCs w:val="24"/>
              </w:rPr>
              <w:t>3</w:t>
            </w:r>
            <w:r>
              <w:rPr>
                <w:rFonts w:eastAsia="Calibri" w:cs="Times New Roman"/>
                <w:sz w:val="24"/>
                <w:szCs w:val="24"/>
              </w:rPr>
              <w:t>8</w:t>
            </w:r>
            <w:r w:rsidRPr="000C4695">
              <w:rPr>
                <w:rFonts w:eastAsia="Calibri" w:cs="Times New Roman"/>
                <w:sz w:val="24"/>
                <w:szCs w:val="24"/>
              </w:rPr>
              <w:t>.2.</w:t>
            </w:r>
          </w:p>
        </w:tc>
        <w:tc>
          <w:tcPr>
            <w:tcW w:w="3402" w:type="dxa"/>
          </w:tcPr>
          <w:p w:rsidR="00A80168" w:rsidRDefault="00A80168" w:rsidP="00A860D4">
            <w:pPr>
              <w:autoSpaceDE w:val="0"/>
              <w:autoSpaceDN w:val="0"/>
              <w:adjustRightInd w:val="0"/>
              <w:ind w:firstLine="0"/>
              <w:jc w:val="left"/>
              <w:rPr>
                <w:rFonts w:cs="Times New Roman"/>
                <w:sz w:val="24"/>
                <w:szCs w:val="24"/>
              </w:rPr>
            </w:pPr>
            <w:r w:rsidRPr="004F2273">
              <w:rPr>
                <w:sz w:val="24"/>
                <w:szCs w:val="24"/>
              </w:rPr>
              <w:t>о ближайших местах размещения исправного оборудования, обладающего аналогичными функциональными характеристиками</w:t>
            </w:r>
            <w:r>
              <w:rPr>
                <w:sz w:val="24"/>
                <w:szCs w:val="24"/>
              </w:rPr>
              <w:t>?</w:t>
            </w:r>
          </w:p>
        </w:tc>
        <w:tc>
          <w:tcPr>
            <w:tcW w:w="2126" w:type="dxa"/>
            <w:vMerge/>
          </w:tcPr>
          <w:p w:rsidR="00A80168" w:rsidRDefault="00A80168" w:rsidP="00A860D4">
            <w:pPr>
              <w:ind w:firstLine="0"/>
              <w:jc w:val="left"/>
              <w:rPr>
                <w:rFonts w:eastAsia="Times New Roman" w:cs="Times New Roman"/>
                <w:sz w:val="24"/>
                <w:szCs w:val="24"/>
                <w:lang w:eastAsia="ru-RU"/>
              </w:rPr>
            </w:pPr>
          </w:p>
        </w:tc>
        <w:tc>
          <w:tcPr>
            <w:tcW w:w="567" w:type="dxa"/>
          </w:tcPr>
          <w:p w:rsidR="00A80168" w:rsidRPr="00A02C2C" w:rsidRDefault="00A80168" w:rsidP="00467A8B">
            <w:pPr>
              <w:ind w:firstLine="0"/>
              <w:jc w:val="center"/>
              <w:rPr>
                <w:rFonts w:eastAsia="Times New Roman" w:cs="Times New Roman"/>
                <w:sz w:val="24"/>
                <w:szCs w:val="24"/>
                <w:lang w:eastAsia="ru-RU"/>
              </w:rPr>
            </w:pPr>
          </w:p>
        </w:tc>
        <w:tc>
          <w:tcPr>
            <w:tcW w:w="709" w:type="dxa"/>
          </w:tcPr>
          <w:p w:rsidR="00A80168" w:rsidRPr="00A02C2C" w:rsidRDefault="00A80168" w:rsidP="00467A8B">
            <w:pPr>
              <w:ind w:firstLine="0"/>
              <w:jc w:val="center"/>
              <w:rPr>
                <w:rFonts w:eastAsia="Times New Roman" w:cs="Times New Roman"/>
                <w:sz w:val="24"/>
                <w:szCs w:val="24"/>
                <w:lang w:eastAsia="ru-RU"/>
              </w:rPr>
            </w:pPr>
          </w:p>
        </w:tc>
        <w:tc>
          <w:tcPr>
            <w:tcW w:w="1701" w:type="dxa"/>
          </w:tcPr>
          <w:p w:rsidR="00A80168" w:rsidRPr="00A02C2C" w:rsidRDefault="00A80168" w:rsidP="00467A8B">
            <w:pPr>
              <w:ind w:firstLine="0"/>
              <w:jc w:val="center"/>
              <w:rPr>
                <w:rFonts w:eastAsia="Times New Roman" w:cs="Times New Roman"/>
                <w:sz w:val="24"/>
                <w:szCs w:val="24"/>
                <w:lang w:eastAsia="ru-RU"/>
              </w:rPr>
            </w:pPr>
          </w:p>
        </w:tc>
        <w:tc>
          <w:tcPr>
            <w:tcW w:w="1559" w:type="dxa"/>
          </w:tcPr>
          <w:p w:rsidR="00A80168" w:rsidRPr="00A02C2C" w:rsidRDefault="00A80168" w:rsidP="00467A8B">
            <w:pPr>
              <w:ind w:firstLine="0"/>
              <w:jc w:val="center"/>
              <w:rPr>
                <w:rFonts w:eastAsia="Times New Roman" w:cs="Times New Roman"/>
                <w:sz w:val="24"/>
                <w:szCs w:val="24"/>
                <w:lang w:eastAsia="ru-RU"/>
              </w:rPr>
            </w:pPr>
          </w:p>
        </w:tc>
      </w:tr>
    </w:tbl>
    <w:p w:rsidR="00467A8B" w:rsidRDefault="00467A8B" w:rsidP="00467A8B">
      <w:pPr>
        <w:widowControl w:val="0"/>
        <w:autoSpaceDE w:val="0"/>
        <w:autoSpaceDN w:val="0"/>
        <w:ind w:firstLine="0"/>
        <w:rPr>
          <w:rFonts w:eastAsia="Times New Roman" w:cs="Times New Roman"/>
          <w:sz w:val="20"/>
          <w:szCs w:val="20"/>
          <w:lang w:eastAsia="ru-RU"/>
        </w:rPr>
      </w:pPr>
    </w:p>
    <w:p w:rsidR="00467A8B" w:rsidRDefault="00467A8B" w:rsidP="00467A8B">
      <w:pPr>
        <w:widowControl w:val="0"/>
        <w:autoSpaceDE w:val="0"/>
        <w:autoSpaceDN w:val="0"/>
        <w:ind w:firstLine="0"/>
        <w:rPr>
          <w:rFonts w:eastAsia="Times New Roman" w:cs="Times New Roman"/>
          <w:sz w:val="20"/>
          <w:szCs w:val="20"/>
          <w:lang w:eastAsia="ru-RU"/>
        </w:rPr>
      </w:pPr>
    </w:p>
    <w:p w:rsidR="00467A8B" w:rsidRDefault="00467A8B" w:rsidP="00467A8B">
      <w:pPr>
        <w:widowControl w:val="0"/>
        <w:autoSpaceDE w:val="0"/>
        <w:autoSpaceDN w:val="0"/>
        <w:ind w:firstLine="0"/>
        <w:rPr>
          <w:rFonts w:eastAsia="Times New Roman" w:cs="Times New Roman"/>
          <w:sz w:val="20"/>
          <w:szCs w:val="20"/>
          <w:lang w:eastAsia="ru-RU"/>
        </w:rPr>
      </w:pPr>
    </w:p>
    <w:p w:rsidR="00467A8B" w:rsidRDefault="00467A8B" w:rsidP="00467A8B">
      <w:pPr>
        <w:widowControl w:val="0"/>
        <w:autoSpaceDE w:val="0"/>
        <w:autoSpaceDN w:val="0"/>
        <w:ind w:firstLine="0"/>
        <w:rPr>
          <w:rFonts w:eastAsia="Times New Roman" w:cs="Times New Roman"/>
          <w:sz w:val="20"/>
          <w:szCs w:val="20"/>
          <w:lang w:eastAsia="ru-RU"/>
        </w:rPr>
      </w:pPr>
    </w:p>
    <w:p w:rsidR="00467A8B" w:rsidRPr="00880BCD" w:rsidRDefault="00467A8B" w:rsidP="00467A8B">
      <w:pPr>
        <w:widowControl w:val="0"/>
        <w:autoSpaceDE w:val="0"/>
        <w:autoSpaceDN w:val="0"/>
        <w:ind w:firstLine="0"/>
        <w:rPr>
          <w:rFonts w:eastAsia="Times New Roman" w:cs="Times New Roman"/>
          <w:sz w:val="20"/>
          <w:szCs w:val="20"/>
          <w:lang w:eastAsia="ru-RU"/>
        </w:rPr>
      </w:pPr>
    </w:p>
    <w:p w:rsidR="00467A8B" w:rsidRPr="00880BCD" w:rsidRDefault="007753FC" w:rsidP="00467A8B">
      <w:pPr>
        <w:widowControl w:val="0"/>
        <w:autoSpaceDE w:val="0"/>
        <w:autoSpaceDN w:val="0"/>
        <w:ind w:firstLine="0"/>
        <w:rPr>
          <w:rFonts w:eastAsia="Times New Roman" w:cs="Times New Roman"/>
          <w:sz w:val="20"/>
          <w:szCs w:val="20"/>
          <w:lang w:eastAsia="ru-RU"/>
        </w:rPr>
      </w:pPr>
      <w:r w:rsidRPr="007753FC">
        <w:drawing>
          <wp:inline distT="0" distB="0" distL="0" distR="0">
            <wp:extent cx="6570345" cy="3384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0345" cy="338455"/>
                    </a:xfrm>
                    <a:prstGeom prst="rect">
                      <a:avLst/>
                    </a:prstGeom>
                    <a:noFill/>
                    <a:ln>
                      <a:noFill/>
                    </a:ln>
                  </pic:spPr>
                </pic:pic>
              </a:graphicData>
            </a:graphic>
          </wp:inline>
        </w:drawing>
      </w:r>
    </w:p>
    <w:p w:rsidR="00BF26C4" w:rsidRDefault="00BF26C4" w:rsidP="001B5F0A">
      <w:pPr>
        <w:widowControl w:val="0"/>
        <w:autoSpaceDE w:val="0"/>
        <w:autoSpaceDN w:val="0"/>
        <w:ind w:firstLine="0"/>
        <w:rPr>
          <w:rFonts w:eastAsia="Times New Roman" w:cs="Times New Roman"/>
          <w:sz w:val="20"/>
          <w:szCs w:val="20"/>
          <w:lang w:eastAsia="ru-RU"/>
        </w:rPr>
      </w:pPr>
    </w:p>
    <w:p w:rsidR="00052E2B" w:rsidRDefault="00052E2B" w:rsidP="001B5F0A">
      <w:pPr>
        <w:widowControl w:val="0"/>
        <w:autoSpaceDE w:val="0"/>
        <w:autoSpaceDN w:val="0"/>
        <w:ind w:firstLine="0"/>
        <w:rPr>
          <w:rFonts w:eastAsia="Times New Roman" w:cs="Times New Roman"/>
          <w:sz w:val="20"/>
          <w:szCs w:val="20"/>
          <w:lang w:eastAsia="ru-RU"/>
        </w:rPr>
      </w:pPr>
    </w:p>
    <w:p w:rsidR="00052E2B" w:rsidRDefault="00052E2B" w:rsidP="001B5F0A">
      <w:pPr>
        <w:widowControl w:val="0"/>
        <w:autoSpaceDE w:val="0"/>
        <w:autoSpaceDN w:val="0"/>
        <w:ind w:firstLine="0"/>
        <w:rPr>
          <w:rFonts w:eastAsia="Times New Roman" w:cs="Times New Roman"/>
          <w:sz w:val="20"/>
          <w:szCs w:val="20"/>
          <w:lang w:eastAsia="ru-RU"/>
        </w:rPr>
      </w:pPr>
    </w:p>
    <w:p w:rsidR="00052E2B" w:rsidRDefault="00052E2B" w:rsidP="001B5F0A">
      <w:pPr>
        <w:widowControl w:val="0"/>
        <w:autoSpaceDE w:val="0"/>
        <w:autoSpaceDN w:val="0"/>
        <w:ind w:firstLine="0"/>
        <w:rPr>
          <w:rFonts w:eastAsia="Times New Roman" w:cs="Times New Roman"/>
          <w:sz w:val="20"/>
          <w:szCs w:val="20"/>
          <w:lang w:eastAsia="ru-RU"/>
        </w:rPr>
      </w:pPr>
    </w:p>
    <w:p w:rsidR="00052E2B" w:rsidRDefault="00052E2B" w:rsidP="001B5F0A">
      <w:pPr>
        <w:widowControl w:val="0"/>
        <w:autoSpaceDE w:val="0"/>
        <w:autoSpaceDN w:val="0"/>
        <w:ind w:firstLine="0"/>
        <w:rPr>
          <w:rFonts w:eastAsia="Times New Roman" w:cs="Times New Roman"/>
          <w:sz w:val="20"/>
          <w:szCs w:val="20"/>
          <w:lang w:eastAsia="ru-RU"/>
        </w:rPr>
      </w:pPr>
    </w:p>
    <w:p w:rsidR="00EE78C5" w:rsidRDefault="00EE78C5" w:rsidP="001B5F0A">
      <w:pPr>
        <w:widowControl w:val="0"/>
        <w:autoSpaceDE w:val="0"/>
        <w:autoSpaceDN w:val="0"/>
        <w:ind w:firstLine="0"/>
        <w:rPr>
          <w:rFonts w:eastAsia="Times New Roman" w:cs="Times New Roman"/>
          <w:sz w:val="20"/>
          <w:szCs w:val="20"/>
          <w:lang w:eastAsia="ru-RU"/>
        </w:rPr>
        <w:sectPr w:rsidR="00EE78C5" w:rsidSect="004043EB">
          <w:footnotePr>
            <w:numRestart w:val="eachSect"/>
          </w:footnotePr>
          <w:pgSz w:w="11906" w:h="16838"/>
          <w:pgMar w:top="426" w:right="566" w:bottom="964" w:left="993" w:header="709" w:footer="709" w:gutter="0"/>
          <w:pgNumType w:start="1"/>
          <w:cols w:space="708"/>
          <w:titlePg/>
          <w:docGrid w:linePitch="360"/>
        </w:sectPr>
      </w:pPr>
    </w:p>
    <w:p w:rsidR="00A860D4" w:rsidRDefault="00A860D4" w:rsidP="001B5F0A">
      <w:pPr>
        <w:widowControl w:val="0"/>
        <w:autoSpaceDE w:val="0"/>
        <w:autoSpaceDN w:val="0"/>
        <w:ind w:firstLine="0"/>
        <w:rPr>
          <w:rFonts w:eastAsia="Times New Roman" w:cs="Times New Roman"/>
          <w:sz w:val="20"/>
          <w:szCs w:val="20"/>
          <w:lang w:eastAsia="ru-RU"/>
        </w:rPr>
      </w:pPr>
    </w:p>
    <w:p w:rsidR="003C7F1D" w:rsidRPr="00BD6EE5" w:rsidRDefault="003C7F1D" w:rsidP="003C7F1D">
      <w:pPr>
        <w:autoSpaceDE w:val="0"/>
        <w:autoSpaceDN w:val="0"/>
        <w:ind w:firstLine="7371"/>
        <w:jc w:val="right"/>
        <w:rPr>
          <w:rFonts w:eastAsia="Times New Roman"/>
          <w:szCs w:val="28"/>
        </w:rPr>
      </w:pPr>
      <w:r w:rsidRPr="00BD6EE5">
        <w:rPr>
          <w:rFonts w:eastAsia="Times New Roman"/>
          <w:szCs w:val="28"/>
        </w:rPr>
        <w:t xml:space="preserve">Приложение № </w:t>
      </w:r>
      <w:r w:rsidR="000B7EDD">
        <w:rPr>
          <w:rFonts w:eastAsia="Times New Roman"/>
          <w:szCs w:val="28"/>
        </w:rPr>
        <w:t>3</w:t>
      </w:r>
    </w:p>
    <w:p w:rsidR="003C7F1D" w:rsidRDefault="003C7F1D" w:rsidP="003C7F1D">
      <w:pPr>
        <w:autoSpaceDE w:val="0"/>
        <w:autoSpaceDN w:val="0"/>
        <w:jc w:val="right"/>
        <w:rPr>
          <w:rFonts w:eastAsia="Times New Roman"/>
          <w:szCs w:val="28"/>
        </w:rPr>
      </w:pPr>
      <w:r w:rsidRPr="00BD6EE5">
        <w:rPr>
          <w:rFonts w:eastAsia="Times New Roman"/>
          <w:szCs w:val="28"/>
        </w:rPr>
        <w:t>к приказу Федеральной</w:t>
      </w:r>
      <w:r>
        <w:rPr>
          <w:rFonts w:eastAsia="Times New Roman"/>
          <w:szCs w:val="28"/>
        </w:rPr>
        <w:t xml:space="preserve"> </w:t>
      </w:r>
      <w:r w:rsidRPr="00BD6EE5">
        <w:rPr>
          <w:rFonts w:eastAsia="Times New Roman"/>
          <w:szCs w:val="28"/>
        </w:rPr>
        <w:t>службы</w:t>
      </w:r>
    </w:p>
    <w:p w:rsidR="00A860D4" w:rsidRDefault="003C7F1D" w:rsidP="00A860D4">
      <w:pPr>
        <w:autoSpaceDE w:val="0"/>
        <w:autoSpaceDN w:val="0"/>
        <w:jc w:val="right"/>
        <w:rPr>
          <w:rFonts w:eastAsia="Times New Roman"/>
          <w:szCs w:val="28"/>
        </w:rPr>
      </w:pPr>
      <w:r w:rsidRPr="00BD6EE5">
        <w:rPr>
          <w:rFonts w:eastAsia="Times New Roman"/>
          <w:szCs w:val="28"/>
        </w:rPr>
        <w:t>по надзору в сфере</w:t>
      </w:r>
      <w:r>
        <w:rPr>
          <w:rFonts w:eastAsia="Times New Roman"/>
          <w:szCs w:val="28"/>
        </w:rPr>
        <w:t xml:space="preserve"> </w:t>
      </w:r>
      <w:r w:rsidRPr="00BD6EE5">
        <w:rPr>
          <w:rFonts w:eastAsia="Times New Roman"/>
          <w:szCs w:val="28"/>
        </w:rPr>
        <w:t>транспорта</w:t>
      </w:r>
    </w:p>
    <w:p w:rsidR="003C7F1D" w:rsidRPr="00BD6EE5" w:rsidRDefault="003C7F1D" w:rsidP="00A860D4">
      <w:pPr>
        <w:autoSpaceDE w:val="0"/>
        <w:autoSpaceDN w:val="0"/>
        <w:jc w:val="right"/>
        <w:rPr>
          <w:rFonts w:eastAsia="Times New Roman"/>
          <w:szCs w:val="28"/>
        </w:rPr>
      </w:pPr>
      <w:r w:rsidRPr="00BD6EE5">
        <w:rPr>
          <w:rFonts w:eastAsia="Times New Roman"/>
          <w:szCs w:val="28"/>
        </w:rPr>
        <w:t>от__________№_________</w:t>
      </w:r>
    </w:p>
    <w:p w:rsidR="00985216" w:rsidRDefault="00985216" w:rsidP="003C7F1D">
      <w:pPr>
        <w:autoSpaceDE w:val="0"/>
        <w:autoSpaceDN w:val="0"/>
        <w:ind w:firstLine="6946"/>
        <w:jc w:val="center"/>
        <w:rPr>
          <w:rFonts w:eastAsia="Times New Roman"/>
          <w:sz w:val="24"/>
          <w:szCs w:val="24"/>
        </w:rPr>
      </w:pPr>
    </w:p>
    <w:p w:rsidR="003C7F1D" w:rsidRPr="00673336" w:rsidRDefault="003C7F1D" w:rsidP="003C7F1D">
      <w:pPr>
        <w:autoSpaceDE w:val="0"/>
        <w:autoSpaceDN w:val="0"/>
        <w:ind w:firstLine="6946"/>
        <w:jc w:val="center"/>
        <w:rPr>
          <w:rFonts w:eastAsia="Times New Roman"/>
          <w:sz w:val="24"/>
          <w:szCs w:val="24"/>
        </w:rPr>
      </w:pPr>
      <w:r w:rsidRPr="009D410A">
        <w:rPr>
          <w:rFonts w:eastAsia="Times New Roman"/>
          <w:sz w:val="24"/>
          <w:szCs w:val="24"/>
        </w:rPr>
        <w:t>(</w:t>
      </w:r>
      <w:r w:rsidR="00985216">
        <w:rPr>
          <w:rFonts w:eastAsia="Times New Roman"/>
          <w:sz w:val="24"/>
          <w:szCs w:val="24"/>
        </w:rPr>
        <w:t>Примерная ф</w:t>
      </w:r>
      <w:r w:rsidRPr="009D410A">
        <w:rPr>
          <w:rFonts w:eastAsia="Times New Roman"/>
          <w:sz w:val="24"/>
          <w:szCs w:val="24"/>
        </w:rPr>
        <w:t>орма)</w:t>
      </w:r>
    </w:p>
    <w:p w:rsidR="003C7F1D" w:rsidRDefault="003C7F1D" w:rsidP="003C7F1D">
      <w:pPr>
        <w:autoSpaceDE w:val="0"/>
        <w:autoSpaceDN w:val="0"/>
        <w:ind w:firstLine="6946"/>
        <w:jc w:val="center"/>
        <w:rPr>
          <w:rFonts w:eastAsia="Times New Roman"/>
          <w:sz w:val="24"/>
          <w:szCs w:val="24"/>
        </w:rPr>
      </w:pPr>
    </w:p>
    <w:tbl>
      <w:tblPr>
        <w:tblW w:w="0" w:type="auto"/>
        <w:tblInd w:w="7717" w:type="dxa"/>
        <w:tblLayout w:type="fixed"/>
        <w:tblCellMar>
          <w:top w:w="102" w:type="dxa"/>
          <w:left w:w="62" w:type="dxa"/>
          <w:bottom w:w="102" w:type="dxa"/>
          <w:right w:w="62" w:type="dxa"/>
        </w:tblCellMar>
        <w:tblLook w:val="04A0" w:firstRow="1" w:lastRow="0" w:firstColumn="1" w:lastColumn="0" w:noHBand="0" w:noVBand="1"/>
      </w:tblPr>
      <w:tblGrid>
        <w:gridCol w:w="2098"/>
      </w:tblGrid>
      <w:tr w:rsidR="003C7F1D" w:rsidTr="00B719D0">
        <w:tc>
          <w:tcPr>
            <w:tcW w:w="2098" w:type="dxa"/>
            <w:tcBorders>
              <w:top w:val="single" w:sz="4" w:space="0" w:color="auto"/>
              <w:left w:val="single" w:sz="4" w:space="0" w:color="auto"/>
              <w:bottom w:val="single" w:sz="4" w:space="0" w:color="auto"/>
              <w:right w:val="single" w:sz="4" w:space="0" w:color="auto"/>
            </w:tcBorders>
            <w:hideMark/>
          </w:tcPr>
          <w:p w:rsidR="003C7F1D" w:rsidRDefault="003C7F1D" w:rsidP="00A860D4">
            <w:pPr>
              <w:autoSpaceDE w:val="0"/>
              <w:autoSpaceDN w:val="0"/>
              <w:adjustRightInd w:val="0"/>
              <w:ind w:firstLine="0"/>
              <w:jc w:val="center"/>
              <w:rPr>
                <w:rFonts w:cs="Times New Roman"/>
                <w:sz w:val="20"/>
                <w:szCs w:val="20"/>
              </w:rPr>
            </w:pPr>
            <w:r>
              <w:rPr>
                <w:rFonts w:cs="Times New Roman"/>
                <w:sz w:val="20"/>
                <w:szCs w:val="20"/>
              </w:rPr>
              <w:t>Место для воспроизведения</w:t>
            </w:r>
          </w:p>
          <w:p w:rsidR="003C7F1D" w:rsidRDefault="003C7F1D" w:rsidP="00A860D4">
            <w:pPr>
              <w:autoSpaceDE w:val="0"/>
              <w:autoSpaceDN w:val="0"/>
              <w:adjustRightInd w:val="0"/>
              <w:ind w:firstLine="0"/>
              <w:jc w:val="center"/>
              <w:rPr>
                <w:rFonts w:cs="Times New Roman"/>
                <w:sz w:val="20"/>
                <w:szCs w:val="20"/>
              </w:rPr>
            </w:pPr>
            <w:r>
              <w:rPr>
                <w:rFonts w:cs="Times New Roman"/>
                <w:sz w:val="20"/>
                <w:szCs w:val="20"/>
              </w:rPr>
              <w:t>QR-кода</w:t>
            </w:r>
          </w:p>
        </w:tc>
      </w:tr>
    </w:tbl>
    <w:p w:rsidR="003C7F1D" w:rsidRDefault="003C7F1D" w:rsidP="003C7F1D">
      <w:pPr>
        <w:jc w:val="right"/>
        <w:rPr>
          <w:rFonts w:eastAsia="Times New Roman" w:cs="Times New Roman"/>
          <w:szCs w:val="28"/>
          <w:lang w:eastAsia="ru-RU"/>
        </w:rPr>
      </w:pPr>
    </w:p>
    <w:p w:rsidR="003C7F1D" w:rsidRDefault="003C7F1D" w:rsidP="003C7F1D">
      <w:pPr>
        <w:jc w:val="right"/>
        <w:rPr>
          <w:rFonts w:eastAsia="Times New Roman" w:cs="Times New Roman"/>
          <w:szCs w:val="28"/>
          <w:lang w:eastAsia="ru-RU"/>
        </w:rPr>
      </w:pPr>
    </w:p>
    <w:p w:rsidR="003C7F1D" w:rsidRPr="000B7EDD" w:rsidRDefault="003C7F1D" w:rsidP="003C7F1D">
      <w:pPr>
        <w:jc w:val="center"/>
        <w:rPr>
          <w:rFonts w:eastAsia="Times New Roman" w:cs="Times New Roman"/>
          <w:b/>
          <w:szCs w:val="28"/>
          <w:lang w:eastAsia="ru-RU"/>
        </w:rPr>
      </w:pPr>
      <w:r w:rsidRPr="00312DCF">
        <w:rPr>
          <w:rFonts w:eastAsia="Times New Roman" w:cs="Times New Roman"/>
          <w:b/>
          <w:szCs w:val="28"/>
          <w:lang w:eastAsia="ru-RU"/>
        </w:rPr>
        <w:t>Проверочный лист (список контрольных вопросов</w:t>
      </w:r>
      <w:r>
        <w:rPr>
          <w:rFonts w:eastAsia="Times New Roman" w:cs="Times New Roman"/>
          <w:b/>
          <w:szCs w:val="28"/>
          <w:lang w:eastAsia="ru-RU"/>
        </w:rPr>
        <w:t>, ответы на которые свидетельствуют о соблюдении или несоблюдении контролируемым лицом обязательных требований</w:t>
      </w:r>
      <w:r w:rsidRPr="00312DCF">
        <w:rPr>
          <w:rFonts w:eastAsia="Times New Roman" w:cs="Times New Roman"/>
          <w:b/>
          <w:szCs w:val="28"/>
          <w:lang w:eastAsia="ru-RU"/>
        </w:rPr>
        <w:t xml:space="preserve">), применяемый при осуществлении федерального государственного контроля (надзора) </w:t>
      </w:r>
      <w:r w:rsidR="000B7EDD">
        <w:rPr>
          <w:rFonts w:eastAsia="Times New Roman" w:cs="Times New Roman"/>
          <w:b/>
          <w:szCs w:val="28"/>
          <w:lang w:eastAsia="ru-RU"/>
        </w:rPr>
        <w:t xml:space="preserve">за соблюдением </w:t>
      </w:r>
      <w:r w:rsidR="000B7EDD" w:rsidRPr="000B7EDD">
        <w:rPr>
          <w:rFonts w:eastAsia="Times New Roman" w:cs="Times New Roman"/>
          <w:b/>
          <w:szCs w:val="28"/>
          <w:lang w:eastAsia="ru-RU"/>
        </w:rPr>
        <w:t>правил пользования подвесной канатной дорогой транспортной</w:t>
      </w:r>
    </w:p>
    <w:p w:rsidR="003C7F1D" w:rsidRPr="00312DCF" w:rsidRDefault="003C7F1D" w:rsidP="003C7F1D">
      <w:pPr>
        <w:jc w:val="center"/>
        <w:rPr>
          <w:rFonts w:eastAsia="Times New Roman" w:cs="Times New Roman"/>
          <w:szCs w:val="28"/>
          <w:lang w:eastAsia="ru-RU"/>
        </w:rPr>
      </w:pPr>
    </w:p>
    <w:p w:rsidR="003C7F1D" w:rsidRDefault="003C7F1D" w:rsidP="003C7F1D">
      <w:pPr>
        <w:tabs>
          <w:tab w:val="left" w:pos="567"/>
          <w:tab w:val="left" w:pos="1134"/>
        </w:tabs>
        <w:contextualSpacing/>
        <w:rPr>
          <w:rFonts w:eastAsia="Times New Roman" w:cs="Times New Roman"/>
          <w:szCs w:val="28"/>
          <w:lang w:eastAsia="ru-RU"/>
        </w:rPr>
      </w:pPr>
      <w:r>
        <w:rPr>
          <w:rFonts w:eastAsia="Times New Roman" w:cs="Times New Roman"/>
          <w:szCs w:val="28"/>
          <w:lang w:eastAsia="ru-RU"/>
        </w:rPr>
        <w:t>1.</w:t>
      </w:r>
      <w:r w:rsidR="00A860D4">
        <w:rPr>
          <w:rFonts w:eastAsia="Times New Roman" w:cs="Times New Roman"/>
          <w:szCs w:val="28"/>
          <w:lang w:eastAsia="ru-RU"/>
        </w:rPr>
        <w:t xml:space="preserve"> </w:t>
      </w:r>
      <w:r>
        <w:rPr>
          <w:rFonts w:eastAsia="Times New Roman" w:cs="Times New Roman"/>
          <w:szCs w:val="28"/>
          <w:lang w:eastAsia="ru-RU"/>
        </w:rPr>
        <w:t>Наименование вида федерального государственного  контроля (надзора), включенного в единый реестр видов федерального государственного контроля (надзора):__________________________________________________________________________________________________________________________________________.</w:t>
      </w:r>
    </w:p>
    <w:p w:rsidR="003C7F1D" w:rsidRDefault="003C7F1D" w:rsidP="003C7F1D">
      <w:pPr>
        <w:tabs>
          <w:tab w:val="left" w:pos="1134"/>
        </w:tabs>
        <w:rPr>
          <w:rFonts w:eastAsia="Times New Roman" w:cs="Times New Roman"/>
          <w:szCs w:val="28"/>
          <w:lang w:eastAsia="ru-RU"/>
        </w:rPr>
      </w:pPr>
      <w:r>
        <w:rPr>
          <w:rFonts w:eastAsia="Times New Roman" w:cs="Times New Roman"/>
          <w:bCs/>
          <w:szCs w:val="28"/>
          <w:lang w:eastAsia="ru-RU"/>
        </w:rPr>
        <w:t>2.</w:t>
      </w:r>
      <w:r w:rsidR="00A860D4">
        <w:rPr>
          <w:rFonts w:eastAsia="Times New Roman" w:cs="Times New Roman"/>
          <w:szCs w:val="28"/>
          <w:lang w:eastAsia="ru-RU"/>
        </w:rPr>
        <w:t xml:space="preserve"> </w:t>
      </w:r>
      <w:r>
        <w:rPr>
          <w:rFonts w:eastAsia="Times New Roman" w:cs="Times New Roman"/>
          <w:szCs w:val="28"/>
          <w:lang w:eastAsia="ru-RU"/>
        </w:rPr>
        <w:t>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w:t>
      </w:r>
    </w:p>
    <w:p w:rsidR="00A860D4" w:rsidRDefault="003C7F1D" w:rsidP="003C7F1D">
      <w:pPr>
        <w:tabs>
          <w:tab w:val="left" w:pos="1134"/>
        </w:tabs>
        <w:rPr>
          <w:rFonts w:eastAsia="Times New Roman" w:cs="Times New Roman"/>
          <w:szCs w:val="28"/>
          <w:lang w:eastAsia="ru-RU"/>
        </w:rPr>
      </w:pPr>
      <w:r>
        <w:rPr>
          <w:rFonts w:eastAsia="Times New Roman" w:cs="Times New Roman"/>
          <w:szCs w:val="28"/>
          <w:lang w:eastAsia="ru-RU"/>
        </w:rPr>
        <w:t>3.</w:t>
      </w:r>
      <w:r w:rsidR="00A860D4">
        <w:rPr>
          <w:rFonts w:eastAsia="Times New Roman" w:cs="Times New Roman"/>
          <w:szCs w:val="28"/>
          <w:lang w:eastAsia="ru-RU"/>
        </w:rPr>
        <w:t xml:space="preserve"> </w:t>
      </w:r>
      <w:r>
        <w:rPr>
          <w:rFonts w:eastAsia="Times New Roman" w:cs="Times New Roman"/>
          <w:szCs w:val="28"/>
          <w:lang w:eastAsia="ru-RU"/>
        </w:rPr>
        <w:t>Вид контрольного (надзорного) мероприятия: ________</w:t>
      </w:r>
      <w:r w:rsidR="00A860D4">
        <w:rPr>
          <w:rFonts w:eastAsia="Times New Roman" w:cs="Times New Roman"/>
          <w:szCs w:val="28"/>
          <w:lang w:eastAsia="ru-RU"/>
        </w:rPr>
        <w:t>_______</w:t>
      </w:r>
      <w:r>
        <w:rPr>
          <w:rFonts w:eastAsia="Times New Roman" w:cs="Times New Roman"/>
          <w:szCs w:val="28"/>
          <w:lang w:eastAsia="ru-RU"/>
        </w:rPr>
        <w:t>___________</w:t>
      </w:r>
    </w:p>
    <w:p w:rsidR="003C7F1D" w:rsidRPr="009F1E52" w:rsidRDefault="00A860D4" w:rsidP="00A860D4">
      <w:pPr>
        <w:tabs>
          <w:tab w:val="left" w:pos="1134"/>
        </w:tabs>
        <w:ind w:firstLine="0"/>
        <w:rPr>
          <w:rFonts w:eastAsia="Times New Roman" w:cs="Times New Roman"/>
          <w:b/>
          <w:szCs w:val="28"/>
          <w:lang w:eastAsia="ru-RU"/>
        </w:rPr>
      </w:pPr>
      <w:r>
        <w:rPr>
          <w:rFonts w:eastAsia="Times New Roman" w:cs="Times New Roman"/>
          <w:szCs w:val="28"/>
          <w:lang w:eastAsia="ru-RU"/>
        </w:rPr>
        <w:t>_________________________________________________________________________</w:t>
      </w:r>
      <w:r w:rsidR="003C7F1D">
        <w:rPr>
          <w:rFonts w:eastAsia="Times New Roman" w:cs="Times New Roman"/>
          <w:szCs w:val="28"/>
          <w:lang w:eastAsia="ru-RU"/>
        </w:rPr>
        <w:t>.</w:t>
      </w:r>
    </w:p>
    <w:p w:rsidR="003C7F1D" w:rsidRDefault="003C7F1D" w:rsidP="003C7F1D">
      <w:pPr>
        <w:tabs>
          <w:tab w:val="left" w:pos="1134"/>
        </w:tabs>
        <w:ind w:firstLine="703"/>
        <w:rPr>
          <w:rFonts w:eastAsia="Times New Roman" w:cs="Times New Roman"/>
          <w:szCs w:val="28"/>
          <w:lang w:eastAsia="ru-RU"/>
        </w:rPr>
      </w:pPr>
      <w:r>
        <w:rPr>
          <w:rFonts w:eastAsia="Times New Roman" w:cs="Times New Roman"/>
          <w:szCs w:val="28"/>
          <w:lang w:eastAsia="ru-RU"/>
        </w:rPr>
        <w:t>4.</w:t>
      </w:r>
      <w:r w:rsidR="00A860D4">
        <w:rPr>
          <w:rFonts w:cs="Times New Roman"/>
          <w:szCs w:val="28"/>
          <w:shd w:val="clear" w:color="auto" w:fill="FFFFFF"/>
        </w:rPr>
        <w:t xml:space="preserve"> </w:t>
      </w:r>
      <w:r>
        <w:rPr>
          <w:rFonts w:eastAsia="Times New Roman" w:cs="Times New Roman"/>
          <w:szCs w:val="28"/>
          <w:lang w:eastAsia="ru-RU"/>
        </w:rPr>
        <w:t>Объект федерального государственного контроля (надзора), в отношении которого проводится контрольное (надзорное) мероприятие: _________________________________________________________________________.</w:t>
      </w:r>
    </w:p>
    <w:p w:rsidR="003C7F1D" w:rsidRDefault="003C7F1D" w:rsidP="003C7F1D">
      <w:pPr>
        <w:autoSpaceDE w:val="0"/>
        <w:autoSpaceDN w:val="0"/>
        <w:adjustRightInd w:val="0"/>
        <w:rPr>
          <w:rFonts w:eastAsia="Times New Roman" w:cs="Times New Roman"/>
          <w:szCs w:val="28"/>
          <w:lang w:eastAsia="ru-RU"/>
        </w:rPr>
      </w:pPr>
      <w:r>
        <w:rPr>
          <w:rFonts w:eastAsia="Times New Roman" w:cs="Times New Roman"/>
          <w:szCs w:val="28"/>
          <w:lang w:eastAsia="ru-RU"/>
        </w:rPr>
        <w:t>5.</w:t>
      </w:r>
      <w:r w:rsidR="00A860D4">
        <w:rPr>
          <w:rFonts w:cs="Times New Roman"/>
          <w:szCs w:val="28"/>
          <w:shd w:val="clear" w:color="auto" w:fill="FFFFFF"/>
        </w:rPr>
        <w:t xml:space="preserve"> </w:t>
      </w:r>
      <w:r>
        <w:rPr>
          <w:rFonts w:cs="Times New Roman"/>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w:t>
      </w:r>
      <w:r>
        <w:rPr>
          <w:rFonts w:eastAsia="Times New Roman" w:cs="Times New Roman"/>
          <w:szCs w:val="28"/>
          <w:lang w:eastAsia="ru-RU"/>
        </w:rPr>
        <w:t>: __________________________________________________________________________________________________________________________________________________.</w:t>
      </w:r>
    </w:p>
    <w:p w:rsidR="00A860D4" w:rsidRPr="00A860D4" w:rsidRDefault="00A860D4" w:rsidP="00A860D4">
      <w:pPr>
        <w:autoSpaceDE w:val="0"/>
        <w:autoSpaceDN w:val="0"/>
        <w:adjustRightInd w:val="0"/>
        <w:ind w:firstLine="708"/>
        <w:rPr>
          <w:rFonts w:eastAsia="Times New Roman" w:cs="Times New Roman"/>
          <w:szCs w:val="28"/>
          <w:lang w:eastAsia="ru-RU"/>
        </w:rPr>
      </w:pPr>
      <w:r w:rsidRPr="00A860D4">
        <w:rPr>
          <w:rFonts w:eastAsia="Times New Roman" w:cs="Times New Roman"/>
          <w:szCs w:val="28"/>
          <w:lang w:eastAsia="ru-RU"/>
        </w:rPr>
        <w:t>6.</w:t>
      </w:r>
      <w:r>
        <w:rPr>
          <w:rFonts w:eastAsia="Times New Roman" w:cs="Times New Roman"/>
          <w:szCs w:val="28"/>
          <w:lang w:eastAsia="ru-RU"/>
        </w:rPr>
        <w:t xml:space="preserve"> </w:t>
      </w:r>
      <w:r w:rsidRPr="00A860D4">
        <w:rPr>
          <w:rFonts w:eastAsia="Times New Roman" w:cs="Times New Roman"/>
          <w:szCs w:val="28"/>
          <w:lang w:eastAsia="ru-RU"/>
        </w:rPr>
        <w:t>Место (места) проведения контрольного (надзорного) мероприятия с заполнением проверочного листа:____________________________________________</w:t>
      </w:r>
      <w:r w:rsidRPr="00A860D4">
        <w:rPr>
          <w:rFonts w:eastAsia="Times New Roman" w:cs="Times New Roman"/>
          <w:szCs w:val="28"/>
          <w:lang w:eastAsia="ru-RU"/>
        </w:rPr>
        <w:br/>
        <w:t>_________________________________________________________________________.</w:t>
      </w:r>
    </w:p>
    <w:p w:rsidR="003C7F1D" w:rsidRDefault="003C7F1D" w:rsidP="003C7F1D">
      <w:pPr>
        <w:autoSpaceDE w:val="0"/>
        <w:autoSpaceDN w:val="0"/>
        <w:adjustRightInd w:val="0"/>
        <w:ind w:firstLine="708"/>
        <w:rPr>
          <w:rFonts w:cs="Times New Roman"/>
          <w:szCs w:val="28"/>
        </w:rPr>
      </w:pPr>
      <w:r>
        <w:rPr>
          <w:rFonts w:eastAsia="Times New Roman" w:cs="Times New Roman"/>
          <w:szCs w:val="28"/>
          <w:lang w:eastAsia="ru-RU"/>
        </w:rPr>
        <w:t>7</w:t>
      </w:r>
      <w:r>
        <w:rPr>
          <w:rFonts w:cs="Times New Roman"/>
          <w:szCs w:val="28"/>
        </w:rPr>
        <w:t>.</w:t>
      </w:r>
      <w:r w:rsidR="00A860D4">
        <w:rPr>
          <w:rFonts w:cs="Times New Roman"/>
          <w:szCs w:val="28"/>
          <w:shd w:val="clear" w:color="auto" w:fill="FFFFFF"/>
        </w:rPr>
        <w:t xml:space="preserve"> </w:t>
      </w:r>
      <w:r>
        <w:rPr>
          <w:rFonts w:cs="Times New Roman"/>
          <w:szCs w:val="28"/>
        </w:rPr>
        <w:t xml:space="preserve">Реквизиты решения контрольного (надзорного) органа о проведении контрольного (надзорного) мероприятия, подписанного  уполномоченным </w:t>
      </w:r>
      <w:r>
        <w:rPr>
          <w:rFonts w:cs="Times New Roman"/>
          <w:szCs w:val="28"/>
        </w:rPr>
        <w:lastRenderedPageBreak/>
        <w:t>должностным лицом контрольного (надзорного) органа: _________________________________________________________________________.</w:t>
      </w:r>
    </w:p>
    <w:p w:rsidR="003C7F1D" w:rsidRDefault="003C7F1D" w:rsidP="003C7F1D">
      <w:pPr>
        <w:autoSpaceDE w:val="0"/>
        <w:autoSpaceDN w:val="0"/>
        <w:adjustRightInd w:val="0"/>
        <w:rPr>
          <w:rFonts w:cs="Times New Roman"/>
          <w:szCs w:val="28"/>
        </w:rPr>
      </w:pPr>
      <w:r>
        <w:rPr>
          <w:rFonts w:cs="Times New Roman"/>
          <w:szCs w:val="28"/>
        </w:rPr>
        <w:t>8.</w:t>
      </w:r>
      <w:r w:rsidR="00A860D4">
        <w:rPr>
          <w:rFonts w:cs="Times New Roman"/>
          <w:szCs w:val="28"/>
          <w:shd w:val="clear" w:color="auto" w:fill="FFFFFF"/>
        </w:rPr>
        <w:t xml:space="preserve"> </w:t>
      </w:r>
      <w:r>
        <w:rPr>
          <w:rFonts w:cs="Times New Roman"/>
          <w:szCs w:val="28"/>
        </w:rPr>
        <w:t>Учетный номер контрольного (надзорного) мероприятия: _________________________________________________________________________.</w:t>
      </w:r>
    </w:p>
    <w:p w:rsidR="003C7F1D" w:rsidRDefault="003C7F1D" w:rsidP="003C7F1D">
      <w:pPr>
        <w:autoSpaceDE w:val="0"/>
        <w:autoSpaceDN w:val="0"/>
        <w:adjustRightInd w:val="0"/>
        <w:rPr>
          <w:rFonts w:cs="Times New Roman"/>
          <w:szCs w:val="28"/>
        </w:rPr>
      </w:pPr>
      <w:r>
        <w:rPr>
          <w:rFonts w:cs="Times New Roman"/>
          <w:szCs w:val="28"/>
        </w:rPr>
        <w:t>9.</w:t>
      </w:r>
      <w:r w:rsidR="00A860D4">
        <w:rPr>
          <w:rFonts w:cs="Times New Roman"/>
          <w:szCs w:val="28"/>
          <w:shd w:val="clear" w:color="auto" w:fill="FFFFFF"/>
        </w:rPr>
        <w:t xml:space="preserve"> </w:t>
      </w:r>
      <w:r>
        <w:rPr>
          <w:rFonts w:cs="Times New Roman"/>
          <w:szCs w:val="28"/>
        </w:rPr>
        <w:t xml:space="preserve">Список контрольных вопросов, отражающих содержание </w:t>
      </w:r>
      <w:proofErr w:type="gramStart"/>
      <w:r>
        <w:rPr>
          <w:rFonts w:cs="Times New Roman"/>
          <w:szCs w:val="28"/>
        </w:rPr>
        <w:t>обязательных  требований</w:t>
      </w:r>
      <w:proofErr w:type="gramEnd"/>
      <w:r>
        <w:rPr>
          <w:rFonts w:cs="Times New Roman"/>
          <w:szCs w:val="28"/>
        </w:rPr>
        <w:t xml:space="preserve">, ответы на которые свидетельствует о соблюдении или несоблюдении контролируемым лицом обязательных требований: </w:t>
      </w:r>
    </w:p>
    <w:p w:rsidR="00F816E4" w:rsidRPr="00D55DA6" w:rsidRDefault="00F816E4" w:rsidP="00F816E4">
      <w:pPr>
        <w:autoSpaceDE w:val="0"/>
        <w:autoSpaceDN w:val="0"/>
        <w:adjustRightInd w:val="0"/>
        <w:ind w:firstLine="708"/>
        <w:rPr>
          <w:rFonts w:cs="Times New Roman"/>
          <w:szCs w:val="2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402"/>
        <w:gridCol w:w="2126"/>
        <w:gridCol w:w="567"/>
        <w:gridCol w:w="709"/>
        <w:gridCol w:w="1701"/>
        <w:gridCol w:w="1559"/>
      </w:tblGrid>
      <w:tr w:rsidR="00A860D4" w:rsidRPr="00880BCD" w:rsidTr="00A80168">
        <w:trPr>
          <w:trHeight w:val="544"/>
        </w:trPr>
        <w:tc>
          <w:tcPr>
            <w:tcW w:w="710" w:type="dxa"/>
          </w:tcPr>
          <w:p w:rsidR="00A860D4" w:rsidRPr="00561B0F" w:rsidRDefault="00A860D4" w:rsidP="00A860D4">
            <w:pPr>
              <w:ind w:firstLine="0"/>
              <w:jc w:val="center"/>
              <w:rPr>
                <w:rFonts w:eastAsia="Calibri" w:cs="Times New Roman"/>
                <w:sz w:val="24"/>
                <w:szCs w:val="24"/>
              </w:rPr>
            </w:pPr>
            <w:r>
              <w:rPr>
                <w:rFonts w:eastAsia="Calibri" w:cs="Times New Roman"/>
                <w:sz w:val="24"/>
                <w:szCs w:val="24"/>
              </w:rPr>
              <w:t>№ п/п</w:t>
            </w:r>
          </w:p>
        </w:tc>
        <w:tc>
          <w:tcPr>
            <w:tcW w:w="3402" w:type="dxa"/>
            <w:vAlign w:val="center"/>
          </w:tcPr>
          <w:p w:rsidR="00A860D4" w:rsidRPr="009D410A" w:rsidRDefault="00A860D4" w:rsidP="00A860D4">
            <w:pPr>
              <w:widowControl w:val="0"/>
              <w:ind w:firstLine="0"/>
              <w:jc w:val="center"/>
              <w:rPr>
                <w:rFonts w:eastAsia="Calibri" w:cs="Times New Roman"/>
                <w:sz w:val="24"/>
                <w:szCs w:val="24"/>
              </w:rPr>
            </w:pPr>
            <w:r w:rsidRPr="009D410A">
              <w:rPr>
                <w:rFonts w:eastAsia="Times New Roman" w:cs="Times New Roman"/>
                <w:sz w:val="24"/>
                <w:szCs w:val="24"/>
                <w:lang w:eastAsia="ru-RU"/>
              </w:rPr>
              <w:t>Вопросы, отражающие содержание обязательных требований</w:t>
            </w:r>
          </w:p>
        </w:tc>
        <w:tc>
          <w:tcPr>
            <w:tcW w:w="2126" w:type="dxa"/>
            <w:vAlign w:val="center"/>
          </w:tcPr>
          <w:p w:rsidR="00A860D4" w:rsidRPr="009D410A" w:rsidRDefault="00A860D4" w:rsidP="00A860D4">
            <w:pPr>
              <w:ind w:firstLine="0"/>
              <w:jc w:val="center"/>
              <w:rPr>
                <w:rFonts w:eastAsia="Calibri" w:cs="Times New Roman"/>
                <w:sz w:val="24"/>
                <w:szCs w:val="24"/>
              </w:rPr>
            </w:pPr>
            <w:r w:rsidRPr="009D410A">
              <w:rPr>
                <w:rFonts w:eastAsia="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auto"/>
              <w:right w:val="single" w:sz="4" w:space="0" w:color="auto"/>
            </w:tcBorders>
          </w:tcPr>
          <w:p w:rsidR="00A860D4" w:rsidRPr="00880BCD" w:rsidRDefault="00A860D4" w:rsidP="00A860D4">
            <w:pPr>
              <w:ind w:firstLine="0"/>
              <w:jc w:val="center"/>
              <w:rPr>
                <w:rFonts w:eastAsia="Times New Roman" w:cs="Times New Roman"/>
                <w:sz w:val="24"/>
                <w:szCs w:val="24"/>
                <w:lang w:eastAsia="ru-RU"/>
              </w:rPr>
            </w:pPr>
            <w:r>
              <w:rPr>
                <w:rFonts w:eastAsia="Times New Roman" w:cs="Times New Roman"/>
                <w:sz w:val="24"/>
                <w:szCs w:val="24"/>
                <w:lang w:eastAsia="ru-RU"/>
              </w:rPr>
              <w:t>Да</w:t>
            </w:r>
          </w:p>
        </w:tc>
        <w:tc>
          <w:tcPr>
            <w:tcW w:w="709" w:type="dxa"/>
            <w:tcBorders>
              <w:top w:val="single" w:sz="4" w:space="0" w:color="auto"/>
              <w:right w:val="single" w:sz="4" w:space="0" w:color="auto"/>
            </w:tcBorders>
          </w:tcPr>
          <w:p w:rsidR="00A860D4" w:rsidRPr="00880BCD" w:rsidRDefault="00A860D4" w:rsidP="00A860D4">
            <w:pPr>
              <w:ind w:firstLine="0"/>
              <w:jc w:val="center"/>
              <w:rPr>
                <w:rFonts w:eastAsia="Times New Roman" w:cs="Times New Roman"/>
                <w:sz w:val="24"/>
                <w:szCs w:val="24"/>
                <w:lang w:eastAsia="ru-RU"/>
              </w:rPr>
            </w:pPr>
            <w:r>
              <w:rPr>
                <w:rFonts w:eastAsia="Times New Roman" w:cs="Times New Roman"/>
                <w:sz w:val="24"/>
                <w:szCs w:val="24"/>
                <w:lang w:eastAsia="ru-RU"/>
              </w:rPr>
              <w:t>Нет</w:t>
            </w:r>
          </w:p>
        </w:tc>
        <w:tc>
          <w:tcPr>
            <w:tcW w:w="1701" w:type="dxa"/>
            <w:tcBorders>
              <w:top w:val="single" w:sz="4" w:space="0" w:color="auto"/>
              <w:right w:val="single" w:sz="4" w:space="0" w:color="auto"/>
            </w:tcBorders>
          </w:tcPr>
          <w:p w:rsidR="00A860D4" w:rsidRPr="00880BCD" w:rsidRDefault="00A860D4" w:rsidP="00A860D4">
            <w:pPr>
              <w:ind w:firstLine="0"/>
              <w:jc w:val="center"/>
              <w:rPr>
                <w:rFonts w:eastAsia="Times New Roman" w:cs="Times New Roman"/>
                <w:sz w:val="24"/>
                <w:szCs w:val="24"/>
                <w:lang w:eastAsia="ru-RU"/>
              </w:rPr>
            </w:pPr>
            <w:r>
              <w:rPr>
                <w:rFonts w:eastAsia="Times New Roman" w:cs="Times New Roman"/>
                <w:sz w:val="24"/>
                <w:szCs w:val="24"/>
                <w:lang w:eastAsia="ru-RU"/>
              </w:rPr>
              <w:t>Неприменимо</w:t>
            </w:r>
          </w:p>
        </w:tc>
        <w:tc>
          <w:tcPr>
            <w:tcW w:w="1559" w:type="dxa"/>
            <w:tcBorders>
              <w:left w:val="single" w:sz="4" w:space="0" w:color="auto"/>
            </w:tcBorders>
          </w:tcPr>
          <w:p w:rsidR="00A860D4" w:rsidRPr="00880BCD" w:rsidRDefault="00A860D4" w:rsidP="00A860D4">
            <w:pPr>
              <w:ind w:firstLine="0"/>
              <w:rPr>
                <w:rFonts w:eastAsia="Times New Roman" w:cs="Times New Roman"/>
                <w:sz w:val="24"/>
                <w:szCs w:val="24"/>
                <w:lang w:eastAsia="ru-RU"/>
              </w:rPr>
            </w:pPr>
            <w:r>
              <w:rPr>
                <w:rFonts w:eastAsia="Times New Roman" w:cs="Times New Roman"/>
                <w:sz w:val="24"/>
                <w:szCs w:val="24"/>
                <w:lang w:eastAsia="ru-RU"/>
              </w:rPr>
              <w:t>Примечани</w:t>
            </w:r>
            <w:r w:rsidR="00A80168">
              <w:rPr>
                <w:rFonts w:eastAsia="Times New Roman" w:cs="Times New Roman"/>
                <w:sz w:val="24"/>
                <w:szCs w:val="24"/>
                <w:lang w:eastAsia="ru-RU"/>
              </w:rPr>
              <w:t>е</w:t>
            </w:r>
          </w:p>
        </w:tc>
      </w:tr>
      <w:tr w:rsidR="00F816E4" w:rsidRPr="00880BCD" w:rsidTr="00A80168">
        <w:trPr>
          <w:trHeight w:val="590"/>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1.</w:t>
            </w:r>
          </w:p>
        </w:tc>
        <w:tc>
          <w:tcPr>
            <w:tcW w:w="3402" w:type="dxa"/>
          </w:tcPr>
          <w:p w:rsidR="00F816E4" w:rsidRPr="00635EBA" w:rsidRDefault="00F816E4" w:rsidP="00A860D4">
            <w:pPr>
              <w:autoSpaceDE w:val="0"/>
              <w:autoSpaceDN w:val="0"/>
              <w:adjustRightInd w:val="0"/>
              <w:ind w:firstLine="0"/>
              <w:jc w:val="left"/>
              <w:rPr>
                <w:rFonts w:eastAsia="Times New Roman" w:cs="Times New Roman"/>
                <w:sz w:val="24"/>
                <w:szCs w:val="24"/>
                <w:lang w:eastAsia="ru-RU"/>
              </w:rPr>
            </w:pPr>
            <w:r>
              <w:rPr>
                <w:rFonts w:cs="Times New Roman"/>
                <w:bCs/>
                <w:sz w:val="24"/>
                <w:szCs w:val="24"/>
              </w:rPr>
              <w:t>Организованы ли перевозчиком п</w:t>
            </w:r>
            <w:r w:rsidRPr="00635EBA">
              <w:rPr>
                <w:rFonts w:cs="Times New Roman"/>
                <w:bCs/>
                <w:sz w:val="24"/>
                <w:szCs w:val="24"/>
              </w:rPr>
              <w:t>еревозка пассажиров и провоз ручной клади канатной дорогой по маршрутам регулярных перевозок</w:t>
            </w:r>
            <w:r w:rsidRPr="00635EBA">
              <w:rPr>
                <w:rFonts w:cs="Times New Roman"/>
                <w:sz w:val="24"/>
                <w:szCs w:val="24"/>
              </w:rPr>
              <w:t>?</w:t>
            </w:r>
          </w:p>
        </w:tc>
        <w:tc>
          <w:tcPr>
            <w:tcW w:w="2126" w:type="dxa"/>
          </w:tcPr>
          <w:p w:rsidR="00F816E4" w:rsidRPr="00880BCD" w:rsidRDefault="00F816E4" w:rsidP="00A860D4">
            <w:pPr>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П</w:t>
            </w:r>
            <w:r w:rsidRPr="00506057">
              <w:rPr>
                <w:rFonts w:eastAsia="Times New Roman" w:cs="Times New Roman"/>
                <w:sz w:val="24"/>
                <w:szCs w:val="24"/>
                <w:lang w:eastAsia="ru-RU"/>
              </w:rPr>
              <w:t xml:space="preserve">ункт </w:t>
            </w:r>
            <w:r>
              <w:rPr>
                <w:rFonts w:eastAsia="Times New Roman" w:cs="Times New Roman"/>
                <w:sz w:val="24"/>
                <w:szCs w:val="24"/>
                <w:lang w:eastAsia="ru-RU"/>
              </w:rPr>
              <w:t xml:space="preserve">5 </w:t>
            </w:r>
            <w:r w:rsidR="00A860D4" w:rsidRPr="00506057">
              <w:rPr>
                <w:rFonts w:eastAsia="Times New Roman" w:cs="Times New Roman"/>
                <w:sz w:val="24"/>
                <w:szCs w:val="24"/>
                <w:lang w:eastAsia="ru-RU"/>
              </w:rPr>
              <w:t xml:space="preserve">Типовых правил пользования </w:t>
            </w:r>
            <w:r w:rsidR="00A860D4">
              <w:rPr>
                <w:rFonts w:eastAsia="Times New Roman" w:cs="Times New Roman"/>
                <w:sz w:val="24"/>
                <w:szCs w:val="24"/>
                <w:lang w:eastAsia="ru-RU"/>
              </w:rPr>
              <w:t>подвесной канатной дорогой</w:t>
            </w:r>
            <w:r w:rsidR="00A860D4" w:rsidRPr="00506057">
              <w:rPr>
                <w:rFonts w:eastAsia="Times New Roman" w:cs="Times New Roman"/>
                <w:sz w:val="24"/>
                <w:szCs w:val="24"/>
                <w:lang w:eastAsia="ru-RU"/>
              </w:rPr>
              <w:t xml:space="preserve"> транспортн</w:t>
            </w:r>
            <w:r w:rsidR="00A860D4">
              <w:rPr>
                <w:rFonts w:eastAsia="Times New Roman" w:cs="Times New Roman"/>
                <w:sz w:val="24"/>
                <w:szCs w:val="24"/>
                <w:lang w:eastAsia="ru-RU"/>
              </w:rPr>
              <w:t xml:space="preserve">ой, утвержденных </w:t>
            </w:r>
            <w:r>
              <w:rPr>
                <w:rFonts w:eastAsia="Times New Roman" w:cs="Times New Roman"/>
                <w:sz w:val="24"/>
                <w:szCs w:val="24"/>
                <w:lang w:eastAsia="ru-RU"/>
              </w:rPr>
              <w:t>приказ</w:t>
            </w:r>
            <w:r w:rsidR="00A860D4">
              <w:rPr>
                <w:rFonts w:eastAsia="Times New Roman" w:cs="Times New Roman"/>
                <w:sz w:val="24"/>
                <w:szCs w:val="24"/>
                <w:lang w:eastAsia="ru-RU"/>
              </w:rPr>
              <w:t>ом Минтранса России</w:t>
            </w:r>
            <w:r w:rsidR="000B7EDD">
              <w:rPr>
                <w:rFonts w:eastAsia="Times New Roman" w:cs="Times New Roman"/>
                <w:sz w:val="24"/>
                <w:szCs w:val="24"/>
                <w:lang w:eastAsia="ru-RU"/>
              </w:rPr>
              <w:t xml:space="preserve"> </w:t>
            </w:r>
            <w:r>
              <w:rPr>
                <w:rFonts w:eastAsia="Times New Roman" w:cs="Times New Roman"/>
                <w:sz w:val="24"/>
                <w:szCs w:val="24"/>
                <w:lang w:eastAsia="ru-RU"/>
              </w:rPr>
              <w:t xml:space="preserve">от 29 декабря 2018 г. № 486 </w:t>
            </w:r>
            <w:r w:rsidR="00A860D4">
              <w:rPr>
                <w:rFonts w:eastAsia="Times New Roman" w:cs="Times New Roman"/>
                <w:sz w:val="24"/>
                <w:szCs w:val="24"/>
                <w:lang w:eastAsia="ru-RU"/>
              </w:rPr>
              <w:br/>
            </w:r>
            <w:r>
              <w:rPr>
                <w:rFonts w:cs="Times New Roman"/>
                <w:sz w:val="24"/>
                <w:szCs w:val="24"/>
              </w:rPr>
              <w:t>(далее – приказ Минтранса России</w:t>
            </w:r>
            <w:r w:rsidR="00A860D4">
              <w:rPr>
                <w:rFonts w:cs="Times New Roman"/>
                <w:sz w:val="24"/>
                <w:szCs w:val="24"/>
              </w:rPr>
              <w:t xml:space="preserve"> </w:t>
            </w:r>
            <w:r>
              <w:rPr>
                <w:rFonts w:cs="Times New Roman"/>
                <w:sz w:val="24"/>
                <w:szCs w:val="24"/>
              </w:rPr>
              <w:t>№ 486)</w:t>
            </w:r>
            <w:r w:rsidR="00A860D4">
              <w:rPr>
                <w:rStyle w:val="a9"/>
                <w:rFonts w:cs="Times New Roman"/>
                <w:sz w:val="24"/>
                <w:szCs w:val="24"/>
              </w:rPr>
              <w:footnoteReference w:id="3"/>
            </w:r>
          </w:p>
        </w:tc>
        <w:tc>
          <w:tcPr>
            <w:tcW w:w="567" w:type="dxa"/>
            <w:tcBorders>
              <w:right w:val="single" w:sz="4" w:space="0" w:color="auto"/>
            </w:tcBorders>
          </w:tcPr>
          <w:p w:rsidR="00F816E4" w:rsidRPr="00880BCD" w:rsidRDefault="00F816E4" w:rsidP="00F816E4">
            <w:pPr>
              <w:ind w:firstLine="0"/>
              <w:jc w:val="center"/>
              <w:rPr>
                <w:rFonts w:eastAsia="Times New Roman" w:cs="Times New Roman"/>
                <w:sz w:val="24"/>
                <w:szCs w:val="24"/>
                <w:lang w:eastAsia="ru-RU"/>
              </w:rPr>
            </w:pPr>
          </w:p>
        </w:tc>
        <w:tc>
          <w:tcPr>
            <w:tcW w:w="709" w:type="dxa"/>
            <w:tcBorders>
              <w:left w:val="single" w:sz="4" w:space="0" w:color="auto"/>
              <w:right w:val="single" w:sz="4" w:space="0" w:color="auto"/>
            </w:tcBorders>
          </w:tcPr>
          <w:p w:rsidR="00F816E4" w:rsidRPr="00880BCD" w:rsidRDefault="00F816E4" w:rsidP="00F816E4">
            <w:pPr>
              <w:ind w:firstLine="0"/>
              <w:jc w:val="center"/>
              <w:rPr>
                <w:rFonts w:eastAsia="Times New Roman" w:cs="Times New Roman"/>
                <w:sz w:val="24"/>
                <w:szCs w:val="24"/>
                <w:lang w:eastAsia="ru-RU"/>
              </w:rPr>
            </w:pPr>
          </w:p>
        </w:tc>
        <w:tc>
          <w:tcPr>
            <w:tcW w:w="1701" w:type="dxa"/>
            <w:tcBorders>
              <w:left w:val="single" w:sz="4" w:space="0" w:color="auto"/>
            </w:tcBorders>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2.</w:t>
            </w:r>
          </w:p>
        </w:tc>
        <w:tc>
          <w:tcPr>
            <w:tcW w:w="3402" w:type="dxa"/>
          </w:tcPr>
          <w:p w:rsidR="00F816E4" w:rsidRPr="00880BCD" w:rsidRDefault="00F816E4" w:rsidP="00A860D4">
            <w:pPr>
              <w:autoSpaceDE w:val="0"/>
              <w:autoSpaceDN w:val="0"/>
              <w:adjustRightInd w:val="0"/>
              <w:ind w:firstLine="0"/>
              <w:jc w:val="left"/>
              <w:rPr>
                <w:rFonts w:eastAsia="Times New Roman" w:cs="Times New Roman"/>
                <w:sz w:val="24"/>
                <w:szCs w:val="24"/>
                <w:lang w:eastAsia="ru-RU"/>
              </w:rPr>
            </w:pPr>
            <w:r>
              <w:rPr>
                <w:rFonts w:cs="Times New Roman"/>
                <w:sz w:val="24"/>
                <w:szCs w:val="24"/>
              </w:rPr>
              <w:t>Осуществляются ли перевозчиком перевозка пассажиров и провоз ручной клади канатной дорогой в соответствии с графиком (расписанием) транспортного обслуживания</w:t>
            </w:r>
            <w:r>
              <w:rPr>
                <w:rFonts w:eastAsia="Times New Roman" w:cs="Times New Roman"/>
                <w:sz w:val="24"/>
                <w:szCs w:val="24"/>
                <w:lang w:eastAsia="ru-RU"/>
              </w:rPr>
              <w:t>?</w:t>
            </w:r>
          </w:p>
        </w:tc>
        <w:tc>
          <w:tcPr>
            <w:tcW w:w="2126" w:type="dxa"/>
          </w:tcPr>
          <w:p w:rsidR="00F816E4" w:rsidRPr="00880BCD" w:rsidRDefault="00F816E4"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506057">
              <w:rPr>
                <w:rFonts w:eastAsia="Times New Roman" w:cs="Times New Roman"/>
                <w:sz w:val="24"/>
                <w:szCs w:val="24"/>
                <w:lang w:eastAsia="ru-RU"/>
              </w:rPr>
              <w:t xml:space="preserve">ункт </w:t>
            </w:r>
            <w:r>
              <w:rPr>
                <w:rFonts w:eastAsia="Times New Roman" w:cs="Times New Roman"/>
                <w:sz w:val="24"/>
                <w:szCs w:val="24"/>
                <w:lang w:eastAsia="ru-RU"/>
              </w:rPr>
              <w:t>8</w:t>
            </w:r>
            <w:r w:rsidRPr="00506057">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rFonts w:eastAsia="Times New Roman" w:cs="Times New Roman"/>
                <w:sz w:val="24"/>
                <w:szCs w:val="24"/>
                <w:lang w:eastAsia="ru-RU"/>
              </w:rPr>
              <w:br/>
            </w:r>
            <w:r>
              <w:rPr>
                <w:rFonts w:cs="Times New Roman"/>
                <w:sz w:val="24"/>
                <w:szCs w:val="24"/>
              </w:rPr>
              <w:t>№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3.</w:t>
            </w:r>
          </w:p>
        </w:tc>
        <w:tc>
          <w:tcPr>
            <w:tcW w:w="3402" w:type="dxa"/>
          </w:tcPr>
          <w:p w:rsidR="00F816E4" w:rsidRPr="004B2BA3" w:rsidRDefault="00F816E4" w:rsidP="00A860D4">
            <w:pPr>
              <w:widowControl w:val="0"/>
              <w:ind w:left="34" w:firstLine="0"/>
              <w:jc w:val="left"/>
              <w:rPr>
                <w:rFonts w:eastAsia="Times New Roman" w:cs="Times New Roman"/>
                <w:sz w:val="24"/>
                <w:szCs w:val="24"/>
                <w:lang w:eastAsia="ru-RU"/>
              </w:rPr>
            </w:pPr>
            <w:r>
              <w:rPr>
                <w:rFonts w:cs="Times New Roman"/>
                <w:sz w:val="24"/>
                <w:szCs w:val="24"/>
              </w:rPr>
              <w:t>Осуществляются ли перевозчиком п</w:t>
            </w:r>
            <w:r w:rsidRPr="00A02C2C">
              <w:rPr>
                <w:rFonts w:cs="Times New Roman"/>
                <w:sz w:val="24"/>
                <w:szCs w:val="24"/>
              </w:rPr>
              <w:t xml:space="preserve">еревозки пассажиров и провоз ручной клади сверх установленных норм по межмуниципальным маршрутам и маршрутам регулярных перевозок, проходящим в границах городского поселения, </w:t>
            </w:r>
            <w:r w:rsidRPr="00A02C2C">
              <w:rPr>
                <w:rFonts w:cs="Times New Roman"/>
                <w:sz w:val="24"/>
                <w:szCs w:val="24"/>
              </w:rPr>
              <w:lastRenderedPageBreak/>
              <w:t>городского округа, в том числе с внутригородским делением, муниципального района, а также маршрутам регулярных перевозок, проходящим в границах субъекта Российской Федерации - города федерального значения,</w:t>
            </w:r>
            <w:r>
              <w:rPr>
                <w:rFonts w:cs="Times New Roman"/>
                <w:sz w:val="24"/>
                <w:szCs w:val="24"/>
              </w:rPr>
              <w:t xml:space="preserve"> в соответствии с тарифами,</w:t>
            </w:r>
            <w:r w:rsidRPr="00A02C2C">
              <w:rPr>
                <w:rFonts w:cs="Times New Roman"/>
                <w:sz w:val="24"/>
                <w:szCs w:val="24"/>
              </w:rPr>
              <w:t xml:space="preserve"> установлен</w:t>
            </w:r>
            <w:r>
              <w:rPr>
                <w:rFonts w:cs="Times New Roman"/>
                <w:sz w:val="24"/>
                <w:szCs w:val="24"/>
              </w:rPr>
              <w:t>н</w:t>
            </w:r>
            <w:r w:rsidRPr="00A02C2C">
              <w:rPr>
                <w:rFonts w:cs="Times New Roman"/>
                <w:sz w:val="24"/>
                <w:szCs w:val="24"/>
              </w:rPr>
              <w:t>ы</w:t>
            </w:r>
            <w:r>
              <w:rPr>
                <w:rFonts w:cs="Times New Roman"/>
                <w:sz w:val="24"/>
                <w:szCs w:val="24"/>
              </w:rPr>
              <w:t>ми</w:t>
            </w:r>
            <w:r w:rsidRPr="00A02C2C">
              <w:rPr>
                <w:rFonts w:cs="Times New Roman"/>
                <w:sz w:val="24"/>
                <w:szCs w:val="24"/>
              </w:rPr>
              <w:t xml:space="preserve"> высшим исполнительным органом государственной власти соответствующего субъекта Российской Федерации</w:t>
            </w:r>
            <w:r>
              <w:rPr>
                <w:rFonts w:cs="Times New Roman"/>
                <w:sz w:val="24"/>
                <w:szCs w:val="24"/>
              </w:rPr>
              <w:t>?</w:t>
            </w:r>
          </w:p>
        </w:tc>
        <w:tc>
          <w:tcPr>
            <w:tcW w:w="2126" w:type="dxa"/>
          </w:tcPr>
          <w:p w:rsidR="00F816E4" w:rsidRDefault="00F816E4" w:rsidP="00A860D4">
            <w:pPr>
              <w:ind w:firstLine="0"/>
              <w:jc w:val="left"/>
              <w:rPr>
                <w:rFonts w:cs="Times New Roman"/>
                <w:sz w:val="24"/>
                <w:szCs w:val="24"/>
              </w:rPr>
            </w:pPr>
            <w:r>
              <w:rPr>
                <w:rFonts w:eastAsia="Times New Roman" w:cs="Times New Roman"/>
                <w:sz w:val="24"/>
                <w:szCs w:val="24"/>
                <w:lang w:eastAsia="ru-RU"/>
              </w:rPr>
              <w:lastRenderedPageBreak/>
              <w:t>П</w:t>
            </w:r>
            <w:r w:rsidRPr="00506057">
              <w:rPr>
                <w:rFonts w:eastAsia="Times New Roman" w:cs="Times New Roman"/>
                <w:sz w:val="24"/>
                <w:szCs w:val="24"/>
                <w:lang w:eastAsia="ru-RU"/>
              </w:rPr>
              <w:t xml:space="preserve">ункт </w:t>
            </w:r>
            <w:r>
              <w:rPr>
                <w:rFonts w:eastAsia="Times New Roman" w:cs="Times New Roman"/>
                <w:sz w:val="24"/>
                <w:szCs w:val="24"/>
                <w:lang w:eastAsia="ru-RU"/>
              </w:rPr>
              <w:t>9</w:t>
            </w:r>
            <w:r w:rsidRPr="00506057">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486</w:t>
            </w:r>
          </w:p>
          <w:p w:rsidR="00F816E4" w:rsidRDefault="00F816E4" w:rsidP="00A860D4">
            <w:pPr>
              <w:ind w:firstLine="0"/>
              <w:jc w:val="left"/>
              <w:rPr>
                <w:rFonts w:cs="Times New Roman"/>
                <w:sz w:val="24"/>
                <w:szCs w:val="24"/>
              </w:rPr>
            </w:pPr>
          </w:p>
          <w:p w:rsidR="00F816E4" w:rsidRDefault="00F816E4" w:rsidP="00A860D4">
            <w:pPr>
              <w:ind w:firstLine="0"/>
              <w:jc w:val="left"/>
              <w:rPr>
                <w:rFonts w:cs="Times New Roman"/>
                <w:sz w:val="24"/>
                <w:szCs w:val="24"/>
              </w:rPr>
            </w:pPr>
          </w:p>
          <w:p w:rsidR="00F816E4" w:rsidRDefault="00F816E4" w:rsidP="00A860D4">
            <w:pPr>
              <w:ind w:firstLine="0"/>
              <w:jc w:val="left"/>
              <w:rPr>
                <w:rFonts w:cs="Times New Roman"/>
                <w:sz w:val="24"/>
                <w:szCs w:val="24"/>
              </w:rPr>
            </w:pPr>
          </w:p>
          <w:p w:rsidR="00F816E4" w:rsidRDefault="00F816E4" w:rsidP="00A860D4">
            <w:pPr>
              <w:ind w:firstLine="0"/>
              <w:jc w:val="left"/>
              <w:rPr>
                <w:rFonts w:cs="Times New Roman"/>
                <w:sz w:val="24"/>
                <w:szCs w:val="24"/>
              </w:rPr>
            </w:pPr>
          </w:p>
          <w:p w:rsidR="00F816E4" w:rsidRDefault="00F816E4" w:rsidP="00A860D4">
            <w:pPr>
              <w:ind w:firstLine="0"/>
              <w:jc w:val="left"/>
              <w:rPr>
                <w:rFonts w:cs="Times New Roman"/>
                <w:sz w:val="24"/>
                <w:szCs w:val="24"/>
              </w:rPr>
            </w:pPr>
          </w:p>
          <w:p w:rsidR="00F816E4" w:rsidRDefault="00F816E4" w:rsidP="00A860D4">
            <w:pPr>
              <w:ind w:firstLine="0"/>
              <w:jc w:val="left"/>
              <w:rPr>
                <w:rFonts w:cs="Times New Roman"/>
                <w:sz w:val="24"/>
                <w:szCs w:val="24"/>
              </w:rPr>
            </w:pPr>
          </w:p>
          <w:p w:rsidR="00F816E4" w:rsidRPr="00506057"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4.</w:t>
            </w:r>
          </w:p>
        </w:tc>
        <w:tc>
          <w:tcPr>
            <w:tcW w:w="3402" w:type="dxa"/>
          </w:tcPr>
          <w:p w:rsidR="00F816E4" w:rsidRPr="00635EBA" w:rsidRDefault="00F816E4" w:rsidP="00A860D4">
            <w:pPr>
              <w:widowControl w:val="0"/>
              <w:ind w:left="34" w:firstLine="0"/>
              <w:jc w:val="left"/>
              <w:rPr>
                <w:sz w:val="24"/>
                <w:szCs w:val="24"/>
              </w:rPr>
            </w:pPr>
            <w:r>
              <w:rPr>
                <w:sz w:val="24"/>
                <w:szCs w:val="24"/>
              </w:rPr>
              <w:t>Осуществляется ли перевозчиком п</w:t>
            </w:r>
            <w:r w:rsidRPr="00635EBA">
              <w:rPr>
                <w:sz w:val="24"/>
                <w:szCs w:val="24"/>
              </w:rPr>
              <w:t>еревозк</w:t>
            </w:r>
            <w:r>
              <w:rPr>
                <w:sz w:val="24"/>
                <w:szCs w:val="24"/>
              </w:rPr>
              <w:t xml:space="preserve">а </w:t>
            </w:r>
            <w:r w:rsidRPr="00635EBA">
              <w:rPr>
                <w:sz w:val="24"/>
                <w:szCs w:val="24"/>
              </w:rPr>
              <w:t>на открытых или полузакрытых креслах канатной дороги детей, рост которых не превышает 1,25 м, только с сопровождающим, способным оказать необходимую помощь при посадке-высадке для закрытия предохранительного ограждения</w:t>
            </w:r>
            <w:r w:rsidRPr="00EC59E4">
              <w:rPr>
                <w:sz w:val="24"/>
                <w:szCs w:val="24"/>
              </w:rPr>
              <w:t>?</w:t>
            </w:r>
          </w:p>
        </w:tc>
        <w:tc>
          <w:tcPr>
            <w:tcW w:w="2126" w:type="dxa"/>
          </w:tcPr>
          <w:p w:rsidR="00F816E4" w:rsidRDefault="00F816E4"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506057">
              <w:rPr>
                <w:rFonts w:eastAsia="Times New Roman" w:cs="Times New Roman"/>
                <w:sz w:val="24"/>
                <w:szCs w:val="24"/>
                <w:lang w:eastAsia="ru-RU"/>
              </w:rPr>
              <w:t xml:space="preserve">ункт </w:t>
            </w:r>
            <w:r>
              <w:rPr>
                <w:rFonts w:eastAsia="Times New Roman" w:cs="Times New Roman"/>
                <w:sz w:val="24"/>
                <w:szCs w:val="24"/>
                <w:lang w:eastAsia="ru-RU"/>
              </w:rPr>
              <w:t>15</w:t>
            </w:r>
            <w:r w:rsidRPr="00506057">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5.</w:t>
            </w:r>
          </w:p>
        </w:tc>
        <w:tc>
          <w:tcPr>
            <w:tcW w:w="3402" w:type="dxa"/>
          </w:tcPr>
          <w:p w:rsidR="00F816E4" w:rsidRPr="00635EBA" w:rsidRDefault="00F816E4" w:rsidP="00A860D4">
            <w:pPr>
              <w:widowControl w:val="0"/>
              <w:ind w:left="34" w:firstLine="0"/>
              <w:jc w:val="left"/>
              <w:rPr>
                <w:sz w:val="24"/>
                <w:szCs w:val="24"/>
              </w:rPr>
            </w:pPr>
            <w:r>
              <w:rPr>
                <w:sz w:val="24"/>
                <w:szCs w:val="24"/>
              </w:rPr>
              <w:t>Соблюдается ли перевозчиком требование о том, что п</w:t>
            </w:r>
            <w:r w:rsidRPr="00635EBA">
              <w:rPr>
                <w:sz w:val="24"/>
                <w:szCs w:val="24"/>
              </w:rPr>
              <w:t>ри сопровождении на кресельной канатной дороге двух детей, рост которых не превышает 1,25 м, они</w:t>
            </w:r>
            <w:r>
              <w:rPr>
                <w:sz w:val="24"/>
                <w:szCs w:val="24"/>
              </w:rPr>
              <w:t xml:space="preserve"> должны</w:t>
            </w:r>
            <w:r w:rsidRPr="00635EBA">
              <w:rPr>
                <w:sz w:val="24"/>
                <w:szCs w:val="24"/>
              </w:rPr>
              <w:t xml:space="preserve"> сид</w:t>
            </w:r>
            <w:r>
              <w:rPr>
                <w:sz w:val="24"/>
                <w:szCs w:val="24"/>
              </w:rPr>
              <w:t>еть</w:t>
            </w:r>
            <w:r w:rsidRPr="00635EBA">
              <w:rPr>
                <w:sz w:val="24"/>
                <w:szCs w:val="24"/>
              </w:rPr>
              <w:t xml:space="preserve"> по обе стороны от сопровождающего, при этом между ними </w:t>
            </w:r>
            <w:r>
              <w:rPr>
                <w:sz w:val="24"/>
                <w:szCs w:val="24"/>
              </w:rPr>
              <w:t>не должно быть</w:t>
            </w:r>
            <w:r w:rsidRPr="00635EBA">
              <w:rPr>
                <w:sz w:val="24"/>
                <w:szCs w:val="24"/>
              </w:rPr>
              <w:t xml:space="preserve"> пустого места</w:t>
            </w:r>
            <w:r>
              <w:rPr>
                <w:sz w:val="24"/>
                <w:szCs w:val="24"/>
              </w:rPr>
              <w:t>?</w:t>
            </w:r>
          </w:p>
        </w:tc>
        <w:tc>
          <w:tcPr>
            <w:tcW w:w="2126" w:type="dxa"/>
          </w:tcPr>
          <w:p w:rsidR="00F816E4" w:rsidRDefault="00F816E4"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506057">
              <w:rPr>
                <w:rFonts w:eastAsia="Times New Roman" w:cs="Times New Roman"/>
                <w:sz w:val="24"/>
                <w:szCs w:val="24"/>
                <w:lang w:eastAsia="ru-RU"/>
              </w:rPr>
              <w:t xml:space="preserve">ункт </w:t>
            </w:r>
            <w:r>
              <w:rPr>
                <w:rFonts w:eastAsia="Times New Roman" w:cs="Times New Roman"/>
                <w:sz w:val="24"/>
                <w:szCs w:val="24"/>
                <w:lang w:eastAsia="ru-RU"/>
              </w:rPr>
              <w:t>15</w:t>
            </w:r>
            <w:r w:rsidRPr="00506057">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6.</w:t>
            </w:r>
          </w:p>
        </w:tc>
        <w:tc>
          <w:tcPr>
            <w:tcW w:w="3402" w:type="dxa"/>
          </w:tcPr>
          <w:p w:rsidR="00F816E4" w:rsidRPr="00252583" w:rsidRDefault="00F816E4" w:rsidP="00A860D4">
            <w:pPr>
              <w:widowControl w:val="0"/>
              <w:ind w:left="34" w:firstLine="0"/>
              <w:jc w:val="left"/>
              <w:rPr>
                <w:sz w:val="24"/>
                <w:szCs w:val="24"/>
              </w:rPr>
            </w:pPr>
            <w:r w:rsidRPr="00252583">
              <w:rPr>
                <w:rFonts w:eastAsia="Times New Roman" w:cs="Times New Roman"/>
                <w:sz w:val="24"/>
                <w:szCs w:val="24"/>
                <w:lang w:eastAsia="ru-RU"/>
              </w:rPr>
              <w:t xml:space="preserve">Обеспечивается ли перевозчиком возможность </w:t>
            </w:r>
            <w:r w:rsidRPr="00252583">
              <w:rPr>
                <w:sz w:val="24"/>
                <w:szCs w:val="24"/>
              </w:rPr>
              <w:t>приобретения пассажиром проездного документа до начала перевозки</w:t>
            </w:r>
            <w:r>
              <w:rPr>
                <w:sz w:val="24"/>
                <w:szCs w:val="24"/>
              </w:rPr>
              <w:t>?</w:t>
            </w:r>
          </w:p>
        </w:tc>
        <w:tc>
          <w:tcPr>
            <w:tcW w:w="2126" w:type="dxa"/>
          </w:tcPr>
          <w:p w:rsidR="00F816E4" w:rsidRDefault="00F816E4" w:rsidP="00A860D4">
            <w:pPr>
              <w:ind w:firstLine="0"/>
              <w:jc w:val="left"/>
              <w:rPr>
                <w:rFonts w:eastAsia="Times New Roman" w:cs="Times New Roman"/>
                <w:sz w:val="24"/>
                <w:szCs w:val="24"/>
                <w:lang w:eastAsia="ru-RU"/>
              </w:rPr>
            </w:pPr>
            <w:r>
              <w:rPr>
                <w:rFonts w:eastAsia="Times New Roman" w:cs="Times New Roman"/>
                <w:sz w:val="24"/>
                <w:szCs w:val="24"/>
                <w:lang w:eastAsia="ru-RU"/>
              </w:rPr>
              <w:t>Подпункт 2 пункта 23 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7.</w:t>
            </w:r>
          </w:p>
        </w:tc>
        <w:tc>
          <w:tcPr>
            <w:tcW w:w="3402" w:type="dxa"/>
          </w:tcPr>
          <w:p w:rsidR="00F816E4" w:rsidRDefault="00F816E4" w:rsidP="00A860D4">
            <w:pPr>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Обеспечивается ли перевозчиком возможность ознакомления пассажиров с правилами поведения пассажиров при </w:t>
            </w:r>
            <w:r w:rsidRPr="00BD27B1">
              <w:rPr>
                <w:rFonts w:eastAsia="Times New Roman" w:cs="Times New Roman"/>
                <w:sz w:val="24"/>
                <w:szCs w:val="24"/>
                <w:lang w:eastAsia="ru-RU"/>
              </w:rPr>
              <w:t xml:space="preserve">возникновении аварии или инцидента на канатной дороге, </w:t>
            </w:r>
            <w:r w:rsidRPr="00BD27B1">
              <w:rPr>
                <w:rFonts w:cs="Times New Roman"/>
                <w:sz w:val="24"/>
                <w:szCs w:val="24"/>
              </w:rPr>
              <w:t xml:space="preserve">установленными </w:t>
            </w:r>
            <w:r w:rsidRPr="00EE6789">
              <w:rPr>
                <w:rFonts w:cs="Times New Roman"/>
                <w:sz w:val="24"/>
                <w:szCs w:val="24"/>
              </w:rPr>
              <w:t>в соответствии с правилами перевозок пассажи</w:t>
            </w:r>
            <w:r>
              <w:rPr>
                <w:rFonts w:cs="Times New Roman"/>
                <w:sz w:val="24"/>
                <w:szCs w:val="24"/>
              </w:rPr>
              <w:t xml:space="preserve">ров, </w:t>
            </w:r>
            <w:r>
              <w:rPr>
                <w:rFonts w:cs="Times New Roman"/>
                <w:sz w:val="24"/>
                <w:szCs w:val="24"/>
              </w:rPr>
              <w:lastRenderedPageBreak/>
              <w:t>утвержденными перевозчиком</w:t>
            </w:r>
            <w:r>
              <w:rPr>
                <w:rFonts w:eastAsia="Times New Roman" w:cs="Times New Roman"/>
                <w:sz w:val="24"/>
                <w:szCs w:val="24"/>
                <w:lang w:eastAsia="ru-RU"/>
              </w:rPr>
              <w:t>?</w:t>
            </w:r>
          </w:p>
        </w:tc>
        <w:tc>
          <w:tcPr>
            <w:tcW w:w="2126" w:type="dxa"/>
          </w:tcPr>
          <w:p w:rsidR="00F816E4" w:rsidRPr="00506057" w:rsidRDefault="00F816E4" w:rsidP="00A860D4">
            <w:pPr>
              <w:ind w:firstLine="0"/>
              <w:jc w:val="left"/>
              <w:rPr>
                <w:rFonts w:eastAsia="Times New Roman" w:cs="Times New Roman"/>
                <w:sz w:val="24"/>
                <w:szCs w:val="24"/>
                <w:lang w:eastAsia="ru-RU"/>
              </w:rPr>
            </w:pPr>
            <w:r>
              <w:rPr>
                <w:rFonts w:eastAsia="Times New Roman" w:cs="Times New Roman"/>
                <w:sz w:val="24"/>
                <w:szCs w:val="24"/>
                <w:lang w:eastAsia="ru-RU"/>
              </w:rPr>
              <w:lastRenderedPageBreak/>
              <w:t xml:space="preserve">Подпункт 3 </w:t>
            </w:r>
            <w:r w:rsidRPr="004D5A86">
              <w:rPr>
                <w:rFonts w:eastAsia="Times New Roman" w:cs="Times New Roman"/>
                <w:sz w:val="24"/>
                <w:szCs w:val="24"/>
                <w:lang w:eastAsia="ru-RU"/>
              </w:rPr>
              <w:t>пункт</w:t>
            </w:r>
            <w:r>
              <w:rPr>
                <w:rFonts w:eastAsia="Times New Roman" w:cs="Times New Roman"/>
                <w:sz w:val="24"/>
                <w:szCs w:val="24"/>
                <w:lang w:eastAsia="ru-RU"/>
              </w:rPr>
              <w:t>а</w:t>
            </w:r>
            <w:r w:rsidRPr="004D5A86">
              <w:rPr>
                <w:rFonts w:eastAsia="Times New Roman" w:cs="Times New Roman"/>
                <w:sz w:val="24"/>
                <w:szCs w:val="24"/>
                <w:lang w:eastAsia="ru-RU"/>
              </w:rPr>
              <w:t xml:space="preserve"> </w:t>
            </w:r>
            <w:r>
              <w:rPr>
                <w:rFonts w:eastAsia="Times New Roman" w:cs="Times New Roman"/>
                <w:sz w:val="24"/>
                <w:szCs w:val="24"/>
                <w:lang w:eastAsia="ru-RU"/>
              </w:rPr>
              <w:t>23 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8.</w:t>
            </w:r>
          </w:p>
        </w:tc>
        <w:tc>
          <w:tcPr>
            <w:tcW w:w="3402" w:type="dxa"/>
          </w:tcPr>
          <w:p w:rsidR="00F816E4" w:rsidRDefault="00F816E4" w:rsidP="00A860D4">
            <w:pPr>
              <w:widowControl w:val="0"/>
              <w:ind w:left="34" w:firstLine="0"/>
              <w:jc w:val="left"/>
              <w:rPr>
                <w:rFonts w:eastAsia="Times New Roman" w:cs="Times New Roman"/>
                <w:sz w:val="24"/>
                <w:szCs w:val="24"/>
                <w:lang w:eastAsia="ru-RU"/>
              </w:rPr>
            </w:pPr>
            <w:r w:rsidRPr="002A4953">
              <w:rPr>
                <w:rFonts w:eastAsia="Times New Roman" w:cs="Times New Roman"/>
                <w:sz w:val="24"/>
                <w:szCs w:val="24"/>
                <w:lang w:eastAsia="ru-RU"/>
              </w:rPr>
              <w:t xml:space="preserve">Обеспечивается ли </w:t>
            </w:r>
            <w:r>
              <w:rPr>
                <w:rFonts w:eastAsia="Times New Roman" w:cs="Times New Roman"/>
                <w:sz w:val="24"/>
                <w:szCs w:val="24"/>
                <w:lang w:eastAsia="ru-RU"/>
              </w:rPr>
              <w:t>перевозчиком возможность выхода пассажиров со станции прибытия в течение 10 минут после закрытия такой станции на вход пассажиров, посредством работы соответствующего технологического оборудования и устройств?</w:t>
            </w:r>
          </w:p>
        </w:tc>
        <w:tc>
          <w:tcPr>
            <w:tcW w:w="2126" w:type="dxa"/>
          </w:tcPr>
          <w:p w:rsidR="00F816E4" w:rsidRPr="00506057" w:rsidRDefault="00F816E4" w:rsidP="00A860D4">
            <w:pPr>
              <w:ind w:firstLine="0"/>
              <w:jc w:val="left"/>
              <w:rPr>
                <w:rFonts w:eastAsia="Times New Roman" w:cs="Times New Roman"/>
                <w:sz w:val="24"/>
                <w:szCs w:val="24"/>
                <w:lang w:eastAsia="ru-RU"/>
              </w:rPr>
            </w:pPr>
            <w:r>
              <w:rPr>
                <w:rFonts w:eastAsia="Times New Roman" w:cs="Times New Roman"/>
                <w:sz w:val="24"/>
                <w:szCs w:val="24"/>
                <w:lang w:eastAsia="ru-RU"/>
              </w:rPr>
              <w:t xml:space="preserve">Подпункт 4 </w:t>
            </w:r>
            <w:r w:rsidRPr="004D5A86">
              <w:rPr>
                <w:rFonts w:eastAsia="Times New Roman" w:cs="Times New Roman"/>
                <w:sz w:val="24"/>
                <w:szCs w:val="24"/>
                <w:lang w:eastAsia="ru-RU"/>
              </w:rPr>
              <w:t>пункт</w:t>
            </w:r>
            <w:r>
              <w:rPr>
                <w:rFonts w:eastAsia="Times New Roman" w:cs="Times New Roman"/>
                <w:sz w:val="24"/>
                <w:szCs w:val="24"/>
                <w:lang w:eastAsia="ru-RU"/>
              </w:rPr>
              <w:t>а</w:t>
            </w:r>
            <w:r w:rsidRPr="004D5A86">
              <w:rPr>
                <w:rFonts w:eastAsia="Times New Roman" w:cs="Times New Roman"/>
                <w:sz w:val="24"/>
                <w:szCs w:val="24"/>
                <w:lang w:eastAsia="ru-RU"/>
              </w:rPr>
              <w:t xml:space="preserve"> </w:t>
            </w:r>
            <w:r>
              <w:rPr>
                <w:rFonts w:eastAsia="Times New Roman" w:cs="Times New Roman"/>
                <w:sz w:val="24"/>
                <w:szCs w:val="24"/>
                <w:lang w:eastAsia="ru-RU"/>
              </w:rPr>
              <w:t>23 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9.</w:t>
            </w:r>
          </w:p>
        </w:tc>
        <w:tc>
          <w:tcPr>
            <w:tcW w:w="3402" w:type="dxa"/>
          </w:tcPr>
          <w:p w:rsidR="00F816E4"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Содержатся ли перевозчиком в исправном рабочем состоянии устройства связи пассажиров с работниками перевозчика на станциях и в кабинах?</w:t>
            </w:r>
          </w:p>
        </w:tc>
        <w:tc>
          <w:tcPr>
            <w:tcW w:w="2126" w:type="dxa"/>
          </w:tcPr>
          <w:p w:rsidR="00F816E4" w:rsidRPr="00506057" w:rsidRDefault="00F816E4" w:rsidP="00A860D4">
            <w:pPr>
              <w:ind w:firstLine="0"/>
              <w:jc w:val="left"/>
              <w:rPr>
                <w:rFonts w:eastAsia="Times New Roman" w:cs="Times New Roman"/>
                <w:sz w:val="24"/>
                <w:szCs w:val="24"/>
                <w:lang w:eastAsia="ru-RU"/>
              </w:rPr>
            </w:pPr>
            <w:r w:rsidRPr="004D5A86">
              <w:rPr>
                <w:rFonts w:eastAsia="Times New Roman" w:cs="Times New Roman"/>
                <w:sz w:val="24"/>
                <w:szCs w:val="24"/>
                <w:lang w:eastAsia="ru-RU"/>
              </w:rPr>
              <w:t>П</w:t>
            </w:r>
            <w:r>
              <w:rPr>
                <w:rFonts w:eastAsia="Times New Roman" w:cs="Times New Roman"/>
                <w:sz w:val="24"/>
                <w:szCs w:val="24"/>
                <w:lang w:eastAsia="ru-RU"/>
              </w:rPr>
              <w:t xml:space="preserve">одпункт 5 </w:t>
            </w:r>
            <w:r w:rsidRPr="004D5A86">
              <w:rPr>
                <w:rFonts w:eastAsia="Times New Roman" w:cs="Times New Roman"/>
                <w:sz w:val="24"/>
                <w:szCs w:val="24"/>
                <w:lang w:eastAsia="ru-RU"/>
              </w:rPr>
              <w:t>пункт</w:t>
            </w:r>
            <w:r>
              <w:rPr>
                <w:rFonts w:eastAsia="Times New Roman" w:cs="Times New Roman"/>
                <w:sz w:val="24"/>
                <w:szCs w:val="24"/>
                <w:lang w:eastAsia="ru-RU"/>
              </w:rPr>
              <w:t>а</w:t>
            </w:r>
            <w:r w:rsidRPr="004D5A86">
              <w:rPr>
                <w:rFonts w:eastAsia="Times New Roman" w:cs="Times New Roman"/>
                <w:sz w:val="24"/>
                <w:szCs w:val="24"/>
                <w:lang w:eastAsia="ru-RU"/>
              </w:rPr>
              <w:t xml:space="preserve"> </w:t>
            </w:r>
            <w:r>
              <w:rPr>
                <w:rFonts w:eastAsia="Times New Roman" w:cs="Times New Roman"/>
                <w:sz w:val="24"/>
                <w:szCs w:val="24"/>
                <w:lang w:eastAsia="ru-RU"/>
              </w:rPr>
              <w:t>23 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10.</w:t>
            </w:r>
          </w:p>
        </w:tc>
        <w:tc>
          <w:tcPr>
            <w:tcW w:w="3402" w:type="dxa"/>
          </w:tcPr>
          <w:p w:rsidR="00F816E4"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 ли перевозчик размещение в кабинах</w:t>
            </w:r>
            <w:r>
              <w:t xml:space="preserve"> </w:t>
            </w:r>
            <w:r w:rsidRPr="00291733">
              <w:rPr>
                <w:rFonts w:eastAsia="Times New Roman" w:cs="Times New Roman"/>
                <w:sz w:val="24"/>
                <w:szCs w:val="24"/>
                <w:lang w:eastAsia="ru-RU"/>
              </w:rPr>
              <w:t xml:space="preserve">схем </w:t>
            </w:r>
            <w:r w:rsidRPr="00635EBA">
              <w:rPr>
                <w:rFonts w:eastAsia="Times New Roman" w:cs="Times New Roman"/>
                <w:sz w:val="24"/>
                <w:szCs w:val="24"/>
                <w:lang w:eastAsia="ru-RU"/>
              </w:rPr>
              <w:t xml:space="preserve">маршрутов регулярных перевозок </w:t>
            </w:r>
            <w:r w:rsidRPr="00635EBA">
              <w:rPr>
                <w:sz w:val="24"/>
                <w:szCs w:val="24"/>
              </w:rPr>
              <w:t>канатной дорогой в печатном и (или) электронном формате с указанием наименований станций</w:t>
            </w:r>
            <w:r w:rsidRPr="00635EBA">
              <w:rPr>
                <w:rFonts w:eastAsia="Times New Roman" w:cs="Times New Roman"/>
                <w:sz w:val="24"/>
                <w:szCs w:val="24"/>
                <w:lang w:eastAsia="ru-RU"/>
              </w:rPr>
              <w:t>?</w:t>
            </w:r>
            <w:r>
              <w:rPr>
                <w:rFonts w:eastAsia="Times New Roman" w:cs="Times New Roman"/>
                <w:sz w:val="24"/>
                <w:szCs w:val="24"/>
                <w:lang w:eastAsia="ru-RU"/>
              </w:rPr>
              <w:t xml:space="preserve"> </w:t>
            </w:r>
          </w:p>
        </w:tc>
        <w:tc>
          <w:tcPr>
            <w:tcW w:w="2126" w:type="dxa"/>
          </w:tcPr>
          <w:p w:rsidR="00F816E4" w:rsidRDefault="00F816E4" w:rsidP="00A860D4">
            <w:pPr>
              <w:ind w:firstLine="0"/>
              <w:jc w:val="left"/>
              <w:rPr>
                <w:rFonts w:cs="Times New Roman"/>
                <w:sz w:val="24"/>
                <w:szCs w:val="24"/>
              </w:rPr>
            </w:pPr>
            <w:r w:rsidRPr="00291733">
              <w:rPr>
                <w:rFonts w:eastAsia="Times New Roman" w:cs="Times New Roman"/>
                <w:sz w:val="24"/>
                <w:szCs w:val="24"/>
                <w:lang w:eastAsia="ru-RU"/>
              </w:rPr>
              <w:t>П</w:t>
            </w:r>
            <w:r>
              <w:rPr>
                <w:rFonts w:eastAsia="Times New Roman" w:cs="Times New Roman"/>
                <w:sz w:val="24"/>
                <w:szCs w:val="24"/>
                <w:lang w:eastAsia="ru-RU"/>
              </w:rPr>
              <w:t xml:space="preserve">одпункт 1 </w:t>
            </w:r>
            <w:r w:rsidRPr="00291733">
              <w:rPr>
                <w:rFonts w:eastAsia="Times New Roman" w:cs="Times New Roman"/>
                <w:sz w:val="24"/>
                <w:szCs w:val="24"/>
                <w:lang w:eastAsia="ru-RU"/>
              </w:rPr>
              <w:t>пункт</w:t>
            </w:r>
            <w:r>
              <w:rPr>
                <w:rFonts w:eastAsia="Times New Roman" w:cs="Times New Roman"/>
                <w:sz w:val="24"/>
                <w:szCs w:val="24"/>
                <w:lang w:eastAsia="ru-RU"/>
              </w:rPr>
              <w:t>а</w:t>
            </w:r>
            <w:r w:rsidRPr="00291733">
              <w:rPr>
                <w:rFonts w:eastAsia="Times New Roman" w:cs="Times New Roman"/>
                <w:sz w:val="24"/>
                <w:szCs w:val="24"/>
                <w:lang w:eastAsia="ru-RU"/>
              </w:rPr>
              <w:t xml:space="preserve"> </w:t>
            </w:r>
            <w:r>
              <w:rPr>
                <w:rFonts w:eastAsia="Times New Roman" w:cs="Times New Roman"/>
                <w:sz w:val="24"/>
                <w:szCs w:val="24"/>
                <w:lang w:eastAsia="ru-RU"/>
              </w:rPr>
              <w:t>29</w:t>
            </w:r>
            <w:r w:rsidRPr="00291733">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rFonts w:cs="Times New Roman"/>
                <w:sz w:val="24"/>
                <w:szCs w:val="24"/>
              </w:rPr>
              <w:t xml:space="preserve"> № 486</w:t>
            </w:r>
          </w:p>
          <w:p w:rsidR="00F816E4" w:rsidRDefault="00F816E4" w:rsidP="00A860D4">
            <w:pPr>
              <w:ind w:firstLine="0"/>
              <w:jc w:val="left"/>
              <w:rPr>
                <w:rFonts w:cs="Times New Roman"/>
                <w:sz w:val="24"/>
                <w:szCs w:val="24"/>
              </w:rPr>
            </w:pPr>
          </w:p>
          <w:p w:rsidR="00F816E4" w:rsidRPr="00506057"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11.</w:t>
            </w:r>
          </w:p>
        </w:tc>
        <w:tc>
          <w:tcPr>
            <w:tcW w:w="3402" w:type="dxa"/>
          </w:tcPr>
          <w:p w:rsidR="00F816E4" w:rsidRDefault="00F816E4" w:rsidP="00A860D4">
            <w:pPr>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Обеспечил ли перевозчик размещение в кабинах,</w:t>
            </w:r>
            <w:r>
              <w:t xml:space="preserve"> </w:t>
            </w:r>
            <w:r>
              <w:rPr>
                <w:rFonts w:cs="Times New Roman"/>
                <w:sz w:val="24"/>
                <w:szCs w:val="24"/>
              </w:rPr>
              <w:t xml:space="preserve">в случае, если перевозка пассажиров осуществляется без сопровождающего персонала - выписки из Типовых правил </w:t>
            </w:r>
            <w:r w:rsidRPr="00506057">
              <w:rPr>
                <w:rFonts w:eastAsia="Times New Roman" w:cs="Times New Roman"/>
                <w:sz w:val="24"/>
                <w:szCs w:val="24"/>
                <w:lang w:eastAsia="ru-RU"/>
              </w:rPr>
              <w:t xml:space="preserve">пользования </w:t>
            </w:r>
            <w:r>
              <w:rPr>
                <w:rFonts w:eastAsia="Times New Roman" w:cs="Times New Roman"/>
                <w:sz w:val="24"/>
                <w:szCs w:val="24"/>
                <w:lang w:eastAsia="ru-RU"/>
              </w:rPr>
              <w:t>подвесной канатной дорогой</w:t>
            </w:r>
            <w:r w:rsidRPr="00506057">
              <w:rPr>
                <w:rFonts w:eastAsia="Times New Roman" w:cs="Times New Roman"/>
                <w:sz w:val="24"/>
                <w:szCs w:val="24"/>
                <w:lang w:eastAsia="ru-RU"/>
              </w:rPr>
              <w:t xml:space="preserve"> транспортн</w:t>
            </w:r>
            <w:r>
              <w:rPr>
                <w:rFonts w:eastAsia="Times New Roman" w:cs="Times New Roman"/>
                <w:sz w:val="24"/>
                <w:szCs w:val="24"/>
                <w:lang w:eastAsia="ru-RU"/>
              </w:rPr>
              <w:t>ой</w:t>
            </w:r>
            <w:r>
              <w:rPr>
                <w:rFonts w:cs="Times New Roman"/>
                <w:sz w:val="24"/>
                <w:szCs w:val="24"/>
              </w:rPr>
              <w:t>, в которой указываются, в том числе права и обязанности пассажиров, а также правил поведения пассажиров в случае возникновения аварии или инцидента на канатной дороге, установленных в соответствии с правилами перевозок пассажиров, утвержденными перевозчиком?</w:t>
            </w:r>
          </w:p>
        </w:tc>
        <w:tc>
          <w:tcPr>
            <w:tcW w:w="2126" w:type="dxa"/>
          </w:tcPr>
          <w:p w:rsidR="00F816E4" w:rsidRDefault="00F816E4" w:rsidP="00A860D4">
            <w:pPr>
              <w:ind w:firstLine="0"/>
              <w:jc w:val="left"/>
              <w:rPr>
                <w:rFonts w:cs="Times New Roman"/>
                <w:sz w:val="24"/>
                <w:szCs w:val="24"/>
              </w:rPr>
            </w:pPr>
            <w:r w:rsidRPr="00291733">
              <w:rPr>
                <w:rFonts w:eastAsia="Times New Roman" w:cs="Times New Roman"/>
                <w:sz w:val="24"/>
                <w:szCs w:val="24"/>
                <w:lang w:eastAsia="ru-RU"/>
              </w:rPr>
              <w:t>П</w:t>
            </w:r>
            <w:r>
              <w:rPr>
                <w:rFonts w:eastAsia="Times New Roman" w:cs="Times New Roman"/>
                <w:sz w:val="24"/>
                <w:szCs w:val="24"/>
                <w:lang w:eastAsia="ru-RU"/>
              </w:rPr>
              <w:t xml:space="preserve">одпункт 2 </w:t>
            </w:r>
            <w:r w:rsidRPr="00291733">
              <w:rPr>
                <w:rFonts w:eastAsia="Times New Roman" w:cs="Times New Roman"/>
                <w:sz w:val="24"/>
                <w:szCs w:val="24"/>
                <w:lang w:eastAsia="ru-RU"/>
              </w:rPr>
              <w:t>пункт</w:t>
            </w:r>
            <w:r>
              <w:rPr>
                <w:rFonts w:eastAsia="Times New Roman" w:cs="Times New Roman"/>
                <w:sz w:val="24"/>
                <w:szCs w:val="24"/>
                <w:lang w:eastAsia="ru-RU"/>
              </w:rPr>
              <w:t>а</w:t>
            </w:r>
            <w:r w:rsidRPr="00291733">
              <w:rPr>
                <w:rFonts w:eastAsia="Times New Roman" w:cs="Times New Roman"/>
                <w:sz w:val="24"/>
                <w:szCs w:val="24"/>
                <w:lang w:eastAsia="ru-RU"/>
              </w:rPr>
              <w:t xml:space="preserve"> </w:t>
            </w:r>
            <w:r>
              <w:rPr>
                <w:rFonts w:eastAsia="Times New Roman" w:cs="Times New Roman"/>
                <w:sz w:val="24"/>
                <w:szCs w:val="24"/>
                <w:lang w:eastAsia="ru-RU"/>
              </w:rPr>
              <w:t>29</w:t>
            </w:r>
            <w:r w:rsidRPr="00291733">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rFonts w:cs="Times New Roman"/>
                <w:sz w:val="24"/>
                <w:szCs w:val="24"/>
              </w:rPr>
              <w:t xml:space="preserve"> № 486</w:t>
            </w:r>
          </w:p>
          <w:p w:rsidR="00F816E4" w:rsidRDefault="00F816E4" w:rsidP="00A860D4">
            <w:pPr>
              <w:ind w:firstLine="0"/>
              <w:jc w:val="left"/>
              <w:rPr>
                <w:rFonts w:eastAsia="Times New Roman" w:cs="Times New Roman"/>
                <w:sz w:val="24"/>
                <w:szCs w:val="24"/>
                <w:lang w:eastAsia="ru-RU"/>
              </w:rPr>
            </w:pPr>
          </w:p>
          <w:p w:rsidR="00F816E4" w:rsidRPr="00291733"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750"/>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1</w:t>
            </w:r>
            <w:r>
              <w:rPr>
                <w:rFonts w:eastAsia="Calibri" w:cs="Times New Roman"/>
                <w:sz w:val="24"/>
                <w:szCs w:val="24"/>
              </w:rPr>
              <w:t>2</w:t>
            </w:r>
            <w:r w:rsidRPr="00561B0F">
              <w:rPr>
                <w:rFonts w:eastAsia="Calibri" w:cs="Times New Roman"/>
                <w:sz w:val="24"/>
                <w:szCs w:val="24"/>
              </w:rPr>
              <w:t>.</w:t>
            </w:r>
          </w:p>
        </w:tc>
        <w:tc>
          <w:tcPr>
            <w:tcW w:w="3402" w:type="dxa"/>
          </w:tcPr>
          <w:p w:rsidR="00F816E4"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291733">
              <w:rPr>
                <w:rFonts w:eastAsia="Times New Roman" w:cs="Times New Roman"/>
                <w:sz w:val="24"/>
                <w:szCs w:val="24"/>
                <w:lang w:eastAsia="ru-RU"/>
              </w:rPr>
              <w:t xml:space="preserve">размещение в </w:t>
            </w:r>
            <w:r>
              <w:rPr>
                <w:rFonts w:eastAsia="Times New Roman" w:cs="Times New Roman"/>
                <w:sz w:val="24"/>
                <w:szCs w:val="24"/>
                <w:lang w:eastAsia="ru-RU"/>
              </w:rPr>
              <w:t>кабинах номеров кабин?</w:t>
            </w:r>
          </w:p>
        </w:tc>
        <w:tc>
          <w:tcPr>
            <w:tcW w:w="2126" w:type="dxa"/>
          </w:tcPr>
          <w:p w:rsidR="00F816E4" w:rsidRPr="00291733" w:rsidRDefault="00F816E4" w:rsidP="00A860D4">
            <w:pPr>
              <w:ind w:firstLine="0"/>
              <w:jc w:val="left"/>
              <w:rPr>
                <w:rFonts w:eastAsia="Times New Roman" w:cs="Times New Roman"/>
                <w:sz w:val="24"/>
                <w:szCs w:val="24"/>
                <w:lang w:eastAsia="ru-RU"/>
              </w:rPr>
            </w:pPr>
            <w:r w:rsidRPr="00291733">
              <w:rPr>
                <w:rFonts w:eastAsia="Times New Roman" w:cs="Times New Roman"/>
                <w:sz w:val="24"/>
                <w:szCs w:val="24"/>
                <w:lang w:eastAsia="ru-RU"/>
              </w:rPr>
              <w:t xml:space="preserve">Подпункт </w:t>
            </w:r>
            <w:r>
              <w:rPr>
                <w:rFonts w:eastAsia="Times New Roman" w:cs="Times New Roman"/>
                <w:sz w:val="24"/>
                <w:szCs w:val="24"/>
                <w:lang w:eastAsia="ru-RU"/>
              </w:rPr>
              <w:t>3</w:t>
            </w:r>
            <w:r w:rsidRPr="00291733">
              <w:rPr>
                <w:rFonts w:eastAsia="Times New Roman" w:cs="Times New Roman"/>
                <w:sz w:val="24"/>
                <w:szCs w:val="24"/>
                <w:lang w:eastAsia="ru-RU"/>
              </w:rPr>
              <w:t xml:space="preserve"> пункт</w:t>
            </w:r>
            <w:r>
              <w:rPr>
                <w:rFonts w:eastAsia="Times New Roman" w:cs="Times New Roman"/>
                <w:sz w:val="24"/>
                <w:szCs w:val="24"/>
                <w:lang w:eastAsia="ru-RU"/>
              </w:rPr>
              <w:t>а</w:t>
            </w:r>
            <w:r w:rsidRPr="00291733">
              <w:rPr>
                <w:rFonts w:eastAsia="Times New Roman" w:cs="Times New Roman"/>
                <w:sz w:val="24"/>
                <w:szCs w:val="24"/>
                <w:lang w:eastAsia="ru-RU"/>
              </w:rPr>
              <w:t xml:space="preserve"> 29 </w:t>
            </w:r>
            <w:r>
              <w:rPr>
                <w:rFonts w:eastAsia="Times New Roman" w:cs="Times New Roman"/>
                <w:sz w:val="24"/>
                <w:szCs w:val="24"/>
                <w:lang w:eastAsia="ru-RU"/>
              </w:rPr>
              <w:t>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lastRenderedPageBreak/>
              <w:t>1</w:t>
            </w:r>
            <w:r>
              <w:rPr>
                <w:rFonts w:eastAsia="Calibri" w:cs="Times New Roman"/>
                <w:sz w:val="24"/>
                <w:szCs w:val="24"/>
              </w:rPr>
              <w:t>3</w:t>
            </w:r>
            <w:r w:rsidRPr="00561B0F">
              <w:rPr>
                <w:rFonts w:eastAsia="Calibri" w:cs="Times New Roman"/>
                <w:sz w:val="24"/>
                <w:szCs w:val="24"/>
              </w:rPr>
              <w:t>.</w:t>
            </w:r>
          </w:p>
        </w:tc>
        <w:tc>
          <w:tcPr>
            <w:tcW w:w="3402" w:type="dxa"/>
          </w:tcPr>
          <w:p w:rsidR="00F816E4" w:rsidRPr="00450B2D"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450B2D">
              <w:rPr>
                <w:sz w:val="24"/>
                <w:szCs w:val="24"/>
              </w:rPr>
              <w:t>размещение в кабинах устройств телефонной связи, а также устройств двусторонней связи между кабиной и пультом управления в случае</w:t>
            </w:r>
            <w:r>
              <w:rPr>
                <w:sz w:val="24"/>
                <w:szCs w:val="24"/>
              </w:rPr>
              <w:t>,</w:t>
            </w:r>
            <w:r w:rsidRPr="00450B2D">
              <w:rPr>
                <w:sz w:val="24"/>
                <w:szCs w:val="24"/>
              </w:rPr>
              <w:t xml:space="preserve"> если подвижной состав сопровождает обслуживающий </w:t>
            </w:r>
            <w:proofErr w:type="gramStart"/>
            <w:r w:rsidRPr="00450B2D">
              <w:rPr>
                <w:sz w:val="24"/>
                <w:szCs w:val="24"/>
              </w:rPr>
              <w:t xml:space="preserve">персонал </w:t>
            </w:r>
            <w:r>
              <w:rPr>
                <w:sz w:val="24"/>
                <w:szCs w:val="24"/>
              </w:rPr>
              <w:t>?</w:t>
            </w:r>
            <w:proofErr w:type="gramEnd"/>
          </w:p>
        </w:tc>
        <w:tc>
          <w:tcPr>
            <w:tcW w:w="2126" w:type="dxa"/>
          </w:tcPr>
          <w:p w:rsidR="00F816E4" w:rsidRPr="00291733" w:rsidRDefault="00F816E4" w:rsidP="00A860D4">
            <w:pPr>
              <w:ind w:firstLine="0"/>
              <w:jc w:val="left"/>
              <w:rPr>
                <w:rFonts w:eastAsia="Times New Roman" w:cs="Times New Roman"/>
                <w:sz w:val="24"/>
                <w:szCs w:val="24"/>
                <w:lang w:eastAsia="ru-RU"/>
              </w:rPr>
            </w:pPr>
            <w:r w:rsidRPr="00291733">
              <w:rPr>
                <w:rFonts w:eastAsia="Times New Roman" w:cs="Times New Roman"/>
                <w:sz w:val="24"/>
                <w:szCs w:val="24"/>
                <w:lang w:eastAsia="ru-RU"/>
              </w:rPr>
              <w:t xml:space="preserve">Подпункт </w:t>
            </w:r>
            <w:r>
              <w:rPr>
                <w:rFonts w:eastAsia="Times New Roman" w:cs="Times New Roman"/>
                <w:sz w:val="24"/>
                <w:szCs w:val="24"/>
                <w:lang w:eastAsia="ru-RU"/>
              </w:rPr>
              <w:t>4</w:t>
            </w:r>
            <w:r w:rsidRPr="00291733">
              <w:rPr>
                <w:rFonts w:eastAsia="Times New Roman" w:cs="Times New Roman"/>
                <w:sz w:val="24"/>
                <w:szCs w:val="24"/>
                <w:lang w:eastAsia="ru-RU"/>
              </w:rPr>
              <w:t xml:space="preserve"> пункт</w:t>
            </w:r>
            <w:r>
              <w:rPr>
                <w:rFonts w:eastAsia="Times New Roman" w:cs="Times New Roman"/>
                <w:sz w:val="24"/>
                <w:szCs w:val="24"/>
                <w:lang w:eastAsia="ru-RU"/>
              </w:rPr>
              <w:t>а</w:t>
            </w:r>
            <w:r w:rsidRPr="00291733">
              <w:rPr>
                <w:rFonts w:eastAsia="Times New Roman" w:cs="Times New Roman"/>
                <w:sz w:val="24"/>
                <w:szCs w:val="24"/>
                <w:lang w:eastAsia="ru-RU"/>
              </w:rPr>
              <w:t xml:space="preserve"> 29 </w:t>
            </w:r>
            <w:r>
              <w:rPr>
                <w:rFonts w:eastAsia="Times New Roman" w:cs="Times New Roman"/>
                <w:sz w:val="24"/>
                <w:szCs w:val="24"/>
                <w:lang w:eastAsia="ru-RU"/>
              </w:rPr>
              <w:t>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94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1</w:t>
            </w:r>
            <w:r>
              <w:rPr>
                <w:rFonts w:eastAsia="Calibri" w:cs="Times New Roman"/>
                <w:sz w:val="24"/>
                <w:szCs w:val="24"/>
              </w:rPr>
              <w:t>4</w:t>
            </w:r>
            <w:r w:rsidRPr="00561B0F">
              <w:rPr>
                <w:rFonts w:eastAsia="Calibri" w:cs="Times New Roman"/>
                <w:sz w:val="24"/>
                <w:szCs w:val="24"/>
              </w:rPr>
              <w:t>.</w:t>
            </w:r>
          </w:p>
        </w:tc>
        <w:tc>
          <w:tcPr>
            <w:tcW w:w="3402" w:type="dxa"/>
          </w:tcPr>
          <w:p w:rsidR="00F816E4" w:rsidRPr="00F93A0F"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F93A0F">
              <w:rPr>
                <w:sz w:val="24"/>
                <w:szCs w:val="24"/>
              </w:rPr>
              <w:t>информирование (звуковое или звуковое и визуальное)</w:t>
            </w:r>
            <w:r>
              <w:rPr>
                <w:sz w:val="24"/>
                <w:szCs w:val="24"/>
              </w:rPr>
              <w:t>:</w:t>
            </w:r>
            <w:r w:rsidRPr="00450B2D">
              <w:rPr>
                <w:sz w:val="24"/>
                <w:szCs w:val="24"/>
              </w:rPr>
              <w:t xml:space="preserve"> </w:t>
            </w:r>
          </w:p>
        </w:tc>
        <w:tc>
          <w:tcPr>
            <w:tcW w:w="2126" w:type="dxa"/>
            <w:vMerge w:val="restart"/>
          </w:tcPr>
          <w:p w:rsidR="00F816E4" w:rsidRPr="00291733" w:rsidRDefault="00F816E4" w:rsidP="00A860D4">
            <w:pPr>
              <w:ind w:firstLine="0"/>
              <w:jc w:val="left"/>
              <w:rPr>
                <w:rFonts w:eastAsia="Times New Roman" w:cs="Times New Roman"/>
                <w:sz w:val="24"/>
                <w:szCs w:val="24"/>
                <w:lang w:eastAsia="ru-RU"/>
              </w:rPr>
            </w:pPr>
            <w:r w:rsidRPr="00291733">
              <w:rPr>
                <w:rFonts w:eastAsia="Times New Roman" w:cs="Times New Roman"/>
                <w:sz w:val="24"/>
                <w:szCs w:val="24"/>
                <w:lang w:eastAsia="ru-RU"/>
              </w:rPr>
              <w:t xml:space="preserve">Пункт </w:t>
            </w:r>
            <w:r>
              <w:rPr>
                <w:rFonts w:eastAsia="Times New Roman" w:cs="Times New Roman"/>
                <w:sz w:val="24"/>
                <w:szCs w:val="24"/>
                <w:lang w:eastAsia="ru-RU"/>
              </w:rPr>
              <w:t>30</w:t>
            </w:r>
            <w:r w:rsidRPr="00291733">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836"/>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1</w:t>
            </w:r>
            <w:r>
              <w:rPr>
                <w:rFonts w:eastAsia="Calibri" w:cs="Times New Roman"/>
                <w:sz w:val="24"/>
                <w:szCs w:val="24"/>
              </w:rPr>
              <w:t>4</w:t>
            </w:r>
            <w:r w:rsidRPr="00561B0F">
              <w:rPr>
                <w:rFonts w:eastAsia="Calibri" w:cs="Times New Roman"/>
                <w:sz w:val="24"/>
                <w:szCs w:val="24"/>
              </w:rPr>
              <w:t>.1.</w:t>
            </w:r>
          </w:p>
        </w:tc>
        <w:tc>
          <w:tcPr>
            <w:tcW w:w="3402" w:type="dxa"/>
          </w:tcPr>
          <w:p w:rsidR="00F816E4" w:rsidRPr="00F93A0F" w:rsidRDefault="00F816E4" w:rsidP="00A860D4">
            <w:pPr>
              <w:widowControl w:val="0"/>
              <w:ind w:left="34" w:firstLine="0"/>
              <w:jc w:val="left"/>
              <w:rPr>
                <w:rFonts w:eastAsia="Times New Roman" w:cs="Times New Roman"/>
                <w:sz w:val="24"/>
                <w:szCs w:val="24"/>
                <w:lang w:eastAsia="ru-RU"/>
              </w:rPr>
            </w:pPr>
            <w:r w:rsidRPr="00F93A0F">
              <w:rPr>
                <w:sz w:val="24"/>
                <w:szCs w:val="24"/>
              </w:rPr>
              <w:t xml:space="preserve">о наименовании станции, на которую прибывает </w:t>
            </w:r>
            <w:r w:rsidRPr="00450B2D">
              <w:rPr>
                <w:sz w:val="24"/>
                <w:szCs w:val="24"/>
              </w:rPr>
              <w:t>подвижной состав</w:t>
            </w:r>
            <w:r>
              <w:rPr>
                <w:sz w:val="24"/>
                <w:szCs w:val="24"/>
              </w:rPr>
              <w:t>?</w:t>
            </w:r>
          </w:p>
        </w:tc>
        <w:tc>
          <w:tcPr>
            <w:tcW w:w="2126" w:type="dxa"/>
            <w:vMerge/>
          </w:tcPr>
          <w:p w:rsidR="00F816E4" w:rsidRPr="00291733"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1</w:t>
            </w:r>
            <w:r>
              <w:rPr>
                <w:rFonts w:eastAsia="Calibri" w:cs="Times New Roman"/>
                <w:sz w:val="24"/>
                <w:szCs w:val="24"/>
              </w:rPr>
              <w:t>4</w:t>
            </w:r>
            <w:r w:rsidRPr="00561B0F">
              <w:rPr>
                <w:rFonts w:eastAsia="Calibri" w:cs="Times New Roman"/>
                <w:sz w:val="24"/>
                <w:szCs w:val="24"/>
              </w:rPr>
              <w:t>.2.</w:t>
            </w:r>
          </w:p>
        </w:tc>
        <w:tc>
          <w:tcPr>
            <w:tcW w:w="3402" w:type="dxa"/>
          </w:tcPr>
          <w:p w:rsidR="00F816E4" w:rsidRPr="00F93A0F" w:rsidRDefault="00F816E4" w:rsidP="00A860D4">
            <w:pPr>
              <w:widowControl w:val="0"/>
              <w:ind w:left="34" w:firstLine="0"/>
              <w:jc w:val="left"/>
              <w:rPr>
                <w:rFonts w:eastAsia="Times New Roman" w:cs="Times New Roman"/>
                <w:sz w:val="24"/>
                <w:szCs w:val="24"/>
                <w:lang w:eastAsia="ru-RU"/>
              </w:rPr>
            </w:pPr>
            <w:r w:rsidRPr="00450B2D">
              <w:rPr>
                <w:sz w:val="24"/>
                <w:szCs w:val="24"/>
              </w:rPr>
              <w:t>о наименовании следующей станции на маршруте (за исключением случая прибытия подвижного состава на конечную станцию маршрута)</w:t>
            </w:r>
            <w:r>
              <w:rPr>
                <w:sz w:val="24"/>
                <w:szCs w:val="24"/>
              </w:rPr>
              <w:t>?</w:t>
            </w:r>
          </w:p>
        </w:tc>
        <w:tc>
          <w:tcPr>
            <w:tcW w:w="2126" w:type="dxa"/>
            <w:vMerge/>
          </w:tcPr>
          <w:p w:rsidR="00F816E4" w:rsidRPr="00291733"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1</w:t>
            </w:r>
            <w:r>
              <w:rPr>
                <w:rFonts w:eastAsia="Calibri" w:cs="Times New Roman"/>
                <w:sz w:val="24"/>
                <w:szCs w:val="24"/>
              </w:rPr>
              <w:t>5</w:t>
            </w:r>
            <w:r w:rsidRPr="00561B0F">
              <w:rPr>
                <w:rFonts w:eastAsia="Calibri" w:cs="Times New Roman"/>
                <w:sz w:val="24"/>
                <w:szCs w:val="24"/>
              </w:rPr>
              <w:t>.</w:t>
            </w:r>
          </w:p>
        </w:tc>
        <w:tc>
          <w:tcPr>
            <w:tcW w:w="3402" w:type="dxa"/>
          </w:tcPr>
          <w:p w:rsidR="00F816E4" w:rsidRPr="00F93A0F"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F93A0F">
              <w:rPr>
                <w:sz w:val="24"/>
                <w:szCs w:val="24"/>
              </w:rPr>
              <w:t>размещение на станциях указателей с наименованием станции</w:t>
            </w:r>
            <w:r>
              <w:rPr>
                <w:sz w:val="24"/>
                <w:szCs w:val="24"/>
              </w:rPr>
              <w:t>?</w:t>
            </w:r>
          </w:p>
        </w:tc>
        <w:tc>
          <w:tcPr>
            <w:tcW w:w="2126" w:type="dxa"/>
          </w:tcPr>
          <w:p w:rsidR="00F816E4" w:rsidRDefault="00F816E4" w:rsidP="00A860D4">
            <w:pPr>
              <w:ind w:firstLine="0"/>
              <w:jc w:val="left"/>
            </w:pPr>
            <w:r w:rsidRPr="00583838">
              <w:rPr>
                <w:rFonts w:eastAsia="Times New Roman" w:cs="Times New Roman"/>
                <w:sz w:val="24"/>
                <w:szCs w:val="24"/>
                <w:lang w:eastAsia="ru-RU"/>
              </w:rPr>
              <w:t xml:space="preserve">Подпункт </w:t>
            </w:r>
            <w:r>
              <w:rPr>
                <w:rFonts w:eastAsia="Times New Roman" w:cs="Times New Roman"/>
                <w:sz w:val="24"/>
                <w:szCs w:val="24"/>
                <w:lang w:eastAsia="ru-RU"/>
              </w:rPr>
              <w:t>1</w:t>
            </w:r>
            <w:r w:rsidRPr="00583838">
              <w:rPr>
                <w:rFonts w:eastAsia="Times New Roman" w:cs="Times New Roman"/>
                <w:sz w:val="24"/>
                <w:szCs w:val="24"/>
                <w:lang w:eastAsia="ru-RU"/>
              </w:rPr>
              <w:t xml:space="preserve"> пункт</w:t>
            </w:r>
            <w:r>
              <w:rPr>
                <w:rFonts w:eastAsia="Times New Roman" w:cs="Times New Roman"/>
                <w:sz w:val="24"/>
                <w:szCs w:val="24"/>
                <w:lang w:eastAsia="ru-RU"/>
              </w:rPr>
              <w:t>а</w:t>
            </w:r>
            <w:r w:rsidRPr="00583838">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1</w:t>
            </w:r>
            <w:r>
              <w:rPr>
                <w:rFonts w:eastAsia="Calibri" w:cs="Times New Roman"/>
                <w:sz w:val="24"/>
                <w:szCs w:val="24"/>
              </w:rPr>
              <w:t>6</w:t>
            </w:r>
            <w:r w:rsidRPr="00561B0F">
              <w:rPr>
                <w:rFonts w:eastAsia="Calibri" w:cs="Times New Roman"/>
                <w:sz w:val="24"/>
                <w:szCs w:val="24"/>
              </w:rPr>
              <w:t>.</w:t>
            </w:r>
          </w:p>
        </w:tc>
        <w:tc>
          <w:tcPr>
            <w:tcW w:w="3402" w:type="dxa"/>
          </w:tcPr>
          <w:p w:rsidR="00F816E4" w:rsidRPr="00450B2D"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450B2D">
              <w:rPr>
                <w:sz w:val="24"/>
                <w:szCs w:val="24"/>
              </w:rPr>
              <w:t>размещение на станциях схем маршрутов регулярных перевозок канатной дорогой в печатном и (или) электронном формате с указанием наименований станций</w:t>
            </w:r>
            <w:r>
              <w:rPr>
                <w:sz w:val="24"/>
                <w:szCs w:val="24"/>
              </w:rPr>
              <w:t>?</w:t>
            </w:r>
          </w:p>
        </w:tc>
        <w:tc>
          <w:tcPr>
            <w:tcW w:w="2126" w:type="dxa"/>
          </w:tcPr>
          <w:p w:rsidR="00F816E4" w:rsidRDefault="00F816E4" w:rsidP="00A860D4">
            <w:pPr>
              <w:ind w:firstLine="0"/>
              <w:jc w:val="left"/>
              <w:rPr>
                <w:rFonts w:cs="Times New Roman"/>
                <w:sz w:val="24"/>
                <w:szCs w:val="24"/>
              </w:rPr>
            </w:pPr>
            <w:r w:rsidRPr="00583838">
              <w:rPr>
                <w:rFonts w:eastAsia="Times New Roman" w:cs="Times New Roman"/>
                <w:sz w:val="24"/>
                <w:szCs w:val="24"/>
                <w:lang w:eastAsia="ru-RU"/>
              </w:rPr>
              <w:t xml:space="preserve">Подпункт </w:t>
            </w:r>
            <w:r>
              <w:rPr>
                <w:rFonts w:eastAsia="Times New Roman" w:cs="Times New Roman"/>
                <w:sz w:val="24"/>
                <w:szCs w:val="24"/>
                <w:lang w:eastAsia="ru-RU"/>
              </w:rPr>
              <w:t>2</w:t>
            </w:r>
            <w:r w:rsidRPr="00583838">
              <w:rPr>
                <w:rFonts w:eastAsia="Times New Roman" w:cs="Times New Roman"/>
                <w:sz w:val="24"/>
                <w:szCs w:val="24"/>
                <w:lang w:eastAsia="ru-RU"/>
              </w:rPr>
              <w:t xml:space="preserve"> пункт</w:t>
            </w:r>
            <w:r>
              <w:rPr>
                <w:rFonts w:eastAsia="Times New Roman" w:cs="Times New Roman"/>
                <w:sz w:val="24"/>
                <w:szCs w:val="24"/>
                <w:lang w:eastAsia="ru-RU"/>
              </w:rPr>
              <w:t>а</w:t>
            </w:r>
            <w:r w:rsidRPr="00583838">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486</w:t>
            </w:r>
          </w:p>
          <w:p w:rsidR="00F816E4" w:rsidRDefault="00F816E4" w:rsidP="00A860D4">
            <w:pPr>
              <w:ind w:firstLine="0"/>
              <w:jc w:val="left"/>
              <w:rPr>
                <w:rFonts w:cs="Times New Roman"/>
                <w:sz w:val="24"/>
                <w:szCs w:val="24"/>
              </w:rPr>
            </w:pPr>
          </w:p>
          <w:p w:rsidR="00F816E4" w:rsidRDefault="00F816E4" w:rsidP="00A860D4">
            <w:pPr>
              <w:ind w:firstLine="0"/>
              <w:jc w:val="left"/>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17.</w:t>
            </w:r>
          </w:p>
        </w:tc>
        <w:tc>
          <w:tcPr>
            <w:tcW w:w="3402" w:type="dxa"/>
          </w:tcPr>
          <w:p w:rsidR="00F816E4" w:rsidRPr="00EC59E4" w:rsidRDefault="00F816E4" w:rsidP="00A860D4">
            <w:pPr>
              <w:autoSpaceDE w:val="0"/>
              <w:autoSpaceDN w:val="0"/>
              <w:adjustRightInd w:val="0"/>
              <w:ind w:firstLine="0"/>
              <w:jc w:val="left"/>
              <w:rPr>
                <w:rFonts w:cs="Times New Roman"/>
                <w:sz w:val="24"/>
                <w:szCs w:val="24"/>
              </w:rPr>
            </w:pPr>
            <w:r w:rsidRPr="00EC59E4">
              <w:rPr>
                <w:rFonts w:eastAsia="Times New Roman" w:cs="Times New Roman"/>
                <w:sz w:val="24"/>
                <w:szCs w:val="24"/>
                <w:lang w:eastAsia="ru-RU"/>
              </w:rPr>
              <w:t xml:space="preserve">Обеспечил ли перевозчик </w:t>
            </w:r>
            <w:r w:rsidRPr="00EC59E4">
              <w:rPr>
                <w:sz w:val="24"/>
                <w:szCs w:val="24"/>
              </w:rPr>
              <w:t>размещение на станциях</w:t>
            </w:r>
            <w:r w:rsidRPr="00EC59E4">
              <w:rPr>
                <w:rFonts w:cs="Times New Roman"/>
                <w:sz w:val="24"/>
                <w:szCs w:val="24"/>
              </w:rPr>
              <w:t xml:space="preserve"> выписки из </w:t>
            </w:r>
            <w:r>
              <w:rPr>
                <w:rFonts w:cs="Times New Roman"/>
                <w:sz w:val="24"/>
                <w:szCs w:val="24"/>
              </w:rPr>
              <w:t xml:space="preserve">Типовых правил </w:t>
            </w:r>
            <w:r w:rsidRPr="00506057">
              <w:rPr>
                <w:rFonts w:eastAsia="Times New Roman" w:cs="Times New Roman"/>
                <w:sz w:val="24"/>
                <w:szCs w:val="24"/>
                <w:lang w:eastAsia="ru-RU"/>
              </w:rPr>
              <w:t xml:space="preserve">пользования </w:t>
            </w:r>
            <w:r>
              <w:rPr>
                <w:rFonts w:eastAsia="Times New Roman" w:cs="Times New Roman"/>
                <w:sz w:val="24"/>
                <w:szCs w:val="24"/>
                <w:lang w:eastAsia="ru-RU"/>
              </w:rPr>
              <w:t>подвесной канатной дорогой</w:t>
            </w:r>
            <w:r w:rsidRPr="00506057">
              <w:rPr>
                <w:rFonts w:eastAsia="Times New Roman" w:cs="Times New Roman"/>
                <w:sz w:val="24"/>
                <w:szCs w:val="24"/>
                <w:lang w:eastAsia="ru-RU"/>
              </w:rPr>
              <w:t xml:space="preserve"> транспортн</w:t>
            </w:r>
            <w:r>
              <w:rPr>
                <w:rFonts w:eastAsia="Times New Roman" w:cs="Times New Roman"/>
                <w:sz w:val="24"/>
                <w:szCs w:val="24"/>
                <w:lang w:eastAsia="ru-RU"/>
              </w:rPr>
              <w:t>ой</w:t>
            </w:r>
            <w:r w:rsidRPr="00EC59E4">
              <w:rPr>
                <w:rFonts w:cs="Times New Roman"/>
                <w:sz w:val="24"/>
                <w:szCs w:val="24"/>
              </w:rPr>
              <w:t>, в которой указываются в том числе права и обязанности пассажиров?</w:t>
            </w:r>
          </w:p>
        </w:tc>
        <w:tc>
          <w:tcPr>
            <w:tcW w:w="2126" w:type="dxa"/>
          </w:tcPr>
          <w:p w:rsidR="00F816E4" w:rsidRDefault="00F816E4" w:rsidP="00A860D4">
            <w:pPr>
              <w:ind w:firstLine="0"/>
              <w:jc w:val="left"/>
              <w:rPr>
                <w:rFonts w:cs="Times New Roman"/>
                <w:sz w:val="24"/>
                <w:szCs w:val="24"/>
              </w:rPr>
            </w:pPr>
            <w:r w:rsidRPr="00583838">
              <w:rPr>
                <w:rFonts w:eastAsia="Times New Roman" w:cs="Times New Roman"/>
                <w:sz w:val="24"/>
                <w:szCs w:val="24"/>
                <w:lang w:eastAsia="ru-RU"/>
              </w:rPr>
              <w:t xml:space="preserve">Подпункт </w:t>
            </w:r>
            <w:r>
              <w:rPr>
                <w:rFonts w:eastAsia="Times New Roman" w:cs="Times New Roman"/>
                <w:sz w:val="24"/>
                <w:szCs w:val="24"/>
                <w:lang w:eastAsia="ru-RU"/>
              </w:rPr>
              <w:t>3</w:t>
            </w:r>
            <w:r w:rsidRPr="00583838">
              <w:rPr>
                <w:rFonts w:eastAsia="Times New Roman" w:cs="Times New Roman"/>
                <w:sz w:val="24"/>
                <w:szCs w:val="24"/>
                <w:lang w:eastAsia="ru-RU"/>
              </w:rPr>
              <w:t xml:space="preserve"> пункт</w:t>
            </w:r>
            <w:r>
              <w:rPr>
                <w:rFonts w:eastAsia="Times New Roman" w:cs="Times New Roman"/>
                <w:sz w:val="24"/>
                <w:szCs w:val="24"/>
                <w:lang w:eastAsia="ru-RU"/>
              </w:rPr>
              <w:t>а</w:t>
            </w:r>
            <w:r w:rsidRPr="00583838">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486</w:t>
            </w:r>
          </w:p>
          <w:p w:rsidR="00F816E4" w:rsidRPr="00583838"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1</w:t>
            </w:r>
            <w:r>
              <w:rPr>
                <w:rFonts w:eastAsia="Calibri" w:cs="Times New Roman"/>
                <w:sz w:val="24"/>
                <w:szCs w:val="24"/>
              </w:rPr>
              <w:t>8</w:t>
            </w:r>
            <w:r w:rsidRPr="00561B0F">
              <w:rPr>
                <w:rFonts w:eastAsia="Calibri" w:cs="Times New Roman"/>
                <w:sz w:val="24"/>
                <w:szCs w:val="24"/>
              </w:rPr>
              <w:t>.</w:t>
            </w:r>
          </w:p>
        </w:tc>
        <w:tc>
          <w:tcPr>
            <w:tcW w:w="3402" w:type="dxa"/>
          </w:tcPr>
          <w:p w:rsidR="00F816E4"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 xml:space="preserve">информации о стоимости проезда </w:t>
            </w:r>
            <w:r w:rsidRPr="00450B2D">
              <w:rPr>
                <w:rFonts w:eastAsia="Times New Roman" w:cs="Times New Roman"/>
                <w:sz w:val="24"/>
                <w:szCs w:val="24"/>
                <w:lang w:eastAsia="ru-RU"/>
              </w:rPr>
              <w:t xml:space="preserve">на </w:t>
            </w:r>
            <w:r w:rsidRPr="00450B2D">
              <w:rPr>
                <w:sz w:val="24"/>
                <w:szCs w:val="24"/>
              </w:rPr>
              <w:t>канатной дороге</w:t>
            </w:r>
            <w:r w:rsidRPr="001E5BA2">
              <w:rPr>
                <w:rFonts w:eastAsia="Times New Roman" w:cs="Times New Roman"/>
                <w:sz w:val="24"/>
                <w:szCs w:val="24"/>
                <w:lang w:eastAsia="ru-RU"/>
              </w:rPr>
              <w:t>, а также о видах, сроках действия и стоимости проездных документов длительного пользования</w:t>
            </w:r>
            <w:r>
              <w:rPr>
                <w:rFonts w:eastAsia="Times New Roman" w:cs="Times New Roman"/>
                <w:sz w:val="24"/>
                <w:szCs w:val="24"/>
                <w:lang w:eastAsia="ru-RU"/>
              </w:rPr>
              <w:t>?</w:t>
            </w:r>
          </w:p>
        </w:tc>
        <w:tc>
          <w:tcPr>
            <w:tcW w:w="2126" w:type="dxa"/>
          </w:tcPr>
          <w:p w:rsidR="00F816E4" w:rsidRPr="00506057" w:rsidRDefault="00F816E4"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4</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lastRenderedPageBreak/>
              <w:t>1</w:t>
            </w:r>
            <w:r>
              <w:rPr>
                <w:rFonts w:eastAsia="Calibri" w:cs="Times New Roman"/>
                <w:sz w:val="24"/>
                <w:szCs w:val="24"/>
              </w:rPr>
              <w:t>9</w:t>
            </w:r>
            <w:r w:rsidRPr="00561B0F">
              <w:rPr>
                <w:rFonts w:eastAsia="Calibri" w:cs="Times New Roman"/>
                <w:sz w:val="24"/>
                <w:szCs w:val="24"/>
              </w:rPr>
              <w:t>.</w:t>
            </w:r>
          </w:p>
        </w:tc>
        <w:tc>
          <w:tcPr>
            <w:tcW w:w="3402" w:type="dxa"/>
          </w:tcPr>
          <w:p w:rsidR="00F816E4"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информации о количестве мест и размерах разрешенной к провозу ручной клади, в том числе бесплатно</w:t>
            </w:r>
            <w:r>
              <w:rPr>
                <w:rFonts w:eastAsia="Times New Roman" w:cs="Times New Roman"/>
                <w:sz w:val="24"/>
                <w:szCs w:val="24"/>
                <w:lang w:eastAsia="ru-RU"/>
              </w:rPr>
              <w:t>?</w:t>
            </w:r>
          </w:p>
        </w:tc>
        <w:tc>
          <w:tcPr>
            <w:tcW w:w="2126" w:type="dxa"/>
          </w:tcPr>
          <w:p w:rsidR="00F816E4" w:rsidRPr="00506057" w:rsidRDefault="00F816E4"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5</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20</w:t>
            </w:r>
            <w:r w:rsidRPr="00561B0F">
              <w:rPr>
                <w:rFonts w:eastAsia="Calibri" w:cs="Times New Roman"/>
                <w:sz w:val="24"/>
                <w:szCs w:val="24"/>
              </w:rPr>
              <w:t>.</w:t>
            </w:r>
          </w:p>
        </w:tc>
        <w:tc>
          <w:tcPr>
            <w:tcW w:w="3402" w:type="dxa"/>
          </w:tcPr>
          <w:p w:rsidR="00F816E4"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информации о стоимости провоза ручной клади сверх установленных норм</w:t>
            </w:r>
            <w:r>
              <w:rPr>
                <w:rFonts w:eastAsia="Times New Roman" w:cs="Times New Roman"/>
                <w:sz w:val="24"/>
                <w:szCs w:val="24"/>
                <w:lang w:eastAsia="ru-RU"/>
              </w:rPr>
              <w:t>?</w:t>
            </w:r>
          </w:p>
        </w:tc>
        <w:tc>
          <w:tcPr>
            <w:tcW w:w="2126" w:type="dxa"/>
          </w:tcPr>
          <w:p w:rsidR="00F816E4" w:rsidRPr="00506057" w:rsidRDefault="00F816E4"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6</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21</w:t>
            </w:r>
            <w:r w:rsidRPr="00561B0F">
              <w:rPr>
                <w:rFonts w:eastAsia="Calibri" w:cs="Times New Roman"/>
                <w:sz w:val="24"/>
                <w:szCs w:val="24"/>
              </w:rPr>
              <w:t>.</w:t>
            </w:r>
          </w:p>
        </w:tc>
        <w:tc>
          <w:tcPr>
            <w:tcW w:w="3402" w:type="dxa"/>
          </w:tcPr>
          <w:p w:rsidR="00F816E4"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устройств для связи с работниками перевозчика</w:t>
            </w:r>
            <w:r>
              <w:rPr>
                <w:rFonts w:eastAsia="Times New Roman" w:cs="Times New Roman"/>
                <w:sz w:val="24"/>
                <w:szCs w:val="24"/>
                <w:lang w:eastAsia="ru-RU"/>
              </w:rPr>
              <w:t>?</w:t>
            </w:r>
          </w:p>
        </w:tc>
        <w:tc>
          <w:tcPr>
            <w:tcW w:w="2126" w:type="dxa"/>
          </w:tcPr>
          <w:p w:rsidR="00F816E4" w:rsidRPr="00506057" w:rsidRDefault="00F816E4"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7</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22</w:t>
            </w:r>
            <w:r w:rsidRPr="00561B0F">
              <w:rPr>
                <w:rFonts w:eastAsia="Calibri" w:cs="Times New Roman"/>
                <w:sz w:val="24"/>
                <w:szCs w:val="24"/>
              </w:rPr>
              <w:t>.</w:t>
            </w:r>
          </w:p>
        </w:tc>
        <w:tc>
          <w:tcPr>
            <w:tcW w:w="3402" w:type="dxa"/>
          </w:tcPr>
          <w:p w:rsidR="00F816E4" w:rsidRDefault="00F816E4"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информации о графике (расписании) транспортного обслуживания и времени работы станции</w:t>
            </w:r>
            <w:r>
              <w:rPr>
                <w:rFonts w:eastAsia="Times New Roman" w:cs="Times New Roman"/>
                <w:sz w:val="24"/>
                <w:szCs w:val="24"/>
                <w:lang w:eastAsia="ru-RU"/>
              </w:rPr>
              <w:t>?</w:t>
            </w:r>
          </w:p>
        </w:tc>
        <w:tc>
          <w:tcPr>
            <w:tcW w:w="2126" w:type="dxa"/>
          </w:tcPr>
          <w:p w:rsidR="00F816E4" w:rsidRPr="00506057" w:rsidRDefault="00F816E4"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8</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23</w:t>
            </w:r>
            <w:r w:rsidRPr="00561B0F">
              <w:rPr>
                <w:rFonts w:eastAsia="Calibri" w:cs="Times New Roman"/>
                <w:sz w:val="24"/>
                <w:szCs w:val="24"/>
              </w:rPr>
              <w:t>.</w:t>
            </w:r>
          </w:p>
        </w:tc>
        <w:tc>
          <w:tcPr>
            <w:tcW w:w="3402" w:type="dxa"/>
          </w:tcPr>
          <w:p w:rsidR="00F816E4" w:rsidRPr="00F93A0F" w:rsidRDefault="00F816E4" w:rsidP="00A860D4">
            <w:pPr>
              <w:widowControl w:val="0"/>
              <w:ind w:left="34" w:firstLine="0"/>
              <w:jc w:val="left"/>
              <w:rPr>
                <w:rFonts w:eastAsia="Times New Roman" w:cs="Times New Roman"/>
                <w:sz w:val="24"/>
                <w:szCs w:val="24"/>
                <w:lang w:eastAsia="ru-RU"/>
              </w:rPr>
            </w:pPr>
            <w:r>
              <w:rPr>
                <w:rFonts w:cs="Times New Roman"/>
                <w:sz w:val="24"/>
                <w:szCs w:val="24"/>
              </w:rPr>
              <w:t xml:space="preserve">Используется ли перевозчиком </w:t>
            </w:r>
            <w:r w:rsidRPr="00A02C2C">
              <w:rPr>
                <w:rFonts w:cs="Times New Roman"/>
                <w:sz w:val="24"/>
                <w:szCs w:val="24"/>
              </w:rPr>
              <w:t>русский язык</w:t>
            </w:r>
            <w:r>
              <w:rPr>
                <w:rFonts w:cs="Times New Roman"/>
                <w:sz w:val="24"/>
                <w:szCs w:val="24"/>
              </w:rPr>
              <w:t xml:space="preserve"> д</w:t>
            </w:r>
            <w:r w:rsidRPr="00A02C2C">
              <w:rPr>
                <w:rFonts w:cs="Times New Roman"/>
                <w:sz w:val="24"/>
                <w:szCs w:val="24"/>
              </w:rPr>
              <w:t>ля звукового и визуального информирования пассажиров?</w:t>
            </w:r>
          </w:p>
        </w:tc>
        <w:tc>
          <w:tcPr>
            <w:tcW w:w="2126" w:type="dxa"/>
          </w:tcPr>
          <w:p w:rsidR="00F816E4" w:rsidRPr="001E5BA2" w:rsidRDefault="00F816E4"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Пункт 3</w:t>
            </w:r>
            <w:r>
              <w:rPr>
                <w:rFonts w:eastAsia="Times New Roman" w:cs="Times New Roman"/>
                <w:sz w:val="24"/>
                <w:szCs w:val="24"/>
                <w:lang w:eastAsia="ru-RU"/>
              </w:rPr>
              <w:t>2</w:t>
            </w:r>
            <w:r w:rsidRPr="001E5BA2">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860"/>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24</w:t>
            </w:r>
            <w:r w:rsidRPr="00561B0F">
              <w:rPr>
                <w:rFonts w:eastAsia="Calibri" w:cs="Times New Roman"/>
                <w:sz w:val="24"/>
                <w:szCs w:val="24"/>
              </w:rPr>
              <w:t>.</w:t>
            </w:r>
          </w:p>
        </w:tc>
        <w:tc>
          <w:tcPr>
            <w:tcW w:w="3402" w:type="dxa"/>
          </w:tcPr>
          <w:p w:rsidR="00F816E4" w:rsidRPr="001431F1" w:rsidRDefault="00F816E4" w:rsidP="00A860D4">
            <w:pPr>
              <w:widowControl w:val="0"/>
              <w:ind w:left="34" w:firstLine="0"/>
              <w:jc w:val="left"/>
              <w:rPr>
                <w:sz w:val="24"/>
                <w:szCs w:val="24"/>
              </w:rPr>
            </w:pPr>
            <w:r>
              <w:rPr>
                <w:rFonts w:eastAsia="Times New Roman" w:cs="Times New Roman"/>
                <w:sz w:val="24"/>
                <w:szCs w:val="24"/>
                <w:lang w:eastAsia="ru-RU"/>
              </w:rPr>
              <w:t xml:space="preserve">Обеспечил ли перевозчик </w:t>
            </w:r>
            <w:r w:rsidRPr="001431F1">
              <w:rPr>
                <w:sz w:val="24"/>
                <w:szCs w:val="24"/>
              </w:rPr>
              <w:t>дублирование на английском языке</w:t>
            </w:r>
            <w:r>
              <w:rPr>
                <w:sz w:val="24"/>
                <w:szCs w:val="24"/>
              </w:rPr>
              <w:t xml:space="preserve"> </w:t>
            </w:r>
            <w:r w:rsidRPr="001431F1">
              <w:rPr>
                <w:rFonts w:cs="Times New Roman"/>
                <w:sz w:val="24"/>
                <w:szCs w:val="24"/>
              </w:rPr>
              <w:t xml:space="preserve">размещенных в </w:t>
            </w:r>
            <w:r>
              <w:rPr>
                <w:rFonts w:cs="Times New Roman"/>
                <w:sz w:val="24"/>
                <w:szCs w:val="24"/>
              </w:rPr>
              <w:t>каби</w:t>
            </w:r>
            <w:r w:rsidRPr="001431F1">
              <w:rPr>
                <w:rFonts w:cs="Times New Roman"/>
                <w:sz w:val="24"/>
                <w:szCs w:val="24"/>
              </w:rPr>
              <w:t>нах</w:t>
            </w:r>
            <w:r>
              <w:rPr>
                <w:rFonts w:cs="Times New Roman"/>
                <w:sz w:val="24"/>
                <w:szCs w:val="24"/>
              </w:rPr>
              <w:t>:</w:t>
            </w:r>
          </w:p>
        </w:tc>
        <w:tc>
          <w:tcPr>
            <w:tcW w:w="2126" w:type="dxa"/>
            <w:vMerge w:val="restart"/>
          </w:tcPr>
          <w:p w:rsidR="00F816E4" w:rsidRPr="001E5BA2" w:rsidRDefault="00F816E4"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Пункт 3</w:t>
            </w:r>
            <w:r>
              <w:rPr>
                <w:rFonts w:eastAsia="Times New Roman" w:cs="Times New Roman"/>
                <w:sz w:val="24"/>
                <w:szCs w:val="24"/>
                <w:lang w:eastAsia="ru-RU"/>
              </w:rPr>
              <w:t>2</w:t>
            </w:r>
            <w:r w:rsidRPr="001E5BA2">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24</w:t>
            </w:r>
            <w:r w:rsidRPr="00561B0F">
              <w:rPr>
                <w:rFonts w:eastAsia="Calibri" w:cs="Times New Roman"/>
                <w:sz w:val="24"/>
                <w:szCs w:val="24"/>
              </w:rPr>
              <w:t>.1.</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 xml:space="preserve">схем маршрутов регулярных перевозок </w:t>
            </w:r>
            <w:r>
              <w:rPr>
                <w:rFonts w:cs="Times New Roman"/>
                <w:sz w:val="24"/>
                <w:szCs w:val="24"/>
              </w:rPr>
              <w:t>канатной дорогой</w:t>
            </w:r>
            <w:r w:rsidRPr="001431F1">
              <w:rPr>
                <w:rFonts w:cs="Times New Roman"/>
                <w:sz w:val="24"/>
                <w:szCs w:val="24"/>
              </w:rPr>
              <w:t xml:space="preserve"> в печатном и (или) электронном формате с указанием наименований станций</w:t>
            </w:r>
            <w:r>
              <w:rPr>
                <w:rFonts w:cs="Times New Roman"/>
                <w:sz w:val="24"/>
                <w:szCs w:val="24"/>
              </w:rPr>
              <w:t>?</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420"/>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24</w:t>
            </w:r>
            <w:r w:rsidRPr="00561B0F">
              <w:rPr>
                <w:rFonts w:eastAsia="Calibri" w:cs="Times New Roman"/>
                <w:sz w:val="24"/>
                <w:szCs w:val="24"/>
              </w:rPr>
              <w:t>.2.</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 xml:space="preserve">номеров </w:t>
            </w:r>
            <w:r>
              <w:rPr>
                <w:rFonts w:cs="Times New Roman"/>
                <w:sz w:val="24"/>
                <w:szCs w:val="24"/>
              </w:rPr>
              <w:t>кабин?</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740"/>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2</w:t>
            </w:r>
            <w:r>
              <w:rPr>
                <w:rFonts w:eastAsia="Calibri" w:cs="Times New Roman"/>
                <w:sz w:val="24"/>
                <w:szCs w:val="24"/>
              </w:rPr>
              <w:t>5</w:t>
            </w:r>
            <w:r w:rsidRPr="00561B0F">
              <w:rPr>
                <w:rFonts w:eastAsia="Calibri" w:cs="Times New Roman"/>
                <w:sz w:val="24"/>
                <w:szCs w:val="24"/>
              </w:rPr>
              <w:t>.</w:t>
            </w:r>
          </w:p>
        </w:tc>
        <w:tc>
          <w:tcPr>
            <w:tcW w:w="3402" w:type="dxa"/>
          </w:tcPr>
          <w:p w:rsidR="00F816E4" w:rsidRPr="001431F1" w:rsidRDefault="00F816E4" w:rsidP="00A860D4">
            <w:pPr>
              <w:widowControl w:val="0"/>
              <w:ind w:left="34" w:firstLine="0"/>
              <w:jc w:val="left"/>
              <w:rPr>
                <w:sz w:val="24"/>
                <w:szCs w:val="24"/>
              </w:rPr>
            </w:pPr>
            <w:r>
              <w:rPr>
                <w:rFonts w:eastAsia="Times New Roman" w:cs="Times New Roman"/>
                <w:sz w:val="24"/>
                <w:szCs w:val="24"/>
                <w:lang w:eastAsia="ru-RU"/>
              </w:rPr>
              <w:t xml:space="preserve">Обеспечил ли перевозчик </w:t>
            </w:r>
            <w:r w:rsidRPr="001431F1">
              <w:rPr>
                <w:sz w:val="24"/>
                <w:szCs w:val="24"/>
              </w:rPr>
              <w:t>дублирование на английском языке</w:t>
            </w:r>
            <w:r>
              <w:rPr>
                <w:sz w:val="24"/>
                <w:szCs w:val="24"/>
              </w:rPr>
              <w:t xml:space="preserve"> </w:t>
            </w:r>
            <w:r>
              <w:rPr>
                <w:rFonts w:cs="Times New Roman"/>
                <w:sz w:val="24"/>
                <w:szCs w:val="24"/>
              </w:rPr>
              <w:t>информации:</w:t>
            </w:r>
          </w:p>
        </w:tc>
        <w:tc>
          <w:tcPr>
            <w:tcW w:w="2126" w:type="dxa"/>
            <w:vMerge w:val="restart"/>
          </w:tcPr>
          <w:p w:rsidR="00F816E4" w:rsidRPr="001E5BA2" w:rsidRDefault="00F816E4"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Пункт 3</w:t>
            </w:r>
            <w:r>
              <w:rPr>
                <w:rFonts w:eastAsia="Times New Roman" w:cs="Times New Roman"/>
                <w:sz w:val="24"/>
                <w:szCs w:val="24"/>
                <w:lang w:eastAsia="ru-RU"/>
              </w:rPr>
              <w:t>2</w:t>
            </w:r>
            <w:r w:rsidRPr="001E5BA2">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486</w:t>
            </w: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752"/>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25</w:t>
            </w:r>
            <w:r w:rsidRPr="00561B0F">
              <w:rPr>
                <w:rFonts w:eastAsia="Calibri" w:cs="Times New Roman"/>
                <w:sz w:val="24"/>
                <w:szCs w:val="24"/>
              </w:rPr>
              <w:t>.1.</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 xml:space="preserve">о наименовании станции, на которую прибывает </w:t>
            </w:r>
            <w:r>
              <w:rPr>
                <w:rFonts w:cs="Times New Roman"/>
                <w:sz w:val="24"/>
                <w:szCs w:val="24"/>
              </w:rPr>
              <w:t>подвижной состав?</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25</w:t>
            </w:r>
            <w:r w:rsidRPr="00561B0F">
              <w:rPr>
                <w:rFonts w:eastAsia="Calibri" w:cs="Times New Roman"/>
                <w:sz w:val="24"/>
                <w:szCs w:val="24"/>
              </w:rPr>
              <w:t>.2.</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 xml:space="preserve">о наименовании следующей станции на маршруте (за исключением случая прибытия </w:t>
            </w:r>
            <w:r>
              <w:rPr>
                <w:rFonts w:cs="Times New Roman"/>
                <w:sz w:val="24"/>
                <w:szCs w:val="24"/>
              </w:rPr>
              <w:t>подвижного состава</w:t>
            </w:r>
            <w:r w:rsidRPr="001431F1">
              <w:rPr>
                <w:rFonts w:cs="Times New Roman"/>
                <w:sz w:val="24"/>
                <w:szCs w:val="24"/>
              </w:rPr>
              <w:t xml:space="preserve"> на конечную станцию ма</w:t>
            </w:r>
            <w:r>
              <w:rPr>
                <w:rFonts w:cs="Times New Roman"/>
                <w:sz w:val="24"/>
                <w:szCs w:val="24"/>
              </w:rPr>
              <w:t>ршрута)?</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874"/>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2</w:t>
            </w:r>
            <w:r>
              <w:rPr>
                <w:rFonts w:eastAsia="Calibri" w:cs="Times New Roman"/>
                <w:sz w:val="24"/>
                <w:szCs w:val="24"/>
              </w:rPr>
              <w:t>6</w:t>
            </w:r>
            <w:r w:rsidRPr="00561B0F">
              <w:rPr>
                <w:rFonts w:eastAsia="Calibri" w:cs="Times New Roman"/>
                <w:sz w:val="24"/>
                <w:szCs w:val="24"/>
              </w:rPr>
              <w:t>.</w:t>
            </w:r>
          </w:p>
        </w:tc>
        <w:tc>
          <w:tcPr>
            <w:tcW w:w="3402" w:type="dxa"/>
          </w:tcPr>
          <w:p w:rsidR="00F816E4" w:rsidRDefault="00F816E4" w:rsidP="00A860D4">
            <w:pPr>
              <w:widowControl w:val="0"/>
              <w:ind w:left="34" w:firstLine="0"/>
              <w:jc w:val="left"/>
            </w:pPr>
            <w:r>
              <w:rPr>
                <w:rFonts w:eastAsia="Times New Roman" w:cs="Times New Roman"/>
                <w:sz w:val="24"/>
                <w:szCs w:val="24"/>
                <w:lang w:eastAsia="ru-RU"/>
              </w:rPr>
              <w:t xml:space="preserve">Обеспечил ли перевозчик </w:t>
            </w:r>
            <w:r w:rsidRPr="001431F1">
              <w:rPr>
                <w:sz w:val="24"/>
                <w:szCs w:val="24"/>
              </w:rPr>
              <w:t>дублирование на английском языке</w:t>
            </w:r>
            <w:r w:rsidRPr="001431F1">
              <w:rPr>
                <w:rFonts w:cs="Times New Roman"/>
                <w:sz w:val="24"/>
                <w:szCs w:val="24"/>
              </w:rPr>
              <w:t xml:space="preserve"> размещенных на станциях</w:t>
            </w:r>
            <w:r>
              <w:rPr>
                <w:rFonts w:cs="Times New Roman"/>
                <w:sz w:val="24"/>
                <w:szCs w:val="24"/>
              </w:rPr>
              <w:t>:</w:t>
            </w:r>
          </w:p>
        </w:tc>
        <w:tc>
          <w:tcPr>
            <w:tcW w:w="2126" w:type="dxa"/>
            <w:vMerge w:val="restart"/>
          </w:tcPr>
          <w:p w:rsidR="00F816E4" w:rsidRDefault="00F816E4" w:rsidP="00A860D4">
            <w:pPr>
              <w:ind w:firstLine="0"/>
              <w:jc w:val="left"/>
              <w:rPr>
                <w:rFonts w:cs="Times New Roman"/>
                <w:sz w:val="24"/>
                <w:szCs w:val="24"/>
              </w:rPr>
            </w:pPr>
            <w:r w:rsidRPr="001E5BA2">
              <w:rPr>
                <w:rFonts w:eastAsia="Times New Roman" w:cs="Times New Roman"/>
                <w:sz w:val="24"/>
                <w:szCs w:val="24"/>
                <w:lang w:eastAsia="ru-RU"/>
              </w:rPr>
              <w:t>Пункт 3</w:t>
            </w:r>
            <w:r>
              <w:rPr>
                <w:rFonts w:eastAsia="Times New Roman" w:cs="Times New Roman"/>
                <w:sz w:val="24"/>
                <w:szCs w:val="24"/>
                <w:lang w:eastAsia="ru-RU"/>
              </w:rPr>
              <w:t>2</w:t>
            </w:r>
            <w:r w:rsidRPr="001E5BA2">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486</w:t>
            </w:r>
          </w:p>
          <w:p w:rsidR="00F816E4" w:rsidRDefault="00F816E4" w:rsidP="00A860D4">
            <w:pPr>
              <w:ind w:firstLine="0"/>
              <w:jc w:val="left"/>
              <w:rPr>
                <w:rFonts w:cs="Times New Roman"/>
                <w:sz w:val="24"/>
                <w:szCs w:val="24"/>
              </w:rPr>
            </w:pPr>
          </w:p>
          <w:p w:rsidR="00F816E4" w:rsidRDefault="00F816E4" w:rsidP="00A860D4">
            <w:pPr>
              <w:ind w:firstLine="0"/>
              <w:jc w:val="left"/>
              <w:rPr>
                <w:rFonts w:cs="Times New Roman"/>
                <w:sz w:val="24"/>
                <w:szCs w:val="24"/>
              </w:rPr>
            </w:pPr>
          </w:p>
          <w:p w:rsidR="00F816E4" w:rsidRDefault="00F816E4" w:rsidP="00A860D4">
            <w:pPr>
              <w:ind w:firstLine="0"/>
              <w:jc w:val="left"/>
              <w:rPr>
                <w:rFonts w:cs="Times New Roman"/>
                <w:sz w:val="24"/>
                <w:szCs w:val="24"/>
              </w:rPr>
            </w:pPr>
          </w:p>
          <w:p w:rsidR="00F816E4" w:rsidRDefault="00F816E4" w:rsidP="00A860D4">
            <w:pPr>
              <w:ind w:firstLine="0"/>
              <w:jc w:val="left"/>
              <w:rPr>
                <w:rFonts w:cs="Times New Roman"/>
                <w:sz w:val="24"/>
                <w:szCs w:val="24"/>
              </w:rPr>
            </w:pPr>
          </w:p>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626"/>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lastRenderedPageBreak/>
              <w:t>26</w:t>
            </w:r>
            <w:r w:rsidRPr="00561B0F">
              <w:rPr>
                <w:rFonts w:eastAsia="Calibri" w:cs="Times New Roman"/>
                <w:sz w:val="24"/>
                <w:szCs w:val="24"/>
              </w:rPr>
              <w:t>.1.</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ука</w:t>
            </w:r>
            <w:r>
              <w:rPr>
                <w:rFonts w:cs="Times New Roman"/>
                <w:sz w:val="24"/>
                <w:szCs w:val="24"/>
              </w:rPr>
              <w:t>зателей с наименованием станции?</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26</w:t>
            </w:r>
            <w:r w:rsidRPr="00561B0F">
              <w:rPr>
                <w:rFonts w:eastAsia="Calibri" w:cs="Times New Roman"/>
                <w:sz w:val="24"/>
                <w:szCs w:val="24"/>
              </w:rPr>
              <w:t>.2.</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 xml:space="preserve">схем маршрутов регулярных перевозок </w:t>
            </w:r>
            <w:r>
              <w:rPr>
                <w:rFonts w:cs="Times New Roman"/>
                <w:sz w:val="24"/>
                <w:szCs w:val="24"/>
              </w:rPr>
              <w:t>канатной дорогой</w:t>
            </w:r>
            <w:r w:rsidRPr="001431F1">
              <w:rPr>
                <w:rFonts w:cs="Times New Roman"/>
                <w:sz w:val="24"/>
                <w:szCs w:val="24"/>
              </w:rPr>
              <w:t xml:space="preserve"> в печатном и (или) электронном формате с указанием наименований станций</w:t>
            </w:r>
            <w:r>
              <w:rPr>
                <w:rFonts w:cs="Times New Roman"/>
                <w:sz w:val="24"/>
                <w:szCs w:val="24"/>
              </w:rPr>
              <w:t>?</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585"/>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26</w:t>
            </w:r>
            <w:r w:rsidRPr="00561B0F">
              <w:rPr>
                <w:rFonts w:eastAsia="Calibri" w:cs="Times New Roman"/>
                <w:sz w:val="24"/>
                <w:szCs w:val="24"/>
              </w:rPr>
              <w:t>.3.</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 xml:space="preserve">информации о стоимости проезда на </w:t>
            </w:r>
            <w:r>
              <w:rPr>
                <w:rFonts w:cs="Times New Roman"/>
                <w:sz w:val="24"/>
                <w:szCs w:val="24"/>
              </w:rPr>
              <w:t>канатной дороге?</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993"/>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26</w:t>
            </w:r>
            <w:r w:rsidRPr="00561B0F">
              <w:rPr>
                <w:rFonts w:eastAsia="Calibri" w:cs="Times New Roman"/>
                <w:sz w:val="24"/>
                <w:szCs w:val="24"/>
              </w:rPr>
              <w:t>.4.</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о видах, сроках действия и стоимости проездных документов длительного пользования</w:t>
            </w:r>
            <w:r>
              <w:rPr>
                <w:rFonts w:cs="Times New Roman"/>
                <w:sz w:val="24"/>
                <w:szCs w:val="24"/>
              </w:rPr>
              <w:t>?</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26</w:t>
            </w:r>
            <w:r w:rsidRPr="00561B0F">
              <w:rPr>
                <w:rFonts w:eastAsia="Calibri" w:cs="Times New Roman"/>
                <w:sz w:val="24"/>
                <w:szCs w:val="24"/>
              </w:rPr>
              <w:t>.5.</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информации о количестве мест и размерах разрешенной к провозу ручн</w:t>
            </w:r>
            <w:r>
              <w:rPr>
                <w:rFonts w:cs="Times New Roman"/>
                <w:sz w:val="24"/>
                <w:szCs w:val="24"/>
              </w:rPr>
              <w:t>ой клади, в том числе бесплатно?</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912"/>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26</w:t>
            </w:r>
            <w:r w:rsidRPr="00561B0F">
              <w:rPr>
                <w:rFonts w:eastAsia="Calibri" w:cs="Times New Roman"/>
                <w:sz w:val="24"/>
                <w:szCs w:val="24"/>
              </w:rPr>
              <w:t>.6.</w:t>
            </w:r>
          </w:p>
        </w:tc>
        <w:tc>
          <w:tcPr>
            <w:tcW w:w="3402" w:type="dxa"/>
          </w:tcPr>
          <w:p w:rsidR="00F816E4" w:rsidRPr="001431F1" w:rsidRDefault="00F816E4" w:rsidP="00A860D4">
            <w:pPr>
              <w:widowControl w:val="0"/>
              <w:ind w:left="34" w:firstLine="0"/>
              <w:jc w:val="left"/>
              <w:rPr>
                <w:sz w:val="24"/>
                <w:szCs w:val="24"/>
              </w:rPr>
            </w:pPr>
            <w:r w:rsidRPr="001431F1">
              <w:rPr>
                <w:rFonts w:cs="Times New Roman"/>
                <w:sz w:val="24"/>
                <w:szCs w:val="24"/>
              </w:rPr>
              <w:t>информации о стоимости провоза ручной клади сверх установленных норм</w:t>
            </w:r>
            <w:r>
              <w:rPr>
                <w:rFonts w:cs="Times New Roman"/>
                <w:sz w:val="24"/>
                <w:szCs w:val="24"/>
              </w:rPr>
              <w:t>?</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1189"/>
        </w:trPr>
        <w:tc>
          <w:tcPr>
            <w:tcW w:w="710" w:type="dxa"/>
          </w:tcPr>
          <w:p w:rsidR="00F816E4" w:rsidRPr="00561B0F" w:rsidRDefault="00F816E4" w:rsidP="00F816E4">
            <w:pPr>
              <w:ind w:firstLine="0"/>
              <w:jc w:val="center"/>
              <w:rPr>
                <w:rFonts w:eastAsia="Calibri" w:cs="Times New Roman"/>
                <w:sz w:val="24"/>
                <w:szCs w:val="24"/>
              </w:rPr>
            </w:pPr>
            <w:r>
              <w:rPr>
                <w:rFonts w:eastAsia="Calibri" w:cs="Times New Roman"/>
                <w:sz w:val="24"/>
                <w:szCs w:val="24"/>
              </w:rPr>
              <w:t>26</w:t>
            </w:r>
            <w:r w:rsidRPr="00561B0F">
              <w:rPr>
                <w:rFonts w:eastAsia="Calibri" w:cs="Times New Roman"/>
                <w:sz w:val="24"/>
                <w:szCs w:val="24"/>
              </w:rPr>
              <w:t>.7.</w:t>
            </w:r>
          </w:p>
        </w:tc>
        <w:tc>
          <w:tcPr>
            <w:tcW w:w="3402" w:type="dxa"/>
          </w:tcPr>
          <w:p w:rsidR="00F816E4" w:rsidRPr="001B3AE3" w:rsidRDefault="00F816E4" w:rsidP="00A860D4">
            <w:pPr>
              <w:widowControl w:val="0"/>
              <w:ind w:left="34" w:firstLine="0"/>
              <w:jc w:val="left"/>
              <w:rPr>
                <w:rFonts w:cs="Times New Roman"/>
                <w:sz w:val="24"/>
                <w:szCs w:val="24"/>
              </w:rPr>
            </w:pPr>
            <w:r w:rsidRPr="001431F1">
              <w:rPr>
                <w:rFonts w:cs="Times New Roman"/>
                <w:sz w:val="24"/>
                <w:szCs w:val="24"/>
              </w:rPr>
              <w:t>информации о графике (расписании) транспортного обслуж</w:t>
            </w:r>
            <w:r>
              <w:rPr>
                <w:rFonts w:cs="Times New Roman"/>
                <w:sz w:val="24"/>
                <w:szCs w:val="24"/>
              </w:rPr>
              <w:t>ивания и времени работы станции?</w:t>
            </w:r>
          </w:p>
        </w:tc>
        <w:tc>
          <w:tcPr>
            <w:tcW w:w="2126" w:type="dxa"/>
            <w:vMerge/>
          </w:tcPr>
          <w:p w:rsidR="00F816E4" w:rsidRPr="001E5BA2" w:rsidRDefault="00F816E4" w:rsidP="00A860D4">
            <w:pPr>
              <w:ind w:firstLine="0"/>
              <w:jc w:val="left"/>
              <w:rPr>
                <w:rFonts w:eastAsia="Times New Roman" w:cs="Times New Roman"/>
                <w:sz w:val="24"/>
                <w:szCs w:val="24"/>
                <w:lang w:eastAsia="ru-RU"/>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r w:rsidR="00F816E4" w:rsidRPr="00880BCD" w:rsidTr="00A80168">
        <w:trPr>
          <w:trHeight w:val="648"/>
        </w:trPr>
        <w:tc>
          <w:tcPr>
            <w:tcW w:w="710" w:type="dxa"/>
          </w:tcPr>
          <w:p w:rsidR="00F816E4" w:rsidRPr="00561B0F" w:rsidRDefault="00F816E4" w:rsidP="00F816E4">
            <w:pPr>
              <w:ind w:firstLine="0"/>
              <w:jc w:val="center"/>
              <w:rPr>
                <w:rFonts w:eastAsia="Calibri" w:cs="Times New Roman"/>
                <w:sz w:val="24"/>
                <w:szCs w:val="24"/>
              </w:rPr>
            </w:pPr>
            <w:r w:rsidRPr="00561B0F">
              <w:rPr>
                <w:rFonts w:eastAsia="Calibri" w:cs="Times New Roman"/>
                <w:sz w:val="24"/>
                <w:szCs w:val="24"/>
              </w:rPr>
              <w:t>2</w:t>
            </w:r>
            <w:r>
              <w:rPr>
                <w:rFonts w:eastAsia="Calibri" w:cs="Times New Roman"/>
                <w:sz w:val="24"/>
                <w:szCs w:val="24"/>
              </w:rPr>
              <w:t>7</w:t>
            </w:r>
            <w:r w:rsidRPr="00561B0F">
              <w:rPr>
                <w:rFonts w:eastAsia="Calibri" w:cs="Times New Roman"/>
                <w:sz w:val="24"/>
                <w:szCs w:val="24"/>
              </w:rPr>
              <w:t>.</w:t>
            </w:r>
          </w:p>
        </w:tc>
        <w:tc>
          <w:tcPr>
            <w:tcW w:w="3402" w:type="dxa"/>
          </w:tcPr>
          <w:p w:rsidR="00F816E4" w:rsidRPr="001431F1" w:rsidRDefault="00F816E4" w:rsidP="00A860D4">
            <w:pPr>
              <w:autoSpaceDE w:val="0"/>
              <w:autoSpaceDN w:val="0"/>
              <w:adjustRightInd w:val="0"/>
              <w:ind w:firstLine="0"/>
              <w:jc w:val="left"/>
              <w:rPr>
                <w:rFonts w:cs="Times New Roman"/>
                <w:sz w:val="24"/>
                <w:szCs w:val="24"/>
              </w:rPr>
            </w:pPr>
            <w:r>
              <w:rPr>
                <w:rFonts w:cs="Times New Roman"/>
                <w:sz w:val="24"/>
                <w:szCs w:val="24"/>
              </w:rPr>
              <w:t xml:space="preserve">Утверждены ли перевозчиком правила </w:t>
            </w:r>
            <w:r w:rsidRPr="001B3AE3">
              <w:rPr>
                <w:rFonts w:cs="Times New Roman"/>
                <w:sz w:val="24"/>
                <w:szCs w:val="24"/>
              </w:rPr>
              <w:t>перевозки пассажиров</w:t>
            </w:r>
            <w:r>
              <w:rPr>
                <w:rFonts w:cs="Times New Roman"/>
                <w:sz w:val="24"/>
                <w:szCs w:val="24"/>
              </w:rPr>
              <w:t xml:space="preserve"> канатной дорогой?</w:t>
            </w:r>
          </w:p>
        </w:tc>
        <w:tc>
          <w:tcPr>
            <w:tcW w:w="2126" w:type="dxa"/>
          </w:tcPr>
          <w:p w:rsidR="00F816E4" w:rsidRDefault="00F816E4" w:rsidP="00A860D4">
            <w:pPr>
              <w:ind w:firstLine="0"/>
              <w:jc w:val="left"/>
              <w:rPr>
                <w:rFonts w:cs="Times New Roman"/>
                <w:sz w:val="24"/>
                <w:szCs w:val="24"/>
              </w:rPr>
            </w:pPr>
            <w:r>
              <w:rPr>
                <w:rFonts w:eastAsia="Times New Roman" w:cs="Times New Roman"/>
                <w:sz w:val="24"/>
                <w:szCs w:val="24"/>
                <w:lang w:eastAsia="ru-RU"/>
              </w:rPr>
              <w:t>П</w:t>
            </w:r>
            <w:r w:rsidRPr="001E5BA2">
              <w:rPr>
                <w:rFonts w:eastAsia="Times New Roman" w:cs="Times New Roman"/>
                <w:sz w:val="24"/>
                <w:szCs w:val="24"/>
                <w:lang w:eastAsia="ru-RU"/>
              </w:rPr>
              <w:t xml:space="preserve">ункт </w:t>
            </w:r>
            <w:r>
              <w:rPr>
                <w:rFonts w:eastAsia="Times New Roman" w:cs="Times New Roman"/>
                <w:sz w:val="24"/>
                <w:szCs w:val="24"/>
                <w:lang w:eastAsia="ru-RU"/>
              </w:rPr>
              <w:t>15</w:t>
            </w:r>
            <w:r w:rsidRPr="001E5BA2">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486</w:t>
            </w:r>
          </w:p>
          <w:p w:rsidR="00F816E4" w:rsidRPr="001B3AE3" w:rsidRDefault="00F816E4" w:rsidP="00A860D4">
            <w:pPr>
              <w:ind w:firstLine="0"/>
              <w:jc w:val="left"/>
              <w:rPr>
                <w:rFonts w:cs="Times New Roman"/>
                <w:sz w:val="24"/>
                <w:szCs w:val="24"/>
              </w:rPr>
            </w:pPr>
          </w:p>
        </w:tc>
        <w:tc>
          <w:tcPr>
            <w:tcW w:w="567" w:type="dxa"/>
          </w:tcPr>
          <w:p w:rsidR="00F816E4" w:rsidRPr="00880BCD" w:rsidRDefault="00F816E4" w:rsidP="00F816E4">
            <w:pPr>
              <w:ind w:firstLine="0"/>
              <w:jc w:val="center"/>
              <w:rPr>
                <w:rFonts w:eastAsia="Times New Roman" w:cs="Times New Roman"/>
                <w:sz w:val="24"/>
                <w:szCs w:val="24"/>
                <w:lang w:eastAsia="ru-RU"/>
              </w:rPr>
            </w:pPr>
          </w:p>
        </w:tc>
        <w:tc>
          <w:tcPr>
            <w:tcW w:w="709" w:type="dxa"/>
          </w:tcPr>
          <w:p w:rsidR="00F816E4" w:rsidRPr="00880BCD" w:rsidRDefault="00F816E4" w:rsidP="00F816E4">
            <w:pPr>
              <w:ind w:firstLine="0"/>
              <w:jc w:val="center"/>
              <w:rPr>
                <w:rFonts w:eastAsia="Times New Roman" w:cs="Times New Roman"/>
                <w:sz w:val="24"/>
                <w:szCs w:val="24"/>
                <w:lang w:eastAsia="ru-RU"/>
              </w:rPr>
            </w:pPr>
          </w:p>
        </w:tc>
        <w:tc>
          <w:tcPr>
            <w:tcW w:w="1701" w:type="dxa"/>
          </w:tcPr>
          <w:p w:rsidR="00F816E4" w:rsidRPr="00880BCD" w:rsidRDefault="00F816E4" w:rsidP="00F816E4">
            <w:pPr>
              <w:ind w:firstLine="0"/>
              <w:jc w:val="center"/>
              <w:rPr>
                <w:rFonts w:eastAsia="Times New Roman" w:cs="Times New Roman"/>
                <w:sz w:val="24"/>
                <w:szCs w:val="24"/>
                <w:lang w:eastAsia="ru-RU"/>
              </w:rPr>
            </w:pPr>
          </w:p>
        </w:tc>
        <w:tc>
          <w:tcPr>
            <w:tcW w:w="1559" w:type="dxa"/>
          </w:tcPr>
          <w:p w:rsidR="00F816E4" w:rsidRPr="00880BCD" w:rsidRDefault="00F816E4" w:rsidP="00F816E4">
            <w:pPr>
              <w:ind w:firstLine="0"/>
              <w:jc w:val="center"/>
              <w:rPr>
                <w:rFonts w:eastAsia="Times New Roman" w:cs="Times New Roman"/>
                <w:sz w:val="24"/>
                <w:szCs w:val="24"/>
                <w:lang w:eastAsia="ru-RU"/>
              </w:rPr>
            </w:pPr>
          </w:p>
        </w:tc>
      </w:tr>
    </w:tbl>
    <w:p w:rsidR="00F816E4" w:rsidRDefault="00F816E4" w:rsidP="00F816E4">
      <w:pPr>
        <w:widowControl w:val="0"/>
        <w:autoSpaceDE w:val="0"/>
        <w:autoSpaceDN w:val="0"/>
        <w:ind w:firstLine="0"/>
        <w:rPr>
          <w:rFonts w:eastAsia="Times New Roman" w:cs="Times New Roman"/>
          <w:sz w:val="20"/>
          <w:szCs w:val="20"/>
          <w:lang w:eastAsia="ru-RU"/>
        </w:rPr>
      </w:pPr>
    </w:p>
    <w:p w:rsidR="007753FC" w:rsidRDefault="007753FC" w:rsidP="00F816E4">
      <w:pPr>
        <w:widowControl w:val="0"/>
        <w:autoSpaceDE w:val="0"/>
        <w:autoSpaceDN w:val="0"/>
        <w:ind w:firstLine="0"/>
        <w:rPr>
          <w:rFonts w:eastAsia="Times New Roman" w:cs="Times New Roman"/>
          <w:sz w:val="20"/>
          <w:szCs w:val="20"/>
          <w:lang w:eastAsia="ru-RU"/>
        </w:rPr>
      </w:pPr>
    </w:p>
    <w:p w:rsidR="007753FC" w:rsidRDefault="007753FC" w:rsidP="00F816E4">
      <w:pPr>
        <w:widowControl w:val="0"/>
        <w:autoSpaceDE w:val="0"/>
        <w:autoSpaceDN w:val="0"/>
        <w:ind w:firstLine="0"/>
        <w:rPr>
          <w:rFonts w:eastAsia="Times New Roman" w:cs="Times New Roman"/>
          <w:sz w:val="20"/>
          <w:szCs w:val="20"/>
          <w:lang w:eastAsia="ru-RU"/>
        </w:rPr>
      </w:pPr>
    </w:p>
    <w:p w:rsidR="00F816E4" w:rsidRPr="00880BCD" w:rsidRDefault="007753FC" w:rsidP="00F816E4">
      <w:pPr>
        <w:widowControl w:val="0"/>
        <w:autoSpaceDE w:val="0"/>
        <w:autoSpaceDN w:val="0"/>
        <w:ind w:firstLine="0"/>
        <w:rPr>
          <w:rFonts w:eastAsia="Times New Roman" w:cs="Times New Roman"/>
          <w:sz w:val="20"/>
          <w:szCs w:val="20"/>
          <w:lang w:eastAsia="ru-RU"/>
        </w:rPr>
      </w:pPr>
      <w:r w:rsidRPr="007753FC">
        <w:drawing>
          <wp:inline distT="0" distB="0" distL="0" distR="0" wp14:anchorId="4E76A1EB" wp14:editId="382E8D63">
            <wp:extent cx="6570345" cy="338455"/>
            <wp:effectExtent l="0" t="0" r="190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0345" cy="338455"/>
                    </a:xfrm>
                    <a:prstGeom prst="rect">
                      <a:avLst/>
                    </a:prstGeom>
                    <a:noFill/>
                    <a:ln>
                      <a:noFill/>
                    </a:ln>
                  </pic:spPr>
                </pic:pic>
              </a:graphicData>
            </a:graphic>
          </wp:inline>
        </w:drawing>
      </w: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0B7EDD" w:rsidRDefault="000B7EDD" w:rsidP="003C7F1D">
      <w:pPr>
        <w:autoSpaceDE w:val="0"/>
        <w:autoSpaceDN w:val="0"/>
        <w:ind w:firstLine="7371"/>
        <w:jc w:val="right"/>
        <w:rPr>
          <w:rFonts w:eastAsia="Times New Roman"/>
          <w:szCs w:val="28"/>
        </w:rPr>
      </w:pPr>
    </w:p>
    <w:p w:rsidR="00EE78C5" w:rsidRDefault="00EE78C5" w:rsidP="003C7F1D">
      <w:pPr>
        <w:autoSpaceDE w:val="0"/>
        <w:autoSpaceDN w:val="0"/>
        <w:ind w:firstLine="7371"/>
        <w:jc w:val="right"/>
        <w:rPr>
          <w:rFonts w:eastAsia="Times New Roman"/>
          <w:szCs w:val="28"/>
        </w:rPr>
        <w:sectPr w:rsidR="00EE78C5" w:rsidSect="004043EB">
          <w:footnotePr>
            <w:numRestart w:val="eachSect"/>
          </w:footnotePr>
          <w:pgSz w:w="11906" w:h="16838"/>
          <w:pgMar w:top="426" w:right="566" w:bottom="964" w:left="993" w:header="709" w:footer="709" w:gutter="0"/>
          <w:pgNumType w:start="1"/>
          <w:cols w:space="708"/>
          <w:titlePg/>
          <w:docGrid w:linePitch="360"/>
        </w:sectPr>
      </w:pPr>
    </w:p>
    <w:p w:rsidR="000B7EDD" w:rsidRDefault="000B7EDD" w:rsidP="003C7F1D">
      <w:pPr>
        <w:autoSpaceDE w:val="0"/>
        <w:autoSpaceDN w:val="0"/>
        <w:ind w:firstLine="7371"/>
        <w:jc w:val="right"/>
        <w:rPr>
          <w:rFonts w:eastAsia="Times New Roman"/>
          <w:szCs w:val="28"/>
        </w:rPr>
      </w:pPr>
    </w:p>
    <w:p w:rsidR="003C7F1D" w:rsidRPr="00BD6EE5" w:rsidRDefault="003C7F1D" w:rsidP="003C7F1D">
      <w:pPr>
        <w:autoSpaceDE w:val="0"/>
        <w:autoSpaceDN w:val="0"/>
        <w:ind w:firstLine="7371"/>
        <w:jc w:val="right"/>
        <w:rPr>
          <w:rFonts w:eastAsia="Times New Roman"/>
          <w:szCs w:val="28"/>
        </w:rPr>
      </w:pPr>
      <w:r w:rsidRPr="00BD6EE5">
        <w:rPr>
          <w:rFonts w:eastAsia="Times New Roman"/>
          <w:szCs w:val="28"/>
        </w:rPr>
        <w:t xml:space="preserve">Приложение № </w:t>
      </w:r>
      <w:r w:rsidR="000B7EDD">
        <w:rPr>
          <w:rFonts w:eastAsia="Times New Roman"/>
          <w:szCs w:val="28"/>
        </w:rPr>
        <w:t>4</w:t>
      </w:r>
    </w:p>
    <w:p w:rsidR="003C7F1D" w:rsidRDefault="003C7F1D" w:rsidP="003C7F1D">
      <w:pPr>
        <w:autoSpaceDE w:val="0"/>
        <w:autoSpaceDN w:val="0"/>
        <w:jc w:val="right"/>
        <w:rPr>
          <w:rFonts w:eastAsia="Times New Roman"/>
          <w:szCs w:val="28"/>
        </w:rPr>
      </w:pPr>
      <w:r w:rsidRPr="00BD6EE5">
        <w:rPr>
          <w:rFonts w:eastAsia="Times New Roman"/>
          <w:szCs w:val="28"/>
        </w:rPr>
        <w:t>к приказу Федеральной</w:t>
      </w:r>
      <w:r>
        <w:rPr>
          <w:rFonts w:eastAsia="Times New Roman"/>
          <w:szCs w:val="28"/>
        </w:rPr>
        <w:t xml:space="preserve"> </w:t>
      </w:r>
      <w:r w:rsidRPr="00BD6EE5">
        <w:rPr>
          <w:rFonts w:eastAsia="Times New Roman"/>
          <w:szCs w:val="28"/>
        </w:rPr>
        <w:t>службы</w:t>
      </w:r>
    </w:p>
    <w:p w:rsidR="00A860D4" w:rsidRDefault="003C7F1D" w:rsidP="00A860D4">
      <w:pPr>
        <w:autoSpaceDE w:val="0"/>
        <w:autoSpaceDN w:val="0"/>
        <w:jc w:val="right"/>
        <w:rPr>
          <w:rFonts w:eastAsia="Times New Roman"/>
          <w:szCs w:val="28"/>
        </w:rPr>
      </w:pPr>
      <w:r w:rsidRPr="00BD6EE5">
        <w:rPr>
          <w:rFonts w:eastAsia="Times New Roman"/>
          <w:szCs w:val="28"/>
        </w:rPr>
        <w:t>по надзору в сфере</w:t>
      </w:r>
      <w:r>
        <w:rPr>
          <w:rFonts w:eastAsia="Times New Roman"/>
          <w:szCs w:val="28"/>
        </w:rPr>
        <w:t xml:space="preserve"> </w:t>
      </w:r>
      <w:r w:rsidRPr="00BD6EE5">
        <w:rPr>
          <w:rFonts w:eastAsia="Times New Roman"/>
          <w:szCs w:val="28"/>
        </w:rPr>
        <w:t>транспорта</w:t>
      </w:r>
    </w:p>
    <w:p w:rsidR="003C7F1D" w:rsidRPr="00BD6EE5" w:rsidRDefault="003C7F1D" w:rsidP="00A860D4">
      <w:pPr>
        <w:autoSpaceDE w:val="0"/>
        <w:autoSpaceDN w:val="0"/>
        <w:jc w:val="right"/>
        <w:rPr>
          <w:rFonts w:eastAsia="Times New Roman"/>
          <w:szCs w:val="28"/>
        </w:rPr>
      </w:pPr>
      <w:r w:rsidRPr="00BD6EE5">
        <w:rPr>
          <w:rFonts w:eastAsia="Times New Roman"/>
          <w:szCs w:val="28"/>
        </w:rPr>
        <w:t>от__________№_________</w:t>
      </w:r>
    </w:p>
    <w:p w:rsidR="00985216" w:rsidRDefault="00985216" w:rsidP="003C7F1D">
      <w:pPr>
        <w:autoSpaceDE w:val="0"/>
        <w:autoSpaceDN w:val="0"/>
        <w:ind w:firstLine="6946"/>
        <w:jc w:val="center"/>
        <w:rPr>
          <w:rFonts w:eastAsia="Times New Roman"/>
          <w:sz w:val="24"/>
          <w:szCs w:val="24"/>
        </w:rPr>
      </w:pPr>
    </w:p>
    <w:p w:rsidR="003C7F1D" w:rsidRPr="00673336" w:rsidRDefault="003C7F1D" w:rsidP="003C7F1D">
      <w:pPr>
        <w:autoSpaceDE w:val="0"/>
        <w:autoSpaceDN w:val="0"/>
        <w:ind w:firstLine="6946"/>
        <w:jc w:val="center"/>
        <w:rPr>
          <w:rFonts w:eastAsia="Times New Roman"/>
          <w:sz w:val="24"/>
          <w:szCs w:val="24"/>
        </w:rPr>
      </w:pPr>
      <w:r w:rsidRPr="009D410A">
        <w:rPr>
          <w:rFonts w:eastAsia="Times New Roman"/>
          <w:sz w:val="24"/>
          <w:szCs w:val="24"/>
        </w:rPr>
        <w:t>(</w:t>
      </w:r>
      <w:r w:rsidR="00985216">
        <w:rPr>
          <w:rFonts w:eastAsia="Times New Roman"/>
          <w:sz w:val="24"/>
          <w:szCs w:val="24"/>
        </w:rPr>
        <w:t>Примерная ф</w:t>
      </w:r>
      <w:r w:rsidRPr="009D410A">
        <w:rPr>
          <w:rFonts w:eastAsia="Times New Roman"/>
          <w:sz w:val="24"/>
          <w:szCs w:val="24"/>
        </w:rPr>
        <w:t>орма)</w:t>
      </w:r>
    </w:p>
    <w:p w:rsidR="003C7F1D" w:rsidRDefault="003C7F1D" w:rsidP="003C7F1D">
      <w:pPr>
        <w:autoSpaceDE w:val="0"/>
        <w:autoSpaceDN w:val="0"/>
        <w:ind w:firstLine="6946"/>
        <w:jc w:val="center"/>
        <w:rPr>
          <w:rFonts w:eastAsia="Times New Roman"/>
          <w:sz w:val="24"/>
          <w:szCs w:val="24"/>
        </w:rPr>
      </w:pPr>
    </w:p>
    <w:tbl>
      <w:tblPr>
        <w:tblW w:w="0" w:type="auto"/>
        <w:tblInd w:w="7717" w:type="dxa"/>
        <w:tblLayout w:type="fixed"/>
        <w:tblCellMar>
          <w:top w:w="102" w:type="dxa"/>
          <w:left w:w="62" w:type="dxa"/>
          <w:bottom w:w="102" w:type="dxa"/>
          <w:right w:w="62" w:type="dxa"/>
        </w:tblCellMar>
        <w:tblLook w:val="04A0" w:firstRow="1" w:lastRow="0" w:firstColumn="1" w:lastColumn="0" w:noHBand="0" w:noVBand="1"/>
      </w:tblPr>
      <w:tblGrid>
        <w:gridCol w:w="2098"/>
      </w:tblGrid>
      <w:tr w:rsidR="003C7F1D" w:rsidTr="00B719D0">
        <w:tc>
          <w:tcPr>
            <w:tcW w:w="2098" w:type="dxa"/>
            <w:tcBorders>
              <w:top w:val="single" w:sz="4" w:space="0" w:color="auto"/>
              <w:left w:val="single" w:sz="4" w:space="0" w:color="auto"/>
              <w:bottom w:val="single" w:sz="4" w:space="0" w:color="auto"/>
              <w:right w:val="single" w:sz="4" w:space="0" w:color="auto"/>
            </w:tcBorders>
            <w:hideMark/>
          </w:tcPr>
          <w:p w:rsidR="003C7F1D" w:rsidRDefault="003C7F1D" w:rsidP="00A860D4">
            <w:pPr>
              <w:autoSpaceDE w:val="0"/>
              <w:autoSpaceDN w:val="0"/>
              <w:adjustRightInd w:val="0"/>
              <w:ind w:firstLine="0"/>
              <w:jc w:val="center"/>
              <w:rPr>
                <w:rFonts w:cs="Times New Roman"/>
                <w:sz w:val="20"/>
                <w:szCs w:val="20"/>
              </w:rPr>
            </w:pPr>
            <w:r>
              <w:rPr>
                <w:rFonts w:cs="Times New Roman"/>
                <w:sz w:val="20"/>
                <w:szCs w:val="20"/>
              </w:rPr>
              <w:t xml:space="preserve">Место для воспроизведения </w:t>
            </w:r>
          </w:p>
          <w:p w:rsidR="003C7F1D" w:rsidRDefault="003C7F1D" w:rsidP="00A860D4">
            <w:pPr>
              <w:autoSpaceDE w:val="0"/>
              <w:autoSpaceDN w:val="0"/>
              <w:adjustRightInd w:val="0"/>
              <w:ind w:firstLine="0"/>
              <w:jc w:val="center"/>
              <w:rPr>
                <w:rFonts w:cs="Times New Roman"/>
                <w:sz w:val="20"/>
                <w:szCs w:val="20"/>
              </w:rPr>
            </w:pPr>
            <w:r>
              <w:rPr>
                <w:rFonts w:cs="Times New Roman"/>
                <w:sz w:val="20"/>
                <w:szCs w:val="20"/>
              </w:rPr>
              <w:t>QR-кода</w:t>
            </w:r>
          </w:p>
        </w:tc>
      </w:tr>
    </w:tbl>
    <w:p w:rsidR="003C7F1D" w:rsidRDefault="003C7F1D" w:rsidP="003C7F1D">
      <w:pPr>
        <w:jc w:val="right"/>
        <w:rPr>
          <w:rFonts w:eastAsia="Times New Roman" w:cs="Times New Roman"/>
          <w:szCs w:val="28"/>
          <w:lang w:eastAsia="ru-RU"/>
        </w:rPr>
      </w:pPr>
    </w:p>
    <w:p w:rsidR="003C7F1D" w:rsidRDefault="003C7F1D" w:rsidP="003C7F1D">
      <w:pPr>
        <w:jc w:val="right"/>
        <w:rPr>
          <w:rFonts w:eastAsia="Times New Roman" w:cs="Times New Roman"/>
          <w:szCs w:val="28"/>
          <w:lang w:eastAsia="ru-RU"/>
        </w:rPr>
      </w:pPr>
    </w:p>
    <w:p w:rsidR="003C7F1D" w:rsidRPr="000B7EDD" w:rsidRDefault="003C7F1D" w:rsidP="003C7F1D">
      <w:pPr>
        <w:jc w:val="center"/>
        <w:rPr>
          <w:rFonts w:eastAsia="Times New Roman" w:cs="Times New Roman"/>
          <w:b/>
          <w:szCs w:val="28"/>
          <w:lang w:eastAsia="ru-RU"/>
        </w:rPr>
      </w:pPr>
      <w:r w:rsidRPr="00312DCF">
        <w:rPr>
          <w:rFonts w:eastAsia="Times New Roman" w:cs="Times New Roman"/>
          <w:b/>
          <w:szCs w:val="28"/>
          <w:lang w:eastAsia="ru-RU"/>
        </w:rPr>
        <w:t>Проверочный лист (список контрольных вопросов</w:t>
      </w:r>
      <w:r>
        <w:rPr>
          <w:rFonts w:eastAsia="Times New Roman" w:cs="Times New Roman"/>
          <w:b/>
          <w:szCs w:val="28"/>
          <w:lang w:eastAsia="ru-RU"/>
        </w:rPr>
        <w:t>, ответы на которые свидетельствуют о соблюдении или несоблюдении контролируемым лицом обязательных требований</w:t>
      </w:r>
      <w:r w:rsidRPr="00312DCF">
        <w:rPr>
          <w:rFonts w:eastAsia="Times New Roman" w:cs="Times New Roman"/>
          <w:b/>
          <w:szCs w:val="28"/>
          <w:lang w:eastAsia="ru-RU"/>
        </w:rPr>
        <w:t xml:space="preserve">), применяемый при осуществлении федерального государственного контроля (надзора) </w:t>
      </w:r>
      <w:r w:rsidR="000B7EDD">
        <w:rPr>
          <w:rFonts w:eastAsia="Times New Roman" w:cs="Times New Roman"/>
          <w:b/>
          <w:szCs w:val="28"/>
          <w:lang w:eastAsia="ru-RU"/>
        </w:rPr>
        <w:t xml:space="preserve">за соблюдением </w:t>
      </w:r>
      <w:r w:rsidR="000B7EDD" w:rsidRPr="000B7EDD">
        <w:rPr>
          <w:rFonts w:eastAsia="Times New Roman" w:cs="Times New Roman"/>
          <w:b/>
          <w:szCs w:val="28"/>
          <w:lang w:eastAsia="ru-RU"/>
        </w:rPr>
        <w:t>правил пользования фуникулером транспортным (наземной канатной дорогой транспортной)</w:t>
      </w:r>
    </w:p>
    <w:p w:rsidR="003C7F1D" w:rsidRPr="00312DCF" w:rsidRDefault="003C7F1D" w:rsidP="003C7F1D">
      <w:pPr>
        <w:jc w:val="center"/>
        <w:rPr>
          <w:rFonts w:eastAsia="Times New Roman" w:cs="Times New Roman"/>
          <w:szCs w:val="28"/>
          <w:lang w:eastAsia="ru-RU"/>
        </w:rPr>
      </w:pPr>
    </w:p>
    <w:p w:rsidR="003C7F1D" w:rsidRDefault="003C7F1D" w:rsidP="003C7F1D">
      <w:pPr>
        <w:tabs>
          <w:tab w:val="left" w:pos="567"/>
          <w:tab w:val="left" w:pos="1134"/>
        </w:tabs>
        <w:contextualSpacing/>
        <w:rPr>
          <w:rFonts w:eastAsia="Times New Roman" w:cs="Times New Roman"/>
          <w:szCs w:val="28"/>
          <w:lang w:eastAsia="ru-RU"/>
        </w:rPr>
      </w:pPr>
      <w:r>
        <w:rPr>
          <w:rFonts w:eastAsia="Times New Roman" w:cs="Times New Roman"/>
          <w:szCs w:val="28"/>
          <w:lang w:eastAsia="ru-RU"/>
        </w:rPr>
        <w:t>1.</w:t>
      </w:r>
      <w:r w:rsidR="00A860D4">
        <w:rPr>
          <w:rFonts w:eastAsia="Times New Roman" w:cs="Times New Roman"/>
          <w:szCs w:val="28"/>
          <w:lang w:eastAsia="ru-RU"/>
        </w:rPr>
        <w:t xml:space="preserve"> </w:t>
      </w:r>
      <w:r>
        <w:rPr>
          <w:rFonts w:eastAsia="Times New Roman" w:cs="Times New Roman"/>
          <w:szCs w:val="28"/>
          <w:lang w:eastAsia="ru-RU"/>
        </w:rPr>
        <w:t>Наименование вида федерального государственного  контроля (надзора), включенного в единый реестр видов федерального государственного контроля (надзора):__________________________________________________________________________________________________________________________________________.</w:t>
      </w:r>
    </w:p>
    <w:p w:rsidR="003C7F1D" w:rsidRDefault="003C7F1D" w:rsidP="003C7F1D">
      <w:pPr>
        <w:tabs>
          <w:tab w:val="left" w:pos="1134"/>
        </w:tabs>
        <w:rPr>
          <w:rFonts w:eastAsia="Times New Roman" w:cs="Times New Roman"/>
          <w:szCs w:val="28"/>
          <w:lang w:eastAsia="ru-RU"/>
        </w:rPr>
      </w:pPr>
      <w:r>
        <w:rPr>
          <w:rFonts w:eastAsia="Times New Roman" w:cs="Times New Roman"/>
          <w:bCs/>
          <w:szCs w:val="28"/>
          <w:lang w:eastAsia="ru-RU"/>
        </w:rPr>
        <w:t>2.</w:t>
      </w:r>
      <w:r w:rsidR="00A860D4">
        <w:rPr>
          <w:rFonts w:cs="Times New Roman"/>
          <w:szCs w:val="28"/>
          <w:shd w:val="clear" w:color="auto" w:fill="FFFFFF"/>
        </w:rPr>
        <w:t xml:space="preserve"> </w:t>
      </w:r>
      <w:r>
        <w:rPr>
          <w:rFonts w:eastAsia="Times New Roman" w:cs="Times New Roman"/>
          <w:szCs w:val="28"/>
          <w:lang w:eastAsia="ru-RU"/>
        </w:rPr>
        <w:t>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w:t>
      </w:r>
    </w:p>
    <w:p w:rsidR="00A860D4" w:rsidRDefault="003C7F1D" w:rsidP="003C7F1D">
      <w:pPr>
        <w:tabs>
          <w:tab w:val="left" w:pos="1134"/>
        </w:tabs>
        <w:rPr>
          <w:rFonts w:eastAsia="Times New Roman" w:cs="Times New Roman"/>
          <w:szCs w:val="28"/>
          <w:lang w:eastAsia="ru-RU"/>
        </w:rPr>
      </w:pPr>
      <w:r>
        <w:rPr>
          <w:rFonts w:eastAsia="Times New Roman" w:cs="Times New Roman"/>
          <w:szCs w:val="28"/>
          <w:lang w:eastAsia="ru-RU"/>
        </w:rPr>
        <w:t>3.</w:t>
      </w:r>
      <w:r w:rsidR="00A860D4">
        <w:rPr>
          <w:rFonts w:cs="Times New Roman"/>
          <w:szCs w:val="28"/>
          <w:shd w:val="clear" w:color="auto" w:fill="FFFFFF"/>
        </w:rPr>
        <w:t xml:space="preserve"> </w:t>
      </w:r>
      <w:r>
        <w:rPr>
          <w:rFonts w:eastAsia="Times New Roman" w:cs="Times New Roman"/>
          <w:szCs w:val="28"/>
          <w:lang w:eastAsia="ru-RU"/>
        </w:rPr>
        <w:t>Вид контрольного (надзорного) мероприятия: ________________________</w:t>
      </w:r>
      <w:r w:rsidR="00A860D4">
        <w:rPr>
          <w:rFonts w:eastAsia="Times New Roman" w:cs="Times New Roman"/>
          <w:szCs w:val="28"/>
          <w:lang w:eastAsia="ru-RU"/>
        </w:rPr>
        <w:t>__</w:t>
      </w:r>
    </w:p>
    <w:p w:rsidR="003C7F1D" w:rsidRPr="009F1E52" w:rsidRDefault="00A860D4" w:rsidP="00A860D4">
      <w:pPr>
        <w:tabs>
          <w:tab w:val="left" w:pos="1134"/>
        </w:tabs>
        <w:ind w:firstLine="0"/>
        <w:rPr>
          <w:rFonts w:eastAsia="Times New Roman" w:cs="Times New Roman"/>
          <w:b/>
          <w:szCs w:val="28"/>
          <w:lang w:eastAsia="ru-RU"/>
        </w:rPr>
      </w:pPr>
      <w:r>
        <w:rPr>
          <w:rFonts w:eastAsia="Times New Roman" w:cs="Times New Roman"/>
          <w:szCs w:val="28"/>
          <w:lang w:eastAsia="ru-RU"/>
        </w:rPr>
        <w:t>_________________________________________________________________________</w:t>
      </w:r>
      <w:r w:rsidR="003C7F1D">
        <w:rPr>
          <w:rFonts w:eastAsia="Times New Roman" w:cs="Times New Roman"/>
          <w:szCs w:val="28"/>
          <w:lang w:eastAsia="ru-RU"/>
        </w:rPr>
        <w:t>.</w:t>
      </w:r>
    </w:p>
    <w:p w:rsidR="003C7F1D" w:rsidRDefault="003C7F1D" w:rsidP="003C7F1D">
      <w:pPr>
        <w:tabs>
          <w:tab w:val="left" w:pos="1134"/>
        </w:tabs>
        <w:ind w:firstLine="703"/>
        <w:rPr>
          <w:rFonts w:eastAsia="Times New Roman" w:cs="Times New Roman"/>
          <w:szCs w:val="28"/>
          <w:lang w:eastAsia="ru-RU"/>
        </w:rPr>
      </w:pPr>
      <w:r>
        <w:rPr>
          <w:rFonts w:eastAsia="Times New Roman" w:cs="Times New Roman"/>
          <w:szCs w:val="28"/>
          <w:lang w:eastAsia="ru-RU"/>
        </w:rPr>
        <w:t>4.</w:t>
      </w:r>
      <w:r w:rsidR="00A860D4">
        <w:rPr>
          <w:rFonts w:cs="Times New Roman"/>
          <w:szCs w:val="28"/>
          <w:shd w:val="clear" w:color="auto" w:fill="FFFFFF"/>
        </w:rPr>
        <w:t xml:space="preserve"> </w:t>
      </w:r>
      <w:r>
        <w:rPr>
          <w:rFonts w:eastAsia="Times New Roman" w:cs="Times New Roman"/>
          <w:szCs w:val="28"/>
          <w:lang w:eastAsia="ru-RU"/>
        </w:rPr>
        <w:t>Объект федерального государственного контроля (надзора), в отношении которого проводится контрольное (надзорное) мероприятие: _________________________________________________________________________.</w:t>
      </w:r>
    </w:p>
    <w:p w:rsidR="003C7F1D" w:rsidRDefault="003C7F1D" w:rsidP="003C7F1D">
      <w:pPr>
        <w:autoSpaceDE w:val="0"/>
        <w:autoSpaceDN w:val="0"/>
        <w:adjustRightInd w:val="0"/>
        <w:rPr>
          <w:rFonts w:eastAsia="Times New Roman" w:cs="Times New Roman"/>
          <w:szCs w:val="28"/>
          <w:lang w:eastAsia="ru-RU"/>
        </w:rPr>
      </w:pPr>
      <w:r>
        <w:rPr>
          <w:rFonts w:eastAsia="Times New Roman" w:cs="Times New Roman"/>
          <w:szCs w:val="28"/>
          <w:lang w:eastAsia="ru-RU"/>
        </w:rPr>
        <w:t>5.</w:t>
      </w:r>
      <w:r w:rsidR="00A860D4">
        <w:rPr>
          <w:rFonts w:cs="Times New Roman"/>
          <w:szCs w:val="28"/>
          <w:shd w:val="clear" w:color="auto" w:fill="FFFFFF"/>
        </w:rPr>
        <w:t xml:space="preserve"> </w:t>
      </w:r>
      <w:r>
        <w:rPr>
          <w:rFonts w:cs="Times New Roman"/>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w:t>
      </w:r>
      <w:r>
        <w:rPr>
          <w:rFonts w:eastAsia="Times New Roman" w:cs="Times New Roman"/>
          <w:szCs w:val="28"/>
          <w:lang w:eastAsia="ru-RU"/>
        </w:rPr>
        <w:t>: __________________________________________________________________________________________________________________________________________________.</w:t>
      </w:r>
    </w:p>
    <w:p w:rsidR="00A860D4" w:rsidRDefault="003C7F1D" w:rsidP="003C7F1D">
      <w:pPr>
        <w:autoSpaceDE w:val="0"/>
        <w:autoSpaceDN w:val="0"/>
        <w:adjustRightInd w:val="0"/>
        <w:rPr>
          <w:rFonts w:eastAsia="Times New Roman" w:cs="Times New Roman"/>
          <w:szCs w:val="28"/>
          <w:lang w:eastAsia="ru-RU"/>
        </w:rPr>
      </w:pPr>
      <w:r>
        <w:rPr>
          <w:rFonts w:eastAsia="Times New Roman" w:cs="Times New Roman"/>
          <w:szCs w:val="28"/>
          <w:lang w:eastAsia="ru-RU"/>
        </w:rPr>
        <w:t>6.</w:t>
      </w:r>
      <w:r w:rsidR="00A860D4">
        <w:rPr>
          <w:rFonts w:eastAsia="Times New Roman" w:cs="Times New Roman"/>
          <w:szCs w:val="28"/>
          <w:lang w:eastAsia="ru-RU"/>
        </w:rPr>
        <w:t xml:space="preserve"> </w:t>
      </w:r>
      <w:r>
        <w:rPr>
          <w:rFonts w:eastAsia="Times New Roman" w:cs="Times New Roman"/>
          <w:szCs w:val="28"/>
          <w:lang w:eastAsia="ru-RU"/>
        </w:rPr>
        <w:t>Место (места) проведения контрольного (надзорного) мероприятия с заполнением проверочного листа: __________________</w:t>
      </w:r>
      <w:r w:rsidR="00A860D4">
        <w:rPr>
          <w:rFonts w:eastAsia="Times New Roman" w:cs="Times New Roman"/>
          <w:szCs w:val="28"/>
          <w:lang w:eastAsia="ru-RU"/>
        </w:rPr>
        <w:t>_________________________</w:t>
      </w:r>
    </w:p>
    <w:p w:rsidR="003C7F1D" w:rsidRDefault="00A860D4" w:rsidP="00A860D4">
      <w:pPr>
        <w:autoSpaceDE w:val="0"/>
        <w:autoSpaceDN w:val="0"/>
        <w:adjustRightInd w:val="0"/>
        <w:ind w:firstLine="0"/>
        <w:rPr>
          <w:rFonts w:eastAsia="Times New Roman" w:cs="Times New Roman"/>
          <w:szCs w:val="28"/>
          <w:lang w:eastAsia="ru-RU"/>
        </w:rPr>
      </w:pPr>
      <w:r>
        <w:rPr>
          <w:rFonts w:eastAsia="Times New Roman" w:cs="Times New Roman"/>
          <w:szCs w:val="28"/>
          <w:lang w:eastAsia="ru-RU"/>
        </w:rPr>
        <w:t>_________________________________________________________________________</w:t>
      </w:r>
      <w:r w:rsidR="003C7F1D">
        <w:rPr>
          <w:rFonts w:eastAsia="Times New Roman" w:cs="Times New Roman"/>
          <w:szCs w:val="28"/>
          <w:lang w:eastAsia="ru-RU"/>
        </w:rPr>
        <w:t>.</w:t>
      </w:r>
    </w:p>
    <w:p w:rsidR="003C7F1D" w:rsidRDefault="003C7F1D" w:rsidP="003C7F1D">
      <w:pPr>
        <w:autoSpaceDE w:val="0"/>
        <w:autoSpaceDN w:val="0"/>
        <w:adjustRightInd w:val="0"/>
        <w:ind w:firstLine="708"/>
        <w:rPr>
          <w:rFonts w:cs="Times New Roman"/>
          <w:szCs w:val="28"/>
        </w:rPr>
      </w:pPr>
      <w:r>
        <w:rPr>
          <w:rFonts w:eastAsia="Times New Roman" w:cs="Times New Roman"/>
          <w:szCs w:val="28"/>
          <w:lang w:eastAsia="ru-RU"/>
        </w:rPr>
        <w:t>7</w:t>
      </w:r>
      <w:r>
        <w:rPr>
          <w:rFonts w:cs="Times New Roman"/>
          <w:szCs w:val="28"/>
        </w:rPr>
        <w:t>.</w:t>
      </w:r>
      <w:r w:rsidR="00A860D4">
        <w:rPr>
          <w:rFonts w:cs="Times New Roman"/>
          <w:szCs w:val="28"/>
          <w:shd w:val="clear" w:color="auto" w:fill="FFFFFF"/>
        </w:rPr>
        <w:t xml:space="preserve"> </w:t>
      </w:r>
      <w:r>
        <w:rPr>
          <w:rFonts w:cs="Times New Roman"/>
          <w:szCs w:val="28"/>
        </w:rPr>
        <w:t xml:space="preserve">Реквизиты решения контрольного (надзорного) органа о проведении контрольного (надзорного) мероприятия, подписанного  уполномоченным </w:t>
      </w:r>
      <w:r>
        <w:rPr>
          <w:rFonts w:cs="Times New Roman"/>
          <w:szCs w:val="28"/>
        </w:rPr>
        <w:lastRenderedPageBreak/>
        <w:t>должностным лицом контрольного (надзорного) органа: _________________________________________________________________________.</w:t>
      </w:r>
    </w:p>
    <w:p w:rsidR="003C7F1D" w:rsidRDefault="003C7F1D" w:rsidP="003C7F1D">
      <w:pPr>
        <w:autoSpaceDE w:val="0"/>
        <w:autoSpaceDN w:val="0"/>
        <w:adjustRightInd w:val="0"/>
        <w:rPr>
          <w:rFonts w:cs="Times New Roman"/>
          <w:szCs w:val="28"/>
        </w:rPr>
      </w:pPr>
      <w:r>
        <w:rPr>
          <w:rFonts w:cs="Times New Roman"/>
          <w:szCs w:val="28"/>
        </w:rPr>
        <w:t>8.</w:t>
      </w:r>
      <w:r w:rsidR="00A860D4">
        <w:rPr>
          <w:rFonts w:cs="Times New Roman"/>
          <w:szCs w:val="28"/>
          <w:shd w:val="clear" w:color="auto" w:fill="FFFFFF"/>
        </w:rPr>
        <w:t xml:space="preserve"> </w:t>
      </w:r>
      <w:r>
        <w:rPr>
          <w:rFonts w:cs="Times New Roman"/>
          <w:szCs w:val="28"/>
        </w:rPr>
        <w:t>Учетный номер контрольного (надзорного) мероприятия: _________________________________________________________________________.</w:t>
      </w:r>
    </w:p>
    <w:p w:rsidR="003C7F1D" w:rsidRDefault="003C7F1D" w:rsidP="003C7F1D">
      <w:pPr>
        <w:autoSpaceDE w:val="0"/>
        <w:autoSpaceDN w:val="0"/>
        <w:adjustRightInd w:val="0"/>
        <w:rPr>
          <w:rFonts w:cs="Times New Roman"/>
          <w:szCs w:val="28"/>
        </w:rPr>
      </w:pPr>
      <w:r>
        <w:rPr>
          <w:rFonts w:cs="Times New Roman"/>
          <w:szCs w:val="28"/>
        </w:rPr>
        <w:t>9.</w:t>
      </w:r>
      <w:r w:rsidR="00A860D4">
        <w:rPr>
          <w:rFonts w:cs="Times New Roman"/>
          <w:szCs w:val="28"/>
          <w:shd w:val="clear" w:color="auto" w:fill="FFFFFF"/>
        </w:rPr>
        <w:t xml:space="preserve"> </w:t>
      </w:r>
      <w:r>
        <w:rPr>
          <w:rFonts w:cs="Times New Roman"/>
          <w:szCs w:val="28"/>
        </w:rPr>
        <w:t xml:space="preserve">Список контрольных вопросов, отражающих содержание </w:t>
      </w:r>
      <w:proofErr w:type="gramStart"/>
      <w:r>
        <w:rPr>
          <w:rFonts w:cs="Times New Roman"/>
          <w:szCs w:val="28"/>
        </w:rPr>
        <w:t>обязательных  требований</w:t>
      </w:r>
      <w:proofErr w:type="gramEnd"/>
      <w:r>
        <w:rPr>
          <w:rFonts w:cs="Times New Roman"/>
          <w:szCs w:val="28"/>
        </w:rPr>
        <w:t xml:space="preserve">, ответы на которые свидетельствует о соблюдении или несоблюдении контролируемым лицом обязательных требований: </w:t>
      </w:r>
    </w:p>
    <w:p w:rsidR="00F816E4" w:rsidRPr="00D55DA6" w:rsidRDefault="00F816E4" w:rsidP="00F816E4">
      <w:pPr>
        <w:autoSpaceDE w:val="0"/>
        <w:autoSpaceDN w:val="0"/>
        <w:adjustRightInd w:val="0"/>
        <w:ind w:firstLine="708"/>
        <w:rPr>
          <w:rFonts w:cs="Times New Roman"/>
          <w:szCs w:val="28"/>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402"/>
        <w:gridCol w:w="2126"/>
        <w:gridCol w:w="567"/>
        <w:gridCol w:w="709"/>
        <w:gridCol w:w="1701"/>
        <w:gridCol w:w="1559"/>
      </w:tblGrid>
      <w:tr w:rsidR="000B7EDD" w:rsidRPr="00880BCD" w:rsidTr="00A80168">
        <w:trPr>
          <w:trHeight w:val="529"/>
        </w:trPr>
        <w:tc>
          <w:tcPr>
            <w:tcW w:w="710" w:type="dxa"/>
            <w:vAlign w:val="center"/>
          </w:tcPr>
          <w:p w:rsidR="000B7EDD" w:rsidRDefault="000B7EDD" w:rsidP="0041166B">
            <w:pPr>
              <w:ind w:firstLine="0"/>
              <w:jc w:val="center"/>
              <w:rPr>
                <w:rFonts w:eastAsia="Calibri" w:cs="Times New Roman"/>
                <w:sz w:val="24"/>
                <w:szCs w:val="24"/>
              </w:rPr>
            </w:pPr>
            <w:r>
              <w:rPr>
                <w:rFonts w:eastAsia="Calibri" w:cs="Times New Roman"/>
                <w:sz w:val="24"/>
                <w:szCs w:val="24"/>
              </w:rPr>
              <w:t>№</w:t>
            </w:r>
          </w:p>
          <w:p w:rsidR="000B7EDD" w:rsidRPr="008D61BE" w:rsidRDefault="000B7EDD" w:rsidP="0041166B">
            <w:pPr>
              <w:ind w:firstLine="0"/>
              <w:jc w:val="center"/>
              <w:rPr>
                <w:rFonts w:eastAsia="Calibri" w:cs="Times New Roman"/>
                <w:sz w:val="24"/>
                <w:szCs w:val="24"/>
              </w:rPr>
            </w:pPr>
            <w:r>
              <w:rPr>
                <w:rFonts w:eastAsia="Calibri" w:cs="Times New Roman"/>
                <w:sz w:val="24"/>
                <w:szCs w:val="24"/>
              </w:rPr>
              <w:t>п/п</w:t>
            </w:r>
          </w:p>
        </w:tc>
        <w:tc>
          <w:tcPr>
            <w:tcW w:w="3402" w:type="dxa"/>
            <w:vAlign w:val="center"/>
          </w:tcPr>
          <w:p w:rsidR="000B7EDD" w:rsidRPr="009D410A" w:rsidRDefault="000B7EDD" w:rsidP="00A860D4">
            <w:pPr>
              <w:widowControl w:val="0"/>
              <w:ind w:left="220" w:firstLine="0"/>
              <w:jc w:val="center"/>
              <w:rPr>
                <w:rFonts w:eastAsia="Calibri" w:cs="Times New Roman"/>
                <w:sz w:val="24"/>
                <w:szCs w:val="24"/>
              </w:rPr>
            </w:pPr>
            <w:r w:rsidRPr="009D410A">
              <w:rPr>
                <w:rFonts w:eastAsia="Times New Roman" w:cs="Times New Roman"/>
                <w:sz w:val="24"/>
                <w:szCs w:val="24"/>
                <w:lang w:eastAsia="ru-RU"/>
              </w:rPr>
              <w:t>Вопросы, отражающие содержание обязательных требований</w:t>
            </w:r>
          </w:p>
        </w:tc>
        <w:tc>
          <w:tcPr>
            <w:tcW w:w="2126" w:type="dxa"/>
            <w:vAlign w:val="center"/>
          </w:tcPr>
          <w:p w:rsidR="000B7EDD" w:rsidRPr="009D410A" w:rsidRDefault="000B7EDD" w:rsidP="00A860D4">
            <w:pPr>
              <w:ind w:firstLine="0"/>
              <w:jc w:val="center"/>
              <w:rPr>
                <w:rFonts w:eastAsia="Calibri" w:cs="Times New Roman"/>
                <w:sz w:val="24"/>
                <w:szCs w:val="24"/>
              </w:rPr>
            </w:pPr>
            <w:r w:rsidRPr="009D410A">
              <w:rPr>
                <w:rFonts w:eastAsia="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auto"/>
              <w:right w:val="single" w:sz="4" w:space="0" w:color="auto"/>
            </w:tcBorders>
            <w:vAlign w:val="center"/>
          </w:tcPr>
          <w:p w:rsidR="000B7EDD" w:rsidRPr="00880BCD" w:rsidRDefault="000B7EDD" w:rsidP="0041166B">
            <w:pPr>
              <w:ind w:firstLine="0"/>
              <w:jc w:val="center"/>
              <w:rPr>
                <w:rFonts w:eastAsia="Times New Roman" w:cs="Times New Roman"/>
                <w:sz w:val="24"/>
                <w:szCs w:val="24"/>
                <w:lang w:eastAsia="ru-RU"/>
              </w:rPr>
            </w:pPr>
            <w:r>
              <w:rPr>
                <w:rFonts w:eastAsia="Times New Roman" w:cs="Times New Roman"/>
                <w:sz w:val="24"/>
                <w:szCs w:val="24"/>
                <w:lang w:eastAsia="ru-RU"/>
              </w:rPr>
              <w:t>Да</w:t>
            </w:r>
          </w:p>
        </w:tc>
        <w:tc>
          <w:tcPr>
            <w:tcW w:w="709" w:type="dxa"/>
            <w:tcBorders>
              <w:top w:val="single" w:sz="4" w:space="0" w:color="auto"/>
              <w:left w:val="single" w:sz="4" w:space="0" w:color="auto"/>
              <w:right w:val="single" w:sz="4" w:space="0" w:color="auto"/>
            </w:tcBorders>
            <w:vAlign w:val="center"/>
          </w:tcPr>
          <w:p w:rsidR="000B7EDD" w:rsidRPr="00880BCD" w:rsidRDefault="000B7EDD" w:rsidP="0041166B">
            <w:pPr>
              <w:ind w:firstLine="0"/>
              <w:jc w:val="center"/>
              <w:rPr>
                <w:rFonts w:eastAsia="Times New Roman" w:cs="Times New Roman"/>
                <w:sz w:val="24"/>
                <w:szCs w:val="24"/>
                <w:lang w:eastAsia="ru-RU"/>
              </w:rPr>
            </w:pPr>
            <w:r>
              <w:rPr>
                <w:rFonts w:eastAsia="Times New Roman" w:cs="Times New Roman"/>
                <w:sz w:val="24"/>
                <w:szCs w:val="24"/>
                <w:lang w:eastAsia="ru-RU"/>
              </w:rPr>
              <w:t>Нет</w:t>
            </w:r>
          </w:p>
        </w:tc>
        <w:tc>
          <w:tcPr>
            <w:tcW w:w="1701" w:type="dxa"/>
            <w:tcBorders>
              <w:top w:val="single" w:sz="4" w:space="0" w:color="auto"/>
              <w:left w:val="single" w:sz="4" w:space="0" w:color="auto"/>
            </w:tcBorders>
            <w:vAlign w:val="center"/>
          </w:tcPr>
          <w:p w:rsidR="000B7EDD" w:rsidRPr="00880BCD" w:rsidRDefault="000B7EDD" w:rsidP="0041166B">
            <w:pPr>
              <w:ind w:firstLine="0"/>
              <w:jc w:val="center"/>
              <w:rPr>
                <w:rFonts w:eastAsia="Times New Roman" w:cs="Times New Roman"/>
                <w:sz w:val="24"/>
                <w:szCs w:val="24"/>
                <w:lang w:eastAsia="ru-RU"/>
              </w:rPr>
            </w:pPr>
            <w:r>
              <w:rPr>
                <w:rFonts w:eastAsia="Times New Roman" w:cs="Times New Roman"/>
                <w:sz w:val="24"/>
                <w:szCs w:val="24"/>
                <w:lang w:eastAsia="ru-RU"/>
              </w:rPr>
              <w:t>Неприменимо</w:t>
            </w:r>
          </w:p>
        </w:tc>
        <w:tc>
          <w:tcPr>
            <w:tcW w:w="1559" w:type="dxa"/>
            <w:vAlign w:val="center"/>
          </w:tcPr>
          <w:p w:rsidR="000B7EDD" w:rsidRPr="00880BCD" w:rsidRDefault="000B7EDD" w:rsidP="0041166B">
            <w:pPr>
              <w:ind w:firstLine="0"/>
              <w:jc w:val="center"/>
              <w:rPr>
                <w:rFonts w:eastAsia="Times New Roman" w:cs="Times New Roman"/>
                <w:sz w:val="24"/>
                <w:szCs w:val="24"/>
                <w:lang w:eastAsia="ru-RU"/>
              </w:rPr>
            </w:pPr>
            <w:r>
              <w:rPr>
                <w:rFonts w:eastAsia="Times New Roman" w:cs="Times New Roman"/>
                <w:sz w:val="24"/>
                <w:szCs w:val="24"/>
                <w:lang w:eastAsia="ru-RU"/>
              </w:rPr>
              <w:t>Примечани</w:t>
            </w:r>
            <w:r w:rsidR="00A860D4">
              <w:rPr>
                <w:rFonts w:eastAsia="Times New Roman" w:cs="Times New Roman"/>
                <w:sz w:val="24"/>
                <w:szCs w:val="24"/>
                <w:lang w:eastAsia="ru-RU"/>
              </w:rPr>
              <w:t>е</w:t>
            </w:r>
          </w:p>
        </w:tc>
      </w:tr>
      <w:tr w:rsidR="000E7285" w:rsidRPr="00880BCD" w:rsidTr="00A80168">
        <w:trPr>
          <w:trHeight w:val="307"/>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1.</w:t>
            </w:r>
          </w:p>
        </w:tc>
        <w:tc>
          <w:tcPr>
            <w:tcW w:w="3402" w:type="dxa"/>
          </w:tcPr>
          <w:p w:rsidR="000E7285" w:rsidRPr="004B2BA3" w:rsidRDefault="000E7285" w:rsidP="00A860D4">
            <w:pPr>
              <w:widowControl w:val="0"/>
              <w:ind w:left="34" w:firstLine="0"/>
              <w:jc w:val="left"/>
              <w:rPr>
                <w:rFonts w:eastAsia="Times New Roman" w:cs="Times New Roman"/>
                <w:sz w:val="24"/>
                <w:szCs w:val="24"/>
                <w:lang w:eastAsia="ru-RU"/>
              </w:rPr>
            </w:pPr>
            <w:r>
              <w:rPr>
                <w:sz w:val="24"/>
                <w:szCs w:val="24"/>
              </w:rPr>
              <w:t>О</w:t>
            </w:r>
            <w:r w:rsidRPr="004B2BA3">
              <w:rPr>
                <w:sz w:val="24"/>
                <w:szCs w:val="24"/>
              </w:rPr>
              <w:t>рганизована</w:t>
            </w:r>
            <w:r>
              <w:rPr>
                <w:sz w:val="24"/>
                <w:szCs w:val="24"/>
              </w:rPr>
              <w:t xml:space="preserve"> ли</w:t>
            </w:r>
            <w:r w:rsidRPr="004B2BA3">
              <w:rPr>
                <w:sz w:val="24"/>
                <w:szCs w:val="24"/>
              </w:rPr>
              <w:t xml:space="preserve"> перевозчиком </w:t>
            </w:r>
            <w:r>
              <w:rPr>
                <w:sz w:val="24"/>
                <w:szCs w:val="24"/>
              </w:rPr>
              <w:t>п</w:t>
            </w:r>
            <w:r w:rsidRPr="004B2BA3">
              <w:rPr>
                <w:sz w:val="24"/>
                <w:szCs w:val="24"/>
              </w:rPr>
              <w:t>еревозка пассажиров и провоз ручной клади фуникулером по маршрутам регулярных перевозок</w:t>
            </w:r>
            <w:r>
              <w:rPr>
                <w:sz w:val="24"/>
                <w:szCs w:val="24"/>
              </w:rPr>
              <w:t>?</w:t>
            </w:r>
          </w:p>
        </w:tc>
        <w:tc>
          <w:tcPr>
            <w:tcW w:w="2126" w:type="dxa"/>
          </w:tcPr>
          <w:p w:rsidR="000E7285" w:rsidRPr="00880BCD" w:rsidRDefault="000E7285" w:rsidP="00A860D4">
            <w:pPr>
              <w:ind w:firstLine="0"/>
              <w:jc w:val="left"/>
              <w:rPr>
                <w:rFonts w:eastAsia="Times New Roman" w:cs="Times New Roman"/>
                <w:sz w:val="24"/>
                <w:szCs w:val="24"/>
                <w:lang w:eastAsia="ru-RU"/>
              </w:rPr>
            </w:pPr>
            <w:r>
              <w:rPr>
                <w:rFonts w:eastAsia="Times New Roman" w:cs="Times New Roman"/>
                <w:sz w:val="24"/>
                <w:szCs w:val="24"/>
                <w:lang w:eastAsia="ru-RU"/>
              </w:rPr>
              <w:t>П</w:t>
            </w:r>
            <w:r w:rsidRPr="00506057">
              <w:rPr>
                <w:rFonts w:eastAsia="Times New Roman" w:cs="Times New Roman"/>
                <w:sz w:val="24"/>
                <w:szCs w:val="24"/>
                <w:lang w:eastAsia="ru-RU"/>
              </w:rPr>
              <w:t xml:space="preserve">ункт </w:t>
            </w:r>
            <w:r>
              <w:rPr>
                <w:rFonts w:eastAsia="Times New Roman" w:cs="Times New Roman"/>
                <w:sz w:val="24"/>
                <w:szCs w:val="24"/>
                <w:lang w:eastAsia="ru-RU"/>
              </w:rPr>
              <w:t xml:space="preserve">5 </w:t>
            </w:r>
            <w:r w:rsidR="00A860D4" w:rsidRPr="00506057">
              <w:rPr>
                <w:rFonts w:eastAsia="Times New Roman" w:cs="Times New Roman"/>
                <w:sz w:val="24"/>
                <w:szCs w:val="24"/>
                <w:lang w:eastAsia="ru-RU"/>
              </w:rPr>
              <w:t>Типовых правил пользования фуникулером транспортным</w:t>
            </w:r>
            <w:r w:rsidR="00A860D4" w:rsidRPr="008D61BE">
              <w:rPr>
                <w:rFonts w:eastAsia="Times New Roman" w:cs="Times New Roman"/>
                <w:sz w:val="24"/>
                <w:szCs w:val="24"/>
                <w:lang w:eastAsia="ru-RU"/>
              </w:rPr>
              <w:t xml:space="preserve"> (наземной канатной дорогой транспортной</w:t>
            </w:r>
            <w:r w:rsidR="00A860D4">
              <w:rPr>
                <w:rFonts w:eastAsia="Times New Roman" w:cs="Times New Roman"/>
                <w:sz w:val="24"/>
                <w:szCs w:val="24"/>
                <w:lang w:eastAsia="ru-RU"/>
              </w:rPr>
              <w:t xml:space="preserve">, утвержденных </w:t>
            </w:r>
            <w:r>
              <w:rPr>
                <w:rFonts w:eastAsia="Times New Roman" w:cs="Times New Roman"/>
                <w:sz w:val="24"/>
                <w:szCs w:val="24"/>
                <w:lang w:eastAsia="ru-RU"/>
              </w:rPr>
              <w:t>приказ</w:t>
            </w:r>
            <w:r w:rsidR="00A860D4">
              <w:rPr>
                <w:rFonts w:eastAsia="Times New Roman" w:cs="Times New Roman"/>
                <w:sz w:val="24"/>
                <w:szCs w:val="24"/>
                <w:lang w:eastAsia="ru-RU"/>
              </w:rPr>
              <w:t xml:space="preserve">ом </w:t>
            </w:r>
            <w:r>
              <w:rPr>
                <w:rFonts w:eastAsia="Times New Roman" w:cs="Times New Roman"/>
                <w:sz w:val="24"/>
                <w:szCs w:val="24"/>
                <w:lang w:eastAsia="ru-RU"/>
              </w:rPr>
              <w:t xml:space="preserve">Министерства транспорта Российской Федерации </w:t>
            </w:r>
            <w:r w:rsidR="00A860D4">
              <w:rPr>
                <w:rFonts w:eastAsia="Times New Roman" w:cs="Times New Roman"/>
                <w:sz w:val="24"/>
                <w:szCs w:val="24"/>
                <w:lang w:eastAsia="ru-RU"/>
              </w:rPr>
              <w:br/>
            </w:r>
            <w:r w:rsidRPr="00506057">
              <w:rPr>
                <w:rFonts w:eastAsia="Times New Roman" w:cs="Times New Roman"/>
                <w:sz w:val="24"/>
                <w:szCs w:val="24"/>
                <w:lang w:eastAsia="ru-RU"/>
              </w:rPr>
              <w:t>от 29</w:t>
            </w:r>
            <w:r>
              <w:rPr>
                <w:rFonts w:eastAsia="Times New Roman" w:cs="Times New Roman"/>
                <w:sz w:val="24"/>
                <w:szCs w:val="24"/>
                <w:lang w:eastAsia="ru-RU"/>
              </w:rPr>
              <w:t xml:space="preserve"> декабря </w:t>
            </w:r>
            <w:r w:rsidRPr="00506057">
              <w:rPr>
                <w:rFonts w:eastAsia="Times New Roman" w:cs="Times New Roman"/>
                <w:sz w:val="24"/>
                <w:szCs w:val="24"/>
                <w:lang w:eastAsia="ru-RU"/>
              </w:rPr>
              <w:t>2018</w:t>
            </w:r>
            <w:r>
              <w:rPr>
                <w:rFonts w:eastAsia="Times New Roman" w:cs="Times New Roman"/>
                <w:sz w:val="24"/>
                <w:szCs w:val="24"/>
                <w:lang w:eastAsia="ru-RU"/>
              </w:rPr>
              <w:t xml:space="preserve"> г.</w:t>
            </w:r>
            <w:r w:rsidRPr="00506057">
              <w:rPr>
                <w:rFonts w:eastAsia="Times New Roman" w:cs="Times New Roman"/>
                <w:sz w:val="24"/>
                <w:szCs w:val="24"/>
                <w:lang w:eastAsia="ru-RU"/>
              </w:rPr>
              <w:t xml:space="preserve"> № 485</w:t>
            </w:r>
            <w:r>
              <w:rPr>
                <w:rFonts w:cs="Times New Roman"/>
                <w:sz w:val="24"/>
                <w:szCs w:val="24"/>
              </w:rPr>
              <w:t xml:space="preserve"> (далее – приказ Минтранса России № 485)</w:t>
            </w:r>
            <w:r w:rsidR="00A860D4">
              <w:rPr>
                <w:rStyle w:val="a9"/>
                <w:rFonts w:cs="Times New Roman"/>
                <w:sz w:val="24"/>
                <w:szCs w:val="24"/>
              </w:rPr>
              <w:footnoteReference w:id="4"/>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Borders>
              <w:right w:val="single" w:sz="4" w:space="0" w:color="auto"/>
            </w:tcBorders>
          </w:tcPr>
          <w:p w:rsidR="000E7285" w:rsidRPr="00880BCD" w:rsidRDefault="000E7285" w:rsidP="00F816E4">
            <w:pPr>
              <w:ind w:firstLine="0"/>
              <w:jc w:val="center"/>
              <w:rPr>
                <w:rFonts w:eastAsia="Times New Roman" w:cs="Times New Roman"/>
                <w:sz w:val="24"/>
                <w:szCs w:val="24"/>
                <w:lang w:eastAsia="ru-RU"/>
              </w:rPr>
            </w:pPr>
          </w:p>
        </w:tc>
        <w:tc>
          <w:tcPr>
            <w:tcW w:w="1701" w:type="dxa"/>
            <w:tcBorders>
              <w:left w:val="single" w:sz="4" w:space="0" w:color="auto"/>
            </w:tcBorders>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2.</w:t>
            </w:r>
          </w:p>
        </w:tc>
        <w:tc>
          <w:tcPr>
            <w:tcW w:w="3402" w:type="dxa"/>
          </w:tcPr>
          <w:p w:rsidR="000E7285" w:rsidRPr="00880BCD" w:rsidRDefault="000E7285" w:rsidP="00A860D4">
            <w:pPr>
              <w:autoSpaceDE w:val="0"/>
              <w:autoSpaceDN w:val="0"/>
              <w:adjustRightInd w:val="0"/>
              <w:ind w:firstLine="0"/>
              <w:jc w:val="left"/>
              <w:rPr>
                <w:rFonts w:eastAsia="Times New Roman" w:cs="Times New Roman"/>
                <w:sz w:val="24"/>
                <w:szCs w:val="24"/>
                <w:lang w:eastAsia="ru-RU"/>
              </w:rPr>
            </w:pPr>
            <w:r>
              <w:rPr>
                <w:rFonts w:cs="Times New Roman"/>
                <w:sz w:val="24"/>
                <w:szCs w:val="24"/>
              </w:rPr>
              <w:t>Осуществляются ли перевозчиком перевозка пассажиров и провоз ручной клади фуникулером в соответствии с графиком (расписанием) транспортного обслуживания</w:t>
            </w:r>
            <w:r>
              <w:rPr>
                <w:rFonts w:eastAsia="Times New Roman" w:cs="Times New Roman"/>
                <w:sz w:val="24"/>
                <w:szCs w:val="24"/>
                <w:lang w:eastAsia="ru-RU"/>
              </w:rPr>
              <w:t>?</w:t>
            </w:r>
          </w:p>
        </w:tc>
        <w:tc>
          <w:tcPr>
            <w:tcW w:w="2126" w:type="dxa"/>
          </w:tcPr>
          <w:p w:rsidR="000E7285" w:rsidRPr="00880BCD" w:rsidRDefault="000E7285" w:rsidP="00A860D4">
            <w:pPr>
              <w:ind w:firstLine="0"/>
              <w:jc w:val="left"/>
              <w:rPr>
                <w:rFonts w:eastAsia="Times New Roman" w:cs="Times New Roman"/>
                <w:sz w:val="24"/>
                <w:szCs w:val="24"/>
                <w:lang w:eastAsia="ru-RU"/>
              </w:rPr>
            </w:pPr>
            <w:r w:rsidRPr="00506057">
              <w:rPr>
                <w:rFonts w:eastAsia="Times New Roman" w:cs="Times New Roman"/>
                <w:sz w:val="24"/>
                <w:szCs w:val="24"/>
                <w:lang w:eastAsia="ru-RU"/>
              </w:rPr>
              <w:t xml:space="preserve">Пункт </w:t>
            </w:r>
            <w:r>
              <w:rPr>
                <w:rFonts w:eastAsia="Times New Roman" w:cs="Times New Roman"/>
                <w:sz w:val="24"/>
                <w:szCs w:val="24"/>
                <w:lang w:eastAsia="ru-RU"/>
              </w:rPr>
              <w:t>8</w:t>
            </w:r>
            <w:r w:rsidRPr="00506057">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3.</w:t>
            </w:r>
          </w:p>
        </w:tc>
        <w:tc>
          <w:tcPr>
            <w:tcW w:w="3402" w:type="dxa"/>
          </w:tcPr>
          <w:p w:rsidR="000E7285" w:rsidRPr="004B2BA3" w:rsidRDefault="000E7285" w:rsidP="00A860D4">
            <w:pPr>
              <w:widowControl w:val="0"/>
              <w:ind w:left="34" w:firstLine="0"/>
              <w:jc w:val="left"/>
              <w:rPr>
                <w:rFonts w:eastAsia="Times New Roman" w:cs="Times New Roman"/>
                <w:sz w:val="24"/>
                <w:szCs w:val="24"/>
                <w:lang w:eastAsia="ru-RU"/>
              </w:rPr>
            </w:pPr>
            <w:r>
              <w:rPr>
                <w:rFonts w:cs="Times New Roman"/>
                <w:sz w:val="24"/>
                <w:szCs w:val="24"/>
              </w:rPr>
              <w:t>Осуществляются ли перевозчиком п</w:t>
            </w:r>
            <w:r w:rsidRPr="00A02C2C">
              <w:rPr>
                <w:rFonts w:cs="Times New Roman"/>
                <w:sz w:val="24"/>
                <w:szCs w:val="24"/>
              </w:rPr>
              <w:t xml:space="preserve">еревозки пассажиров и провоз ручной клади сверх установленных </w:t>
            </w:r>
            <w:r w:rsidRPr="00A02C2C">
              <w:rPr>
                <w:rFonts w:cs="Times New Roman"/>
                <w:sz w:val="24"/>
                <w:szCs w:val="24"/>
              </w:rPr>
              <w:lastRenderedPageBreak/>
              <w:t>норм по межмуниципальным маршрутам и маршрутам регулярных перевозок, проходящим в границах городского поселения, городского округа, в том числе с внутригородским делением, муниципального района, а также маршрутам регулярных перевозок, проходящим в границах субъекта Российской Федерации - города федерального значения,</w:t>
            </w:r>
            <w:r>
              <w:rPr>
                <w:rFonts w:cs="Times New Roman"/>
                <w:sz w:val="24"/>
                <w:szCs w:val="24"/>
              </w:rPr>
              <w:t xml:space="preserve"> в соответствии с тарифами,</w:t>
            </w:r>
            <w:r w:rsidRPr="00A02C2C">
              <w:rPr>
                <w:rFonts w:cs="Times New Roman"/>
                <w:sz w:val="24"/>
                <w:szCs w:val="24"/>
              </w:rPr>
              <w:t xml:space="preserve"> установлен</w:t>
            </w:r>
            <w:r>
              <w:rPr>
                <w:rFonts w:cs="Times New Roman"/>
                <w:sz w:val="24"/>
                <w:szCs w:val="24"/>
              </w:rPr>
              <w:t>н</w:t>
            </w:r>
            <w:r w:rsidRPr="00A02C2C">
              <w:rPr>
                <w:rFonts w:cs="Times New Roman"/>
                <w:sz w:val="24"/>
                <w:szCs w:val="24"/>
              </w:rPr>
              <w:t>ы</w:t>
            </w:r>
            <w:r>
              <w:rPr>
                <w:rFonts w:cs="Times New Roman"/>
                <w:sz w:val="24"/>
                <w:szCs w:val="24"/>
              </w:rPr>
              <w:t>ми</w:t>
            </w:r>
            <w:r w:rsidRPr="00A02C2C">
              <w:rPr>
                <w:rFonts w:cs="Times New Roman"/>
                <w:sz w:val="24"/>
                <w:szCs w:val="24"/>
              </w:rPr>
              <w:t xml:space="preserve"> высшим исполнительным органом государственной власти соответствующего субъекта Российской Федерации</w:t>
            </w:r>
            <w:r>
              <w:rPr>
                <w:rFonts w:cs="Times New Roman"/>
                <w:sz w:val="24"/>
                <w:szCs w:val="24"/>
              </w:rPr>
              <w:t>?</w:t>
            </w:r>
          </w:p>
        </w:tc>
        <w:tc>
          <w:tcPr>
            <w:tcW w:w="2126" w:type="dxa"/>
          </w:tcPr>
          <w:p w:rsidR="000E7285" w:rsidRDefault="000E7285" w:rsidP="00A860D4">
            <w:pPr>
              <w:ind w:firstLine="0"/>
              <w:jc w:val="left"/>
              <w:rPr>
                <w:rFonts w:cs="Times New Roman"/>
                <w:sz w:val="24"/>
                <w:szCs w:val="24"/>
              </w:rPr>
            </w:pPr>
            <w:r>
              <w:rPr>
                <w:rFonts w:eastAsia="Times New Roman" w:cs="Times New Roman"/>
                <w:sz w:val="24"/>
                <w:szCs w:val="24"/>
                <w:lang w:eastAsia="ru-RU"/>
              </w:rPr>
              <w:lastRenderedPageBreak/>
              <w:t>П</w:t>
            </w:r>
            <w:r w:rsidRPr="00506057">
              <w:rPr>
                <w:rFonts w:eastAsia="Times New Roman" w:cs="Times New Roman"/>
                <w:sz w:val="24"/>
                <w:szCs w:val="24"/>
                <w:lang w:eastAsia="ru-RU"/>
              </w:rPr>
              <w:t xml:space="preserve">ункт </w:t>
            </w:r>
            <w:r>
              <w:rPr>
                <w:rFonts w:eastAsia="Times New Roman" w:cs="Times New Roman"/>
                <w:sz w:val="24"/>
                <w:szCs w:val="24"/>
                <w:lang w:eastAsia="ru-RU"/>
              </w:rPr>
              <w:t>9</w:t>
            </w:r>
            <w:r w:rsidRPr="00506057">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485</w:t>
            </w:r>
          </w:p>
          <w:p w:rsidR="000E7285" w:rsidRDefault="000E7285" w:rsidP="00A860D4">
            <w:pPr>
              <w:ind w:firstLine="0"/>
              <w:jc w:val="left"/>
              <w:rPr>
                <w:rFonts w:cs="Times New Roman"/>
                <w:sz w:val="24"/>
                <w:szCs w:val="24"/>
              </w:rPr>
            </w:pPr>
          </w:p>
          <w:p w:rsidR="000E7285" w:rsidRDefault="000E7285" w:rsidP="00A860D4">
            <w:pPr>
              <w:ind w:firstLine="0"/>
              <w:jc w:val="left"/>
              <w:rPr>
                <w:rFonts w:cs="Times New Roman"/>
                <w:sz w:val="24"/>
                <w:szCs w:val="24"/>
              </w:rPr>
            </w:pPr>
          </w:p>
          <w:p w:rsidR="000E7285" w:rsidRDefault="000E7285" w:rsidP="00A860D4">
            <w:pPr>
              <w:ind w:firstLine="0"/>
              <w:jc w:val="left"/>
              <w:rPr>
                <w:rFonts w:cs="Times New Roman"/>
                <w:sz w:val="24"/>
                <w:szCs w:val="24"/>
              </w:rPr>
            </w:pPr>
          </w:p>
          <w:p w:rsidR="000E7285" w:rsidRDefault="000E7285" w:rsidP="00A860D4">
            <w:pPr>
              <w:ind w:firstLine="0"/>
              <w:jc w:val="left"/>
              <w:rPr>
                <w:rFonts w:cs="Times New Roman"/>
                <w:sz w:val="24"/>
                <w:szCs w:val="24"/>
              </w:rPr>
            </w:pPr>
          </w:p>
          <w:p w:rsidR="000E7285" w:rsidRDefault="000E7285" w:rsidP="00A860D4">
            <w:pPr>
              <w:ind w:firstLine="0"/>
              <w:jc w:val="left"/>
              <w:rPr>
                <w:rFonts w:cs="Times New Roman"/>
                <w:sz w:val="24"/>
                <w:szCs w:val="24"/>
              </w:rPr>
            </w:pPr>
          </w:p>
          <w:p w:rsidR="000E7285" w:rsidRDefault="000E7285" w:rsidP="00A860D4">
            <w:pPr>
              <w:ind w:firstLine="0"/>
              <w:jc w:val="left"/>
              <w:rPr>
                <w:rFonts w:cs="Times New Roman"/>
                <w:sz w:val="24"/>
                <w:szCs w:val="24"/>
              </w:rPr>
            </w:pPr>
          </w:p>
          <w:p w:rsidR="000E7285" w:rsidRDefault="000E7285" w:rsidP="00A860D4">
            <w:pPr>
              <w:ind w:firstLine="0"/>
              <w:jc w:val="left"/>
              <w:rPr>
                <w:rFonts w:cs="Times New Roman"/>
                <w:sz w:val="24"/>
                <w:szCs w:val="24"/>
              </w:rPr>
            </w:pPr>
          </w:p>
          <w:p w:rsidR="000E7285" w:rsidRPr="00506057"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4.</w:t>
            </w:r>
          </w:p>
        </w:tc>
        <w:tc>
          <w:tcPr>
            <w:tcW w:w="3402" w:type="dxa"/>
          </w:tcPr>
          <w:p w:rsidR="000E7285" w:rsidRPr="00252583" w:rsidRDefault="000E7285" w:rsidP="00A860D4">
            <w:pPr>
              <w:widowControl w:val="0"/>
              <w:ind w:left="34" w:firstLine="0"/>
              <w:jc w:val="left"/>
              <w:rPr>
                <w:sz w:val="24"/>
                <w:szCs w:val="24"/>
              </w:rPr>
            </w:pPr>
            <w:r w:rsidRPr="00252583">
              <w:rPr>
                <w:rFonts w:eastAsia="Times New Roman" w:cs="Times New Roman"/>
                <w:sz w:val="24"/>
                <w:szCs w:val="24"/>
                <w:lang w:eastAsia="ru-RU"/>
              </w:rPr>
              <w:t xml:space="preserve">Обеспечивается ли перевозчиком возможность </w:t>
            </w:r>
            <w:r w:rsidRPr="00252583">
              <w:rPr>
                <w:sz w:val="24"/>
                <w:szCs w:val="24"/>
              </w:rPr>
              <w:t>приобретения пассажиром проездного документа до начала перевозки</w:t>
            </w:r>
            <w:r>
              <w:rPr>
                <w:sz w:val="24"/>
                <w:szCs w:val="24"/>
              </w:rPr>
              <w:t>?</w:t>
            </w:r>
          </w:p>
        </w:tc>
        <w:tc>
          <w:tcPr>
            <w:tcW w:w="2126" w:type="dxa"/>
          </w:tcPr>
          <w:p w:rsidR="000E7285" w:rsidRDefault="000E7285" w:rsidP="00A860D4">
            <w:pPr>
              <w:ind w:firstLine="0"/>
              <w:jc w:val="left"/>
              <w:rPr>
                <w:rFonts w:eastAsia="Times New Roman" w:cs="Times New Roman"/>
                <w:sz w:val="24"/>
                <w:szCs w:val="24"/>
                <w:lang w:eastAsia="ru-RU"/>
              </w:rPr>
            </w:pPr>
            <w:r>
              <w:rPr>
                <w:rFonts w:eastAsia="Times New Roman" w:cs="Times New Roman"/>
                <w:sz w:val="24"/>
                <w:szCs w:val="24"/>
                <w:lang w:eastAsia="ru-RU"/>
              </w:rPr>
              <w:t>Подпункт 2 пункта 23 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5.</w:t>
            </w:r>
          </w:p>
        </w:tc>
        <w:tc>
          <w:tcPr>
            <w:tcW w:w="3402" w:type="dxa"/>
          </w:tcPr>
          <w:p w:rsidR="000E7285" w:rsidRPr="00901261" w:rsidRDefault="000E7285" w:rsidP="00A860D4">
            <w:pPr>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Обеспечивается ли перевозчиком возможность ознакомления пассажиров с правилами поведения пассажиров при возникновении аварии или инцидента на </w:t>
            </w:r>
            <w:proofErr w:type="gramStart"/>
            <w:r>
              <w:rPr>
                <w:rFonts w:eastAsia="Times New Roman" w:cs="Times New Roman"/>
                <w:sz w:val="24"/>
                <w:szCs w:val="24"/>
                <w:lang w:eastAsia="ru-RU"/>
              </w:rPr>
              <w:t xml:space="preserve">фуникулере, </w:t>
            </w:r>
            <w:r w:rsidRPr="00901261">
              <w:rPr>
                <w:rFonts w:eastAsia="Times New Roman" w:cs="Times New Roman"/>
                <w:sz w:val="24"/>
                <w:szCs w:val="24"/>
                <w:lang w:eastAsia="ru-RU"/>
              </w:rPr>
              <w:t> установленными</w:t>
            </w:r>
            <w:proofErr w:type="gramEnd"/>
            <w:r w:rsidRPr="00901261">
              <w:rPr>
                <w:rFonts w:eastAsia="Times New Roman" w:cs="Times New Roman"/>
                <w:sz w:val="24"/>
                <w:szCs w:val="24"/>
                <w:lang w:eastAsia="ru-RU"/>
              </w:rPr>
              <w:t xml:space="preserve"> в соответствии с правилами перевозок пассажиров, </w:t>
            </w:r>
            <w:r>
              <w:rPr>
                <w:rFonts w:eastAsia="Times New Roman" w:cs="Times New Roman"/>
                <w:sz w:val="24"/>
                <w:szCs w:val="24"/>
                <w:lang w:eastAsia="ru-RU"/>
              </w:rPr>
              <w:t>утвержденными перевозчиком?</w:t>
            </w:r>
          </w:p>
        </w:tc>
        <w:tc>
          <w:tcPr>
            <w:tcW w:w="2126" w:type="dxa"/>
          </w:tcPr>
          <w:p w:rsidR="000E7285" w:rsidRPr="00506057" w:rsidRDefault="000E7285" w:rsidP="00A860D4">
            <w:pPr>
              <w:ind w:firstLine="0"/>
              <w:jc w:val="left"/>
              <w:rPr>
                <w:rFonts w:eastAsia="Times New Roman" w:cs="Times New Roman"/>
                <w:sz w:val="24"/>
                <w:szCs w:val="24"/>
                <w:lang w:eastAsia="ru-RU"/>
              </w:rPr>
            </w:pPr>
            <w:r>
              <w:rPr>
                <w:rFonts w:eastAsia="Times New Roman" w:cs="Times New Roman"/>
                <w:sz w:val="24"/>
                <w:szCs w:val="24"/>
                <w:lang w:eastAsia="ru-RU"/>
              </w:rPr>
              <w:t xml:space="preserve">Подпункт 3 </w:t>
            </w:r>
            <w:r w:rsidRPr="004D5A86">
              <w:rPr>
                <w:rFonts w:eastAsia="Times New Roman" w:cs="Times New Roman"/>
                <w:sz w:val="24"/>
                <w:szCs w:val="24"/>
                <w:lang w:eastAsia="ru-RU"/>
              </w:rPr>
              <w:t>пункт</w:t>
            </w:r>
            <w:r>
              <w:rPr>
                <w:rFonts w:eastAsia="Times New Roman" w:cs="Times New Roman"/>
                <w:sz w:val="24"/>
                <w:szCs w:val="24"/>
                <w:lang w:eastAsia="ru-RU"/>
              </w:rPr>
              <w:t>а</w:t>
            </w:r>
            <w:r w:rsidRPr="004D5A86">
              <w:rPr>
                <w:rFonts w:eastAsia="Times New Roman" w:cs="Times New Roman"/>
                <w:sz w:val="24"/>
                <w:szCs w:val="24"/>
                <w:lang w:eastAsia="ru-RU"/>
              </w:rPr>
              <w:t xml:space="preserve"> </w:t>
            </w:r>
            <w:r>
              <w:rPr>
                <w:rFonts w:eastAsia="Times New Roman" w:cs="Times New Roman"/>
                <w:sz w:val="24"/>
                <w:szCs w:val="24"/>
                <w:lang w:eastAsia="ru-RU"/>
              </w:rPr>
              <w:t>23 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6.</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sidRPr="002A4953">
              <w:rPr>
                <w:rFonts w:eastAsia="Times New Roman" w:cs="Times New Roman"/>
                <w:sz w:val="24"/>
                <w:szCs w:val="24"/>
                <w:lang w:eastAsia="ru-RU"/>
              </w:rPr>
              <w:t xml:space="preserve">Обеспечивается ли </w:t>
            </w:r>
            <w:r>
              <w:rPr>
                <w:rFonts w:eastAsia="Times New Roman" w:cs="Times New Roman"/>
                <w:sz w:val="24"/>
                <w:szCs w:val="24"/>
                <w:lang w:eastAsia="ru-RU"/>
              </w:rPr>
              <w:t>перевозчиком возможность выхода пассажиров со станции прибытия в течение 10 минут после закрытия такой станции на вход пассажиров, посредством работы соответствующего технологического оборудования и устройств?</w:t>
            </w:r>
          </w:p>
        </w:tc>
        <w:tc>
          <w:tcPr>
            <w:tcW w:w="2126" w:type="dxa"/>
          </w:tcPr>
          <w:p w:rsidR="000E7285" w:rsidRPr="00506057" w:rsidRDefault="000E7285" w:rsidP="00A860D4">
            <w:pPr>
              <w:ind w:firstLine="0"/>
              <w:jc w:val="left"/>
              <w:rPr>
                <w:rFonts w:eastAsia="Times New Roman" w:cs="Times New Roman"/>
                <w:sz w:val="24"/>
                <w:szCs w:val="24"/>
                <w:lang w:eastAsia="ru-RU"/>
              </w:rPr>
            </w:pPr>
            <w:r>
              <w:rPr>
                <w:rFonts w:eastAsia="Times New Roman" w:cs="Times New Roman"/>
                <w:sz w:val="24"/>
                <w:szCs w:val="24"/>
                <w:lang w:eastAsia="ru-RU"/>
              </w:rPr>
              <w:t xml:space="preserve">Подпункт 4 </w:t>
            </w:r>
            <w:r w:rsidRPr="004D5A86">
              <w:rPr>
                <w:rFonts w:eastAsia="Times New Roman" w:cs="Times New Roman"/>
                <w:sz w:val="24"/>
                <w:szCs w:val="24"/>
                <w:lang w:eastAsia="ru-RU"/>
              </w:rPr>
              <w:t>пункт</w:t>
            </w:r>
            <w:r>
              <w:rPr>
                <w:rFonts w:eastAsia="Times New Roman" w:cs="Times New Roman"/>
                <w:sz w:val="24"/>
                <w:szCs w:val="24"/>
                <w:lang w:eastAsia="ru-RU"/>
              </w:rPr>
              <w:t>а</w:t>
            </w:r>
            <w:r w:rsidRPr="004D5A86">
              <w:rPr>
                <w:rFonts w:eastAsia="Times New Roman" w:cs="Times New Roman"/>
                <w:sz w:val="24"/>
                <w:szCs w:val="24"/>
                <w:lang w:eastAsia="ru-RU"/>
              </w:rPr>
              <w:t xml:space="preserve"> </w:t>
            </w:r>
            <w:r>
              <w:rPr>
                <w:rFonts w:eastAsia="Times New Roman" w:cs="Times New Roman"/>
                <w:sz w:val="24"/>
                <w:szCs w:val="24"/>
                <w:lang w:eastAsia="ru-RU"/>
              </w:rPr>
              <w:t>23 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7.</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Содержатся ли перевозчиком в исправном рабочем состоянии устройства связи пассажиров с работниками перевозчика на станциях и в </w:t>
            </w:r>
            <w:r>
              <w:rPr>
                <w:rFonts w:eastAsia="Times New Roman" w:cs="Times New Roman"/>
                <w:sz w:val="24"/>
                <w:szCs w:val="24"/>
                <w:lang w:eastAsia="ru-RU"/>
              </w:rPr>
              <w:lastRenderedPageBreak/>
              <w:t>вагонах?</w:t>
            </w:r>
          </w:p>
        </w:tc>
        <w:tc>
          <w:tcPr>
            <w:tcW w:w="2126" w:type="dxa"/>
          </w:tcPr>
          <w:p w:rsidR="000E7285" w:rsidRPr="00506057" w:rsidRDefault="000E7285" w:rsidP="00A860D4">
            <w:pPr>
              <w:ind w:firstLine="0"/>
              <w:jc w:val="left"/>
              <w:rPr>
                <w:rFonts w:eastAsia="Times New Roman" w:cs="Times New Roman"/>
                <w:sz w:val="24"/>
                <w:szCs w:val="24"/>
                <w:lang w:eastAsia="ru-RU"/>
              </w:rPr>
            </w:pPr>
            <w:r w:rsidRPr="004D5A86">
              <w:rPr>
                <w:rFonts w:eastAsia="Times New Roman" w:cs="Times New Roman"/>
                <w:sz w:val="24"/>
                <w:szCs w:val="24"/>
                <w:lang w:eastAsia="ru-RU"/>
              </w:rPr>
              <w:lastRenderedPageBreak/>
              <w:t>П</w:t>
            </w:r>
            <w:r>
              <w:rPr>
                <w:rFonts w:eastAsia="Times New Roman" w:cs="Times New Roman"/>
                <w:sz w:val="24"/>
                <w:szCs w:val="24"/>
                <w:lang w:eastAsia="ru-RU"/>
              </w:rPr>
              <w:t xml:space="preserve">одпункт 5 </w:t>
            </w:r>
            <w:r w:rsidRPr="004D5A86">
              <w:rPr>
                <w:rFonts w:eastAsia="Times New Roman" w:cs="Times New Roman"/>
                <w:sz w:val="24"/>
                <w:szCs w:val="24"/>
                <w:lang w:eastAsia="ru-RU"/>
              </w:rPr>
              <w:t>пункт</w:t>
            </w:r>
            <w:r>
              <w:rPr>
                <w:rFonts w:eastAsia="Times New Roman" w:cs="Times New Roman"/>
                <w:sz w:val="24"/>
                <w:szCs w:val="24"/>
                <w:lang w:eastAsia="ru-RU"/>
              </w:rPr>
              <w:t>а</w:t>
            </w:r>
            <w:r w:rsidRPr="004D5A86">
              <w:rPr>
                <w:rFonts w:eastAsia="Times New Roman" w:cs="Times New Roman"/>
                <w:sz w:val="24"/>
                <w:szCs w:val="24"/>
                <w:lang w:eastAsia="ru-RU"/>
              </w:rPr>
              <w:t xml:space="preserve"> </w:t>
            </w:r>
            <w:r>
              <w:rPr>
                <w:rFonts w:eastAsia="Times New Roman" w:cs="Times New Roman"/>
                <w:sz w:val="24"/>
                <w:szCs w:val="24"/>
                <w:lang w:eastAsia="ru-RU"/>
              </w:rPr>
              <w:t>23 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8.</w:t>
            </w:r>
          </w:p>
        </w:tc>
        <w:tc>
          <w:tcPr>
            <w:tcW w:w="3402" w:type="dxa"/>
          </w:tcPr>
          <w:p w:rsidR="000E7285" w:rsidRDefault="000E7285" w:rsidP="00A860D4">
            <w:pPr>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 xml:space="preserve">Обозначены ли перевозчиком сигнальными надписями и специальной маркировкой </w:t>
            </w:r>
            <w:r>
              <w:rPr>
                <w:rFonts w:cs="Times New Roman"/>
                <w:sz w:val="24"/>
                <w:szCs w:val="24"/>
              </w:rPr>
              <w:t>и (или) оборудованы мягкими накладками</w:t>
            </w:r>
            <w:r>
              <w:rPr>
                <w:rFonts w:eastAsia="Times New Roman" w:cs="Times New Roman"/>
                <w:sz w:val="24"/>
                <w:szCs w:val="24"/>
                <w:lang w:eastAsia="ru-RU"/>
              </w:rPr>
              <w:t xml:space="preserve"> проходы, на пути следования пассажиров, высота которых 210 см и </w:t>
            </w:r>
            <w:r>
              <w:rPr>
                <w:rFonts w:cs="Times New Roman"/>
                <w:sz w:val="24"/>
                <w:szCs w:val="24"/>
              </w:rPr>
              <w:t>имеет меньшее значение, с учетом региональных особенностей функционирования фуникулера, связанных с объемом пассажиропотока</w:t>
            </w:r>
            <w:r>
              <w:rPr>
                <w:rFonts w:eastAsia="Times New Roman" w:cs="Times New Roman"/>
                <w:sz w:val="24"/>
                <w:szCs w:val="24"/>
                <w:lang w:eastAsia="ru-RU"/>
              </w:rPr>
              <w:t>?</w:t>
            </w:r>
          </w:p>
        </w:tc>
        <w:tc>
          <w:tcPr>
            <w:tcW w:w="2126" w:type="dxa"/>
          </w:tcPr>
          <w:p w:rsidR="000E7285" w:rsidRPr="00506057" w:rsidRDefault="000E7285" w:rsidP="00A860D4">
            <w:pPr>
              <w:ind w:firstLine="0"/>
              <w:jc w:val="left"/>
              <w:rPr>
                <w:rFonts w:eastAsia="Times New Roman" w:cs="Times New Roman"/>
                <w:sz w:val="24"/>
                <w:szCs w:val="24"/>
                <w:lang w:eastAsia="ru-RU"/>
              </w:rPr>
            </w:pPr>
            <w:r w:rsidRPr="00C964BB">
              <w:rPr>
                <w:rFonts w:eastAsia="Times New Roman" w:cs="Times New Roman"/>
                <w:sz w:val="24"/>
                <w:szCs w:val="24"/>
                <w:lang w:eastAsia="ru-RU"/>
              </w:rPr>
              <w:t>П</w:t>
            </w:r>
            <w:r>
              <w:rPr>
                <w:rFonts w:eastAsia="Times New Roman" w:cs="Times New Roman"/>
                <w:sz w:val="24"/>
                <w:szCs w:val="24"/>
                <w:lang w:eastAsia="ru-RU"/>
              </w:rPr>
              <w:t xml:space="preserve">одпункт 7 </w:t>
            </w:r>
            <w:r w:rsidRPr="004D5A86">
              <w:rPr>
                <w:rFonts w:eastAsia="Times New Roman" w:cs="Times New Roman"/>
                <w:sz w:val="24"/>
                <w:szCs w:val="24"/>
                <w:lang w:eastAsia="ru-RU"/>
              </w:rPr>
              <w:t>пункт</w:t>
            </w:r>
            <w:r>
              <w:rPr>
                <w:rFonts w:eastAsia="Times New Roman" w:cs="Times New Roman"/>
                <w:sz w:val="24"/>
                <w:szCs w:val="24"/>
                <w:lang w:eastAsia="ru-RU"/>
              </w:rPr>
              <w:t>а</w:t>
            </w:r>
            <w:r w:rsidRPr="004D5A86">
              <w:rPr>
                <w:rFonts w:eastAsia="Times New Roman" w:cs="Times New Roman"/>
                <w:sz w:val="24"/>
                <w:szCs w:val="24"/>
                <w:lang w:eastAsia="ru-RU"/>
              </w:rPr>
              <w:t xml:space="preserve"> </w:t>
            </w:r>
            <w:r>
              <w:rPr>
                <w:rFonts w:eastAsia="Times New Roman" w:cs="Times New Roman"/>
                <w:sz w:val="24"/>
                <w:szCs w:val="24"/>
                <w:lang w:eastAsia="ru-RU"/>
              </w:rPr>
              <w:t>23 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9.</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Обеспечил ли перевозчик размещение в вагонах фуникулера</w:t>
            </w:r>
            <w:r>
              <w:t xml:space="preserve"> </w:t>
            </w:r>
            <w:r w:rsidRPr="00291733">
              <w:rPr>
                <w:rFonts w:eastAsia="Times New Roman" w:cs="Times New Roman"/>
                <w:sz w:val="24"/>
                <w:szCs w:val="24"/>
                <w:lang w:eastAsia="ru-RU"/>
              </w:rPr>
              <w:t>схем маршрутов регулярных перевозок фуникулером в печатном и (или) электронном формате с указанием наименований станций</w:t>
            </w:r>
            <w:r>
              <w:rPr>
                <w:rFonts w:eastAsia="Times New Roman" w:cs="Times New Roman"/>
                <w:sz w:val="24"/>
                <w:szCs w:val="24"/>
                <w:lang w:eastAsia="ru-RU"/>
              </w:rPr>
              <w:t xml:space="preserve">? </w:t>
            </w:r>
          </w:p>
        </w:tc>
        <w:tc>
          <w:tcPr>
            <w:tcW w:w="2126" w:type="dxa"/>
          </w:tcPr>
          <w:p w:rsidR="000E7285" w:rsidRPr="00506057" w:rsidRDefault="000E7285" w:rsidP="00A860D4">
            <w:pPr>
              <w:ind w:firstLine="0"/>
              <w:jc w:val="left"/>
              <w:rPr>
                <w:rFonts w:eastAsia="Times New Roman" w:cs="Times New Roman"/>
                <w:sz w:val="24"/>
                <w:szCs w:val="24"/>
                <w:lang w:eastAsia="ru-RU"/>
              </w:rPr>
            </w:pPr>
            <w:r w:rsidRPr="00291733">
              <w:rPr>
                <w:rFonts w:eastAsia="Times New Roman" w:cs="Times New Roman"/>
                <w:sz w:val="24"/>
                <w:szCs w:val="24"/>
                <w:lang w:eastAsia="ru-RU"/>
              </w:rPr>
              <w:t>П</w:t>
            </w:r>
            <w:r>
              <w:rPr>
                <w:rFonts w:eastAsia="Times New Roman" w:cs="Times New Roman"/>
                <w:sz w:val="24"/>
                <w:szCs w:val="24"/>
                <w:lang w:eastAsia="ru-RU"/>
              </w:rPr>
              <w:t xml:space="preserve">одпункт 1 </w:t>
            </w:r>
            <w:r w:rsidRPr="00291733">
              <w:rPr>
                <w:rFonts w:eastAsia="Times New Roman" w:cs="Times New Roman"/>
                <w:sz w:val="24"/>
                <w:szCs w:val="24"/>
                <w:lang w:eastAsia="ru-RU"/>
              </w:rPr>
              <w:t>пункт</w:t>
            </w:r>
            <w:r>
              <w:rPr>
                <w:rFonts w:eastAsia="Times New Roman" w:cs="Times New Roman"/>
                <w:sz w:val="24"/>
                <w:szCs w:val="24"/>
                <w:lang w:eastAsia="ru-RU"/>
              </w:rPr>
              <w:t>а</w:t>
            </w:r>
            <w:r w:rsidRPr="00291733">
              <w:rPr>
                <w:rFonts w:eastAsia="Times New Roman" w:cs="Times New Roman"/>
                <w:sz w:val="24"/>
                <w:szCs w:val="24"/>
                <w:lang w:eastAsia="ru-RU"/>
              </w:rPr>
              <w:t xml:space="preserve"> </w:t>
            </w:r>
            <w:r>
              <w:rPr>
                <w:rFonts w:eastAsia="Times New Roman" w:cs="Times New Roman"/>
                <w:sz w:val="24"/>
                <w:szCs w:val="24"/>
                <w:lang w:eastAsia="ru-RU"/>
              </w:rPr>
              <w:t>29</w:t>
            </w:r>
            <w:r w:rsidRPr="00291733">
              <w:rPr>
                <w:rFonts w:eastAsia="Times New Roman" w:cs="Times New Roman"/>
                <w:sz w:val="24"/>
                <w:szCs w:val="24"/>
                <w:lang w:eastAsia="ru-RU"/>
              </w:rPr>
              <w:t xml:space="preserve">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 xml:space="preserve">10. </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291733">
              <w:rPr>
                <w:rFonts w:eastAsia="Times New Roman" w:cs="Times New Roman"/>
                <w:sz w:val="24"/>
                <w:szCs w:val="24"/>
                <w:lang w:eastAsia="ru-RU"/>
              </w:rPr>
              <w:t>размещение в вагонах фуникулера</w:t>
            </w:r>
            <w:r>
              <w:rPr>
                <w:rFonts w:eastAsia="Times New Roman" w:cs="Times New Roman"/>
                <w:sz w:val="24"/>
                <w:szCs w:val="24"/>
                <w:lang w:eastAsia="ru-RU"/>
              </w:rPr>
              <w:t xml:space="preserve"> </w:t>
            </w:r>
            <w:r w:rsidRPr="00291733">
              <w:rPr>
                <w:rFonts w:eastAsia="Times New Roman" w:cs="Times New Roman"/>
                <w:sz w:val="24"/>
                <w:szCs w:val="24"/>
                <w:lang w:eastAsia="ru-RU"/>
              </w:rPr>
              <w:t>указателей мест для сидения пассажиров с детьми, инвалидов, лиц пожилого возраста и беременных женщин</w:t>
            </w:r>
            <w:r>
              <w:rPr>
                <w:rFonts w:eastAsia="Times New Roman" w:cs="Times New Roman"/>
                <w:sz w:val="24"/>
                <w:szCs w:val="24"/>
                <w:lang w:eastAsia="ru-RU"/>
              </w:rPr>
              <w:t>?</w:t>
            </w:r>
          </w:p>
        </w:tc>
        <w:tc>
          <w:tcPr>
            <w:tcW w:w="2126" w:type="dxa"/>
          </w:tcPr>
          <w:p w:rsidR="000E7285" w:rsidRDefault="000E7285" w:rsidP="00A860D4">
            <w:pPr>
              <w:ind w:firstLine="0"/>
              <w:jc w:val="left"/>
              <w:rPr>
                <w:rFonts w:cs="Times New Roman"/>
                <w:sz w:val="24"/>
                <w:szCs w:val="24"/>
              </w:rPr>
            </w:pPr>
            <w:r w:rsidRPr="00291733">
              <w:rPr>
                <w:rFonts w:eastAsia="Times New Roman" w:cs="Times New Roman"/>
                <w:sz w:val="24"/>
                <w:szCs w:val="24"/>
                <w:lang w:eastAsia="ru-RU"/>
              </w:rPr>
              <w:t xml:space="preserve">Подпункт </w:t>
            </w:r>
            <w:r>
              <w:rPr>
                <w:rFonts w:eastAsia="Times New Roman" w:cs="Times New Roman"/>
                <w:sz w:val="24"/>
                <w:szCs w:val="24"/>
                <w:lang w:eastAsia="ru-RU"/>
              </w:rPr>
              <w:t>2</w:t>
            </w:r>
            <w:r w:rsidRPr="00291733">
              <w:rPr>
                <w:rFonts w:eastAsia="Times New Roman" w:cs="Times New Roman"/>
                <w:sz w:val="24"/>
                <w:szCs w:val="24"/>
                <w:lang w:eastAsia="ru-RU"/>
              </w:rPr>
              <w:t xml:space="preserve"> пункт</w:t>
            </w:r>
            <w:r>
              <w:rPr>
                <w:rFonts w:eastAsia="Times New Roman" w:cs="Times New Roman"/>
                <w:sz w:val="24"/>
                <w:szCs w:val="24"/>
                <w:lang w:eastAsia="ru-RU"/>
              </w:rPr>
              <w:t>а</w:t>
            </w:r>
            <w:r w:rsidRPr="00291733">
              <w:rPr>
                <w:rFonts w:eastAsia="Times New Roman" w:cs="Times New Roman"/>
                <w:sz w:val="24"/>
                <w:szCs w:val="24"/>
                <w:lang w:eastAsia="ru-RU"/>
              </w:rPr>
              <w:t xml:space="preserve"> 29 </w:t>
            </w:r>
            <w:r>
              <w:rPr>
                <w:rFonts w:eastAsia="Times New Roman" w:cs="Times New Roman"/>
                <w:sz w:val="24"/>
                <w:szCs w:val="24"/>
                <w:lang w:eastAsia="ru-RU"/>
              </w:rPr>
              <w:t>приказа Минтранса России</w:t>
            </w:r>
            <w:r>
              <w:rPr>
                <w:rFonts w:cs="Times New Roman"/>
                <w:sz w:val="24"/>
                <w:szCs w:val="24"/>
              </w:rPr>
              <w:t xml:space="preserve"> № 485</w:t>
            </w:r>
          </w:p>
          <w:p w:rsidR="000E7285" w:rsidRDefault="000E7285" w:rsidP="00A860D4">
            <w:pPr>
              <w:ind w:firstLine="0"/>
              <w:jc w:val="left"/>
              <w:rPr>
                <w:rFonts w:cs="Times New Roman"/>
                <w:sz w:val="24"/>
                <w:szCs w:val="24"/>
              </w:rPr>
            </w:pPr>
          </w:p>
          <w:p w:rsidR="000E7285" w:rsidRDefault="000E7285" w:rsidP="00A860D4">
            <w:pPr>
              <w:ind w:firstLine="0"/>
              <w:jc w:val="left"/>
              <w:rPr>
                <w:rFonts w:cs="Times New Roman"/>
                <w:sz w:val="24"/>
                <w:szCs w:val="24"/>
              </w:rPr>
            </w:pPr>
          </w:p>
          <w:p w:rsidR="000E7285" w:rsidRPr="00506057"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11.</w:t>
            </w:r>
          </w:p>
        </w:tc>
        <w:tc>
          <w:tcPr>
            <w:tcW w:w="3402" w:type="dxa"/>
          </w:tcPr>
          <w:p w:rsidR="000E7285" w:rsidRDefault="000E7285" w:rsidP="00A860D4">
            <w:pPr>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291733">
              <w:rPr>
                <w:rFonts w:eastAsia="Times New Roman" w:cs="Times New Roman"/>
                <w:sz w:val="24"/>
                <w:szCs w:val="24"/>
                <w:lang w:eastAsia="ru-RU"/>
              </w:rPr>
              <w:t>размещение в вагонах фуникулера</w:t>
            </w:r>
            <w:r>
              <w:rPr>
                <w:rFonts w:eastAsia="Times New Roman" w:cs="Times New Roman"/>
                <w:sz w:val="24"/>
                <w:szCs w:val="24"/>
                <w:lang w:eastAsia="ru-RU"/>
              </w:rPr>
              <w:t xml:space="preserve">, </w:t>
            </w:r>
            <w:r>
              <w:rPr>
                <w:rFonts w:cs="Times New Roman"/>
                <w:sz w:val="24"/>
                <w:szCs w:val="24"/>
              </w:rPr>
              <w:t xml:space="preserve">в случае, если перевозка пассажиров осуществляется без сопровождающего персонала - выписки </w:t>
            </w:r>
            <w:r w:rsidRPr="00832BEB">
              <w:rPr>
                <w:rFonts w:eastAsia="Times New Roman" w:cs="Times New Roman"/>
                <w:sz w:val="24"/>
                <w:szCs w:val="24"/>
                <w:lang w:eastAsia="ru-RU"/>
              </w:rPr>
              <w:t xml:space="preserve">Типовых правил </w:t>
            </w:r>
            <w:r w:rsidRPr="00506057">
              <w:rPr>
                <w:rFonts w:eastAsia="Times New Roman" w:cs="Times New Roman"/>
                <w:sz w:val="24"/>
                <w:szCs w:val="24"/>
                <w:lang w:eastAsia="ru-RU"/>
              </w:rPr>
              <w:t>пользования фуникулером транспортным</w:t>
            </w:r>
            <w:r w:rsidRPr="008D61BE">
              <w:rPr>
                <w:rFonts w:eastAsia="Times New Roman" w:cs="Times New Roman"/>
                <w:sz w:val="24"/>
                <w:szCs w:val="24"/>
                <w:lang w:eastAsia="ru-RU"/>
              </w:rPr>
              <w:t xml:space="preserve"> (наземной канатной дорогой транспортной)</w:t>
            </w:r>
            <w:r>
              <w:rPr>
                <w:rFonts w:cs="Times New Roman"/>
                <w:sz w:val="24"/>
                <w:szCs w:val="24"/>
              </w:rPr>
              <w:t xml:space="preserve">, в которой указываются в том числе права и обязанности пассажиров, а также правил поведения пассажиров в случае возникновения аварии или инцидента на фуникулере, установленных в соответствии с правилами перевозок пассажиров, утвержденными </w:t>
            </w:r>
            <w:r>
              <w:rPr>
                <w:rFonts w:cs="Times New Roman"/>
                <w:sz w:val="24"/>
                <w:szCs w:val="24"/>
              </w:rPr>
              <w:lastRenderedPageBreak/>
              <w:t>перевозчиком?</w:t>
            </w:r>
          </w:p>
        </w:tc>
        <w:tc>
          <w:tcPr>
            <w:tcW w:w="2126" w:type="dxa"/>
          </w:tcPr>
          <w:p w:rsidR="000E7285" w:rsidRDefault="000E7285" w:rsidP="00A860D4">
            <w:pPr>
              <w:ind w:firstLine="0"/>
              <w:jc w:val="left"/>
              <w:rPr>
                <w:rFonts w:cs="Times New Roman"/>
                <w:sz w:val="24"/>
                <w:szCs w:val="24"/>
              </w:rPr>
            </w:pPr>
            <w:r w:rsidRPr="00291733">
              <w:rPr>
                <w:rFonts w:eastAsia="Times New Roman" w:cs="Times New Roman"/>
                <w:sz w:val="24"/>
                <w:szCs w:val="24"/>
                <w:lang w:eastAsia="ru-RU"/>
              </w:rPr>
              <w:lastRenderedPageBreak/>
              <w:t xml:space="preserve">Подпункт </w:t>
            </w:r>
            <w:r>
              <w:rPr>
                <w:rFonts w:eastAsia="Times New Roman" w:cs="Times New Roman"/>
                <w:sz w:val="24"/>
                <w:szCs w:val="24"/>
                <w:lang w:eastAsia="ru-RU"/>
              </w:rPr>
              <w:t>3</w:t>
            </w:r>
            <w:r w:rsidRPr="00291733">
              <w:rPr>
                <w:rFonts w:eastAsia="Times New Roman" w:cs="Times New Roman"/>
                <w:sz w:val="24"/>
                <w:szCs w:val="24"/>
                <w:lang w:eastAsia="ru-RU"/>
              </w:rPr>
              <w:t xml:space="preserve"> пункт</w:t>
            </w:r>
            <w:r>
              <w:rPr>
                <w:rFonts w:eastAsia="Times New Roman" w:cs="Times New Roman"/>
                <w:sz w:val="24"/>
                <w:szCs w:val="24"/>
                <w:lang w:eastAsia="ru-RU"/>
              </w:rPr>
              <w:t>а</w:t>
            </w:r>
            <w:r w:rsidRPr="00291733">
              <w:rPr>
                <w:rFonts w:eastAsia="Times New Roman" w:cs="Times New Roman"/>
                <w:sz w:val="24"/>
                <w:szCs w:val="24"/>
                <w:lang w:eastAsia="ru-RU"/>
              </w:rPr>
              <w:t xml:space="preserve"> 29 </w:t>
            </w:r>
            <w:r>
              <w:rPr>
                <w:rFonts w:eastAsia="Times New Roman" w:cs="Times New Roman"/>
                <w:sz w:val="24"/>
                <w:szCs w:val="24"/>
                <w:lang w:eastAsia="ru-RU"/>
              </w:rPr>
              <w:t>приказа Минтранса России</w:t>
            </w:r>
            <w:r>
              <w:rPr>
                <w:rFonts w:cs="Times New Roman"/>
                <w:sz w:val="24"/>
                <w:szCs w:val="24"/>
              </w:rPr>
              <w:t xml:space="preserve"> № 485</w:t>
            </w:r>
          </w:p>
          <w:p w:rsidR="000E7285" w:rsidRPr="00291733"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854"/>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1</w:t>
            </w:r>
            <w:r>
              <w:rPr>
                <w:rFonts w:eastAsia="Calibri" w:cs="Times New Roman"/>
                <w:sz w:val="24"/>
                <w:szCs w:val="24"/>
              </w:rPr>
              <w:t>2</w:t>
            </w:r>
            <w:r w:rsidRPr="008D61BE">
              <w:rPr>
                <w:rFonts w:eastAsia="Calibri" w:cs="Times New Roman"/>
                <w:sz w:val="24"/>
                <w:szCs w:val="24"/>
              </w:rPr>
              <w:t>.</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291733">
              <w:rPr>
                <w:rFonts w:eastAsia="Times New Roman" w:cs="Times New Roman"/>
                <w:sz w:val="24"/>
                <w:szCs w:val="24"/>
                <w:lang w:eastAsia="ru-RU"/>
              </w:rPr>
              <w:t>размещение в вагонах фуникулера</w:t>
            </w:r>
            <w:r>
              <w:rPr>
                <w:rFonts w:eastAsia="Times New Roman" w:cs="Times New Roman"/>
                <w:sz w:val="24"/>
                <w:szCs w:val="24"/>
                <w:lang w:eastAsia="ru-RU"/>
              </w:rPr>
              <w:t xml:space="preserve"> номеров вагонов?</w:t>
            </w:r>
          </w:p>
        </w:tc>
        <w:tc>
          <w:tcPr>
            <w:tcW w:w="2126" w:type="dxa"/>
          </w:tcPr>
          <w:p w:rsidR="000E7285" w:rsidRPr="00291733" w:rsidRDefault="000E7285" w:rsidP="00A860D4">
            <w:pPr>
              <w:ind w:firstLine="0"/>
              <w:jc w:val="left"/>
              <w:rPr>
                <w:rFonts w:eastAsia="Times New Roman" w:cs="Times New Roman"/>
                <w:sz w:val="24"/>
                <w:szCs w:val="24"/>
                <w:lang w:eastAsia="ru-RU"/>
              </w:rPr>
            </w:pPr>
            <w:r w:rsidRPr="00291733">
              <w:rPr>
                <w:rFonts w:eastAsia="Times New Roman" w:cs="Times New Roman"/>
                <w:sz w:val="24"/>
                <w:szCs w:val="24"/>
                <w:lang w:eastAsia="ru-RU"/>
              </w:rPr>
              <w:t xml:space="preserve">Подпункт </w:t>
            </w:r>
            <w:r>
              <w:rPr>
                <w:rFonts w:eastAsia="Times New Roman" w:cs="Times New Roman"/>
                <w:sz w:val="24"/>
                <w:szCs w:val="24"/>
                <w:lang w:eastAsia="ru-RU"/>
              </w:rPr>
              <w:t xml:space="preserve">4 пункта </w:t>
            </w:r>
            <w:r w:rsidRPr="00291733">
              <w:rPr>
                <w:rFonts w:eastAsia="Times New Roman" w:cs="Times New Roman"/>
                <w:sz w:val="24"/>
                <w:szCs w:val="24"/>
                <w:lang w:eastAsia="ru-RU"/>
              </w:rPr>
              <w:t xml:space="preserve">29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824"/>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13</w:t>
            </w:r>
            <w:r w:rsidRPr="008D61BE">
              <w:rPr>
                <w:rFonts w:eastAsia="Calibri" w:cs="Times New Roman"/>
                <w:sz w:val="24"/>
                <w:szCs w:val="24"/>
              </w:rPr>
              <w:t>.</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291733">
              <w:rPr>
                <w:rFonts w:eastAsia="Times New Roman" w:cs="Times New Roman"/>
                <w:sz w:val="24"/>
                <w:szCs w:val="24"/>
                <w:lang w:eastAsia="ru-RU"/>
              </w:rPr>
              <w:t>размещение в вагонах фуникулера</w:t>
            </w:r>
            <w:r>
              <w:rPr>
                <w:rFonts w:eastAsia="Times New Roman" w:cs="Times New Roman"/>
                <w:sz w:val="24"/>
                <w:szCs w:val="24"/>
                <w:lang w:eastAsia="ru-RU"/>
              </w:rPr>
              <w:t xml:space="preserve"> </w:t>
            </w:r>
            <w:r w:rsidRPr="00291733">
              <w:rPr>
                <w:rFonts w:eastAsia="Times New Roman" w:cs="Times New Roman"/>
                <w:sz w:val="24"/>
                <w:szCs w:val="24"/>
                <w:lang w:eastAsia="ru-RU"/>
              </w:rPr>
              <w:t>информации</w:t>
            </w:r>
            <w:r>
              <w:rPr>
                <w:rFonts w:eastAsia="Times New Roman" w:cs="Times New Roman"/>
                <w:sz w:val="24"/>
                <w:szCs w:val="24"/>
                <w:lang w:eastAsia="ru-RU"/>
              </w:rPr>
              <w:t>:</w:t>
            </w:r>
            <w:r w:rsidRPr="00291733">
              <w:rPr>
                <w:rFonts w:eastAsia="Times New Roman" w:cs="Times New Roman"/>
                <w:sz w:val="24"/>
                <w:szCs w:val="24"/>
                <w:lang w:eastAsia="ru-RU"/>
              </w:rPr>
              <w:t xml:space="preserve"> </w:t>
            </w:r>
          </w:p>
        </w:tc>
        <w:tc>
          <w:tcPr>
            <w:tcW w:w="2126" w:type="dxa"/>
            <w:vMerge w:val="restart"/>
          </w:tcPr>
          <w:p w:rsidR="000E7285" w:rsidRPr="00506057" w:rsidRDefault="000E7285" w:rsidP="00A860D4">
            <w:pPr>
              <w:ind w:firstLine="0"/>
              <w:jc w:val="left"/>
              <w:rPr>
                <w:rFonts w:eastAsia="Times New Roman" w:cs="Times New Roman"/>
                <w:sz w:val="24"/>
                <w:szCs w:val="24"/>
                <w:lang w:eastAsia="ru-RU"/>
              </w:rPr>
            </w:pPr>
            <w:r w:rsidRPr="00291733">
              <w:rPr>
                <w:rFonts w:eastAsia="Times New Roman" w:cs="Times New Roman"/>
                <w:sz w:val="24"/>
                <w:szCs w:val="24"/>
                <w:lang w:eastAsia="ru-RU"/>
              </w:rPr>
              <w:t xml:space="preserve">Подпункт </w:t>
            </w:r>
            <w:r>
              <w:rPr>
                <w:rFonts w:eastAsia="Times New Roman" w:cs="Times New Roman"/>
                <w:sz w:val="24"/>
                <w:szCs w:val="24"/>
                <w:lang w:eastAsia="ru-RU"/>
              </w:rPr>
              <w:t>5</w:t>
            </w:r>
            <w:r w:rsidRPr="00291733">
              <w:rPr>
                <w:rFonts w:eastAsia="Times New Roman" w:cs="Times New Roman"/>
                <w:sz w:val="24"/>
                <w:szCs w:val="24"/>
                <w:lang w:eastAsia="ru-RU"/>
              </w:rPr>
              <w:t xml:space="preserve"> пункт</w:t>
            </w:r>
            <w:r>
              <w:rPr>
                <w:rFonts w:eastAsia="Times New Roman" w:cs="Times New Roman"/>
                <w:sz w:val="24"/>
                <w:szCs w:val="24"/>
                <w:lang w:eastAsia="ru-RU"/>
              </w:rPr>
              <w:t>а</w:t>
            </w:r>
            <w:r w:rsidRPr="00291733">
              <w:rPr>
                <w:rFonts w:eastAsia="Times New Roman" w:cs="Times New Roman"/>
                <w:sz w:val="24"/>
                <w:szCs w:val="24"/>
                <w:lang w:eastAsia="ru-RU"/>
              </w:rPr>
              <w:t xml:space="preserve"> 29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887"/>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13</w:t>
            </w:r>
            <w:r w:rsidRPr="008D61BE">
              <w:rPr>
                <w:rFonts w:eastAsia="Calibri" w:cs="Times New Roman"/>
                <w:sz w:val="24"/>
                <w:szCs w:val="24"/>
              </w:rPr>
              <w:t>.1.</w:t>
            </w:r>
          </w:p>
        </w:tc>
        <w:tc>
          <w:tcPr>
            <w:tcW w:w="3402" w:type="dxa"/>
          </w:tcPr>
          <w:p w:rsidR="000E7285" w:rsidRPr="002A4953" w:rsidRDefault="000E7285" w:rsidP="00A860D4">
            <w:pPr>
              <w:widowControl w:val="0"/>
              <w:ind w:left="34" w:firstLine="0"/>
              <w:jc w:val="left"/>
              <w:rPr>
                <w:rFonts w:eastAsia="Times New Roman" w:cs="Times New Roman"/>
                <w:sz w:val="24"/>
                <w:szCs w:val="24"/>
                <w:lang w:eastAsia="ru-RU"/>
              </w:rPr>
            </w:pPr>
            <w:r w:rsidRPr="00291733">
              <w:rPr>
                <w:rFonts w:eastAsia="Times New Roman" w:cs="Times New Roman"/>
                <w:sz w:val="24"/>
                <w:szCs w:val="24"/>
                <w:lang w:eastAsia="ru-RU"/>
              </w:rPr>
              <w:t>о допустимом количестве одновременно перевозимых пассажиров</w:t>
            </w:r>
            <w:r>
              <w:rPr>
                <w:rFonts w:eastAsia="Times New Roman" w:cs="Times New Roman"/>
                <w:sz w:val="24"/>
                <w:szCs w:val="24"/>
                <w:lang w:eastAsia="ru-RU"/>
              </w:rPr>
              <w:t>?</w:t>
            </w:r>
          </w:p>
        </w:tc>
        <w:tc>
          <w:tcPr>
            <w:tcW w:w="2126" w:type="dxa"/>
            <w:vMerge/>
          </w:tcPr>
          <w:p w:rsidR="000E7285" w:rsidRPr="00291733"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523"/>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13</w:t>
            </w:r>
            <w:r w:rsidRPr="008D61BE">
              <w:rPr>
                <w:rFonts w:eastAsia="Calibri" w:cs="Times New Roman"/>
                <w:sz w:val="24"/>
                <w:szCs w:val="24"/>
              </w:rPr>
              <w:t>.2.</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 </w:t>
            </w:r>
            <w:r w:rsidRPr="00291733">
              <w:rPr>
                <w:rFonts w:eastAsia="Times New Roman" w:cs="Times New Roman"/>
                <w:sz w:val="24"/>
                <w:szCs w:val="24"/>
                <w:lang w:eastAsia="ru-RU"/>
              </w:rPr>
              <w:t>полезной нагрузке в килограммах на пол вагона</w:t>
            </w:r>
            <w:r>
              <w:rPr>
                <w:rFonts w:eastAsia="Times New Roman" w:cs="Times New Roman"/>
                <w:sz w:val="24"/>
                <w:szCs w:val="24"/>
                <w:lang w:eastAsia="ru-RU"/>
              </w:rPr>
              <w:t>?</w:t>
            </w:r>
          </w:p>
        </w:tc>
        <w:tc>
          <w:tcPr>
            <w:tcW w:w="2126" w:type="dxa"/>
            <w:vMerge/>
          </w:tcPr>
          <w:p w:rsidR="000E7285" w:rsidRPr="00506057"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590"/>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1</w:t>
            </w:r>
            <w:r>
              <w:rPr>
                <w:rFonts w:eastAsia="Calibri" w:cs="Times New Roman"/>
                <w:sz w:val="24"/>
                <w:szCs w:val="24"/>
              </w:rPr>
              <w:t>4</w:t>
            </w:r>
            <w:r w:rsidRPr="008D61BE">
              <w:rPr>
                <w:rFonts w:eastAsia="Calibri" w:cs="Times New Roman"/>
                <w:sz w:val="24"/>
                <w:szCs w:val="24"/>
              </w:rPr>
              <w:t>.</w:t>
            </w:r>
          </w:p>
        </w:tc>
        <w:tc>
          <w:tcPr>
            <w:tcW w:w="3402" w:type="dxa"/>
          </w:tcPr>
          <w:p w:rsidR="000E7285" w:rsidRPr="002A4953"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702F3A">
              <w:rPr>
                <w:rFonts w:eastAsia="Times New Roman" w:cs="Times New Roman"/>
                <w:sz w:val="24"/>
                <w:szCs w:val="24"/>
                <w:lang w:eastAsia="ru-RU"/>
              </w:rPr>
              <w:t xml:space="preserve">размещение в вагонах фуникулера </w:t>
            </w:r>
            <w:r w:rsidRPr="00702F3A">
              <w:rPr>
                <w:sz w:val="24"/>
                <w:szCs w:val="24"/>
              </w:rPr>
              <w:t>в случае, если подвижной состав сопровождает обслуживающий персонал - устройств телефонной связи</w:t>
            </w:r>
            <w:r>
              <w:rPr>
                <w:sz w:val="24"/>
                <w:szCs w:val="24"/>
              </w:rPr>
              <w:t>?</w:t>
            </w:r>
          </w:p>
        </w:tc>
        <w:tc>
          <w:tcPr>
            <w:tcW w:w="2126" w:type="dxa"/>
          </w:tcPr>
          <w:p w:rsidR="000E7285" w:rsidRPr="00291733" w:rsidRDefault="000E7285" w:rsidP="00A860D4">
            <w:pPr>
              <w:ind w:firstLine="0"/>
              <w:jc w:val="left"/>
              <w:rPr>
                <w:rFonts w:eastAsia="Times New Roman" w:cs="Times New Roman"/>
                <w:sz w:val="24"/>
                <w:szCs w:val="24"/>
                <w:lang w:eastAsia="ru-RU"/>
              </w:rPr>
            </w:pPr>
            <w:r w:rsidRPr="00291733">
              <w:rPr>
                <w:rFonts w:eastAsia="Times New Roman" w:cs="Times New Roman"/>
                <w:sz w:val="24"/>
                <w:szCs w:val="24"/>
                <w:lang w:eastAsia="ru-RU"/>
              </w:rPr>
              <w:t xml:space="preserve">Подпункт </w:t>
            </w:r>
            <w:r>
              <w:rPr>
                <w:rFonts w:eastAsia="Times New Roman" w:cs="Times New Roman"/>
                <w:sz w:val="24"/>
                <w:szCs w:val="24"/>
                <w:lang w:eastAsia="ru-RU"/>
              </w:rPr>
              <w:t>6</w:t>
            </w:r>
            <w:r w:rsidRPr="00291733">
              <w:rPr>
                <w:rFonts w:eastAsia="Times New Roman" w:cs="Times New Roman"/>
                <w:sz w:val="24"/>
                <w:szCs w:val="24"/>
                <w:lang w:eastAsia="ru-RU"/>
              </w:rPr>
              <w:t xml:space="preserve"> пункт</w:t>
            </w:r>
            <w:r>
              <w:rPr>
                <w:rFonts w:eastAsia="Times New Roman" w:cs="Times New Roman"/>
                <w:sz w:val="24"/>
                <w:szCs w:val="24"/>
                <w:lang w:eastAsia="ru-RU"/>
              </w:rPr>
              <w:t>а</w:t>
            </w:r>
            <w:r w:rsidRPr="00291733">
              <w:rPr>
                <w:rFonts w:eastAsia="Times New Roman" w:cs="Times New Roman"/>
                <w:sz w:val="24"/>
                <w:szCs w:val="24"/>
                <w:lang w:eastAsia="ru-RU"/>
              </w:rPr>
              <w:t xml:space="preserve"> 29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838"/>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15</w:t>
            </w:r>
            <w:r w:rsidRPr="008D61BE">
              <w:rPr>
                <w:rFonts w:eastAsia="Calibri" w:cs="Times New Roman"/>
                <w:sz w:val="24"/>
                <w:szCs w:val="24"/>
              </w:rPr>
              <w:t>.</w:t>
            </w:r>
          </w:p>
        </w:tc>
        <w:tc>
          <w:tcPr>
            <w:tcW w:w="3402" w:type="dxa"/>
          </w:tcPr>
          <w:p w:rsidR="000E7285" w:rsidRPr="00F93A0F"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F93A0F">
              <w:rPr>
                <w:sz w:val="24"/>
                <w:szCs w:val="24"/>
              </w:rPr>
              <w:t>информирование (звуковое или звуковое и визуальное)</w:t>
            </w:r>
            <w:r>
              <w:rPr>
                <w:sz w:val="24"/>
                <w:szCs w:val="24"/>
              </w:rPr>
              <w:t>:</w:t>
            </w:r>
          </w:p>
        </w:tc>
        <w:tc>
          <w:tcPr>
            <w:tcW w:w="2126" w:type="dxa"/>
            <w:vMerge w:val="restart"/>
          </w:tcPr>
          <w:p w:rsidR="000E7285" w:rsidRPr="00291733" w:rsidRDefault="000E7285" w:rsidP="00A860D4">
            <w:pPr>
              <w:ind w:firstLine="0"/>
              <w:jc w:val="left"/>
              <w:rPr>
                <w:rFonts w:eastAsia="Times New Roman" w:cs="Times New Roman"/>
                <w:sz w:val="24"/>
                <w:szCs w:val="24"/>
                <w:lang w:eastAsia="ru-RU"/>
              </w:rPr>
            </w:pPr>
            <w:r w:rsidRPr="00291733">
              <w:rPr>
                <w:rFonts w:eastAsia="Times New Roman" w:cs="Times New Roman"/>
                <w:sz w:val="24"/>
                <w:szCs w:val="24"/>
                <w:lang w:eastAsia="ru-RU"/>
              </w:rPr>
              <w:t xml:space="preserve">Пункт </w:t>
            </w:r>
            <w:r>
              <w:rPr>
                <w:rFonts w:eastAsia="Times New Roman" w:cs="Times New Roman"/>
                <w:sz w:val="24"/>
                <w:szCs w:val="24"/>
                <w:lang w:eastAsia="ru-RU"/>
              </w:rPr>
              <w:t>30</w:t>
            </w:r>
            <w:r w:rsidRPr="00291733">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566"/>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15</w:t>
            </w:r>
            <w:r w:rsidRPr="008D61BE">
              <w:rPr>
                <w:rFonts w:eastAsia="Calibri" w:cs="Times New Roman"/>
                <w:sz w:val="24"/>
                <w:szCs w:val="24"/>
              </w:rPr>
              <w:t>.1.</w:t>
            </w:r>
          </w:p>
        </w:tc>
        <w:tc>
          <w:tcPr>
            <w:tcW w:w="3402" w:type="dxa"/>
          </w:tcPr>
          <w:p w:rsidR="000E7285" w:rsidRPr="00F93A0F" w:rsidRDefault="000E7285" w:rsidP="00A860D4">
            <w:pPr>
              <w:widowControl w:val="0"/>
              <w:ind w:left="34" w:firstLine="0"/>
              <w:jc w:val="left"/>
              <w:rPr>
                <w:rFonts w:eastAsia="Times New Roman" w:cs="Times New Roman"/>
                <w:sz w:val="24"/>
                <w:szCs w:val="24"/>
                <w:lang w:eastAsia="ru-RU"/>
              </w:rPr>
            </w:pPr>
            <w:r w:rsidRPr="00F93A0F">
              <w:rPr>
                <w:sz w:val="24"/>
                <w:szCs w:val="24"/>
              </w:rPr>
              <w:t>о наименовании станции, на которую прибывает вагон</w:t>
            </w:r>
            <w:r>
              <w:rPr>
                <w:sz w:val="24"/>
                <w:szCs w:val="24"/>
              </w:rPr>
              <w:t>?</w:t>
            </w:r>
          </w:p>
        </w:tc>
        <w:tc>
          <w:tcPr>
            <w:tcW w:w="2126" w:type="dxa"/>
            <w:vMerge/>
          </w:tcPr>
          <w:p w:rsidR="000E7285" w:rsidRPr="00291733"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15</w:t>
            </w:r>
            <w:r w:rsidRPr="008D61BE">
              <w:rPr>
                <w:rFonts w:eastAsia="Calibri" w:cs="Times New Roman"/>
                <w:sz w:val="24"/>
                <w:szCs w:val="24"/>
              </w:rPr>
              <w:t>.2.</w:t>
            </w:r>
          </w:p>
        </w:tc>
        <w:tc>
          <w:tcPr>
            <w:tcW w:w="3402" w:type="dxa"/>
          </w:tcPr>
          <w:p w:rsidR="000E7285" w:rsidRPr="00F93A0F" w:rsidRDefault="000E7285" w:rsidP="00A860D4">
            <w:pPr>
              <w:widowControl w:val="0"/>
              <w:ind w:left="34" w:firstLine="0"/>
              <w:jc w:val="left"/>
              <w:rPr>
                <w:rFonts w:eastAsia="Times New Roman" w:cs="Times New Roman"/>
                <w:sz w:val="24"/>
                <w:szCs w:val="24"/>
                <w:lang w:eastAsia="ru-RU"/>
              </w:rPr>
            </w:pPr>
            <w:r w:rsidRPr="00F93A0F">
              <w:rPr>
                <w:sz w:val="24"/>
                <w:szCs w:val="24"/>
              </w:rPr>
              <w:t>о наименовании следующей станции на маршруте (за исключением случая прибытия вагона на конечную станцию маршрута)</w:t>
            </w:r>
            <w:r>
              <w:rPr>
                <w:sz w:val="24"/>
                <w:szCs w:val="24"/>
              </w:rPr>
              <w:t>?</w:t>
            </w:r>
          </w:p>
        </w:tc>
        <w:tc>
          <w:tcPr>
            <w:tcW w:w="2126" w:type="dxa"/>
            <w:vMerge/>
          </w:tcPr>
          <w:p w:rsidR="000E7285" w:rsidRPr="00291733"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1</w:t>
            </w:r>
            <w:r>
              <w:rPr>
                <w:rFonts w:eastAsia="Calibri" w:cs="Times New Roman"/>
                <w:sz w:val="24"/>
                <w:szCs w:val="24"/>
              </w:rPr>
              <w:t>6</w:t>
            </w:r>
            <w:r w:rsidRPr="008D61BE">
              <w:rPr>
                <w:rFonts w:eastAsia="Calibri" w:cs="Times New Roman"/>
                <w:sz w:val="24"/>
                <w:szCs w:val="24"/>
              </w:rPr>
              <w:t>.</w:t>
            </w:r>
          </w:p>
        </w:tc>
        <w:tc>
          <w:tcPr>
            <w:tcW w:w="3402" w:type="dxa"/>
          </w:tcPr>
          <w:p w:rsidR="000E7285" w:rsidRPr="00F93A0F"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F93A0F">
              <w:rPr>
                <w:sz w:val="24"/>
                <w:szCs w:val="24"/>
              </w:rPr>
              <w:t>размещение на станциях указателей с наименованием станции</w:t>
            </w:r>
            <w:r>
              <w:rPr>
                <w:sz w:val="24"/>
                <w:szCs w:val="24"/>
              </w:rPr>
              <w:t>?</w:t>
            </w:r>
          </w:p>
        </w:tc>
        <w:tc>
          <w:tcPr>
            <w:tcW w:w="2126" w:type="dxa"/>
          </w:tcPr>
          <w:p w:rsidR="000E7285" w:rsidRDefault="000E7285" w:rsidP="00A860D4">
            <w:pPr>
              <w:ind w:firstLine="0"/>
              <w:jc w:val="left"/>
            </w:pPr>
            <w:r w:rsidRPr="00583838">
              <w:rPr>
                <w:rFonts w:eastAsia="Times New Roman" w:cs="Times New Roman"/>
                <w:sz w:val="24"/>
                <w:szCs w:val="24"/>
                <w:lang w:eastAsia="ru-RU"/>
              </w:rPr>
              <w:t xml:space="preserve">Подпункт </w:t>
            </w:r>
            <w:r>
              <w:rPr>
                <w:rFonts w:eastAsia="Times New Roman" w:cs="Times New Roman"/>
                <w:sz w:val="24"/>
                <w:szCs w:val="24"/>
                <w:lang w:eastAsia="ru-RU"/>
              </w:rPr>
              <w:t>1</w:t>
            </w:r>
            <w:r w:rsidRPr="00583838">
              <w:rPr>
                <w:rFonts w:eastAsia="Times New Roman" w:cs="Times New Roman"/>
                <w:sz w:val="24"/>
                <w:szCs w:val="24"/>
                <w:lang w:eastAsia="ru-RU"/>
              </w:rPr>
              <w:t xml:space="preserve"> пункт</w:t>
            </w:r>
            <w:r>
              <w:rPr>
                <w:rFonts w:eastAsia="Times New Roman" w:cs="Times New Roman"/>
                <w:sz w:val="24"/>
                <w:szCs w:val="24"/>
                <w:lang w:eastAsia="ru-RU"/>
              </w:rPr>
              <w:t>а</w:t>
            </w:r>
            <w:r w:rsidRPr="00583838">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1</w:t>
            </w:r>
            <w:r>
              <w:rPr>
                <w:rFonts w:eastAsia="Calibri" w:cs="Times New Roman"/>
                <w:sz w:val="24"/>
                <w:szCs w:val="24"/>
              </w:rPr>
              <w:t>7</w:t>
            </w:r>
            <w:r w:rsidRPr="008D61BE">
              <w:rPr>
                <w:rFonts w:eastAsia="Calibri" w:cs="Times New Roman"/>
                <w:sz w:val="24"/>
                <w:szCs w:val="24"/>
              </w:rPr>
              <w:t>.</w:t>
            </w:r>
          </w:p>
        </w:tc>
        <w:tc>
          <w:tcPr>
            <w:tcW w:w="3402" w:type="dxa"/>
          </w:tcPr>
          <w:p w:rsidR="000E7285" w:rsidRPr="00F93A0F"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F93A0F">
              <w:rPr>
                <w:sz w:val="24"/>
                <w:szCs w:val="24"/>
              </w:rPr>
              <w:t>размещение на станциях схем маршрутов регулярных перевозок фуникулером в печатном и (или) электронном формате с указанием наименований станций</w:t>
            </w:r>
            <w:r>
              <w:rPr>
                <w:sz w:val="24"/>
                <w:szCs w:val="24"/>
              </w:rPr>
              <w:t>?</w:t>
            </w:r>
          </w:p>
        </w:tc>
        <w:tc>
          <w:tcPr>
            <w:tcW w:w="2126" w:type="dxa"/>
          </w:tcPr>
          <w:p w:rsidR="000E7285" w:rsidRDefault="000E7285" w:rsidP="00A860D4">
            <w:pPr>
              <w:ind w:firstLine="0"/>
              <w:jc w:val="left"/>
              <w:rPr>
                <w:rFonts w:cs="Times New Roman"/>
                <w:sz w:val="24"/>
                <w:szCs w:val="24"/>
              </w:rPr>
            </w:pPr>
            <w:r w:rsidRPr="00583838">
              <w:rPr>
                <w:rFonts w:eastAsia="Times New Roman" w:cs="Times New Roman"/>
                <w:sz w:val="24"/>
                <w:szCs w:val="24"/>
                <w:lang w:eastAsia="ru-RU"/>
              </w:rPr>
              <w:t xml:space="preserve">Подпункт </w:t>
            </w:r>
            <w:r>
              <w:rPr>
                <w:rFonts w:eastAsia="Times New Roman" w:cs="Times New Roman"/>
                <w:sz w:val="24"/>
                <w:szCs w:val="24"/>
                <w:lang w:eastAsia="ru-RU"/>
              </w:rPr>
              <w:t>2</w:t>
            </w:r>
            <w:r w:rsidRPr="00583838">
              <w:rPr>
                <w:rFonts w:eastAsia="Times New Roman" w:cs="Times New Roman"/>
                <w:sz w:val="24"/>
                <w:szCs w:val="24"/>
                <w:lang w:eastAsia="ru-RU"/>
              </w:rPr>
              <w:t xml:space="preserve"> пункт</w:t>
            </w:r>
            <w:r>
              <w:rPr>
                <w:rFonts w:eastAsia="Times New Roman" w:cs="Times New Roman"/>
                <w:sz w:val="24"/>
                <w:szCs w:val="24"/>
                <w:lang w:eastAsia="ru-RU"/>
              </w:rPr>
              <w:t>а</w:t>
            </w:r>
            <w:r w:rsidRPr="00583838">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485</w:t>
            </w:r>
          </w:p>
          <w:p w:rsidR="000E7285" w:rsidRDefault="000E7285" w:rsidP="00A860D4">
            <w:pPr>
              <w:ind w:firstLine="0"/>
              <w:jc w:val="left"/>
              <w:rPr>
                <w:rFonts w:cs="Times New Roman"/>
                <w:sz w:val="24"/>
                <w:szCs w:val="24"/>
              </w:rPr>
            </w:pPr>
          </w:p>
          <w:p w:rsidR="000E7285" w:rsidRDefault="000E7285" w:rsidP="00A860D4">
            <w:pPr>
              <w:ind w:firstLine="0"/>
              <w:jc w:val="left"/>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18.</w:t>
            </w:r>
          </w:p>
        </w:tc>
        <w:tc>
          <w:tcPr>
            <w:tcW w:w="3402" w:type="dxa"/>
          </w:tcPr>
          <w:p w:rsidR="000E7285" w:rsidRDefault="000E7285" w:rsidP="00A860D4">
            <w:pPr>
              <w:autoSpaceDE w:val="0"/>
              <w:autoSpaceDN w:val="0"/>
              <w:adjustRightInd w:val="0"/>
              <w:ind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F93A0F">
              <w:rPr>
                <w:sz w:val="24"/>
                <w:szCs w:val="24"/>
              </w:rPr>
              <w:t>размещение на станциях</w:t>
            </w:r>
            <w:r>
              <w:rPr>
                <w:rFonts w:cs="Times New Roman"/>
                <w:sz w:val="24"/>
                <w:szCs w:val="24"/>
              </w:rPr>
              <w:t xml:space="preserve"> выписки из </w:t>
            </w:r>
            <w:r w:rsidRPr="00506057">
              <w:rPr>
                <w:rFonts w:eastAsia="Times New Roman" w:cs="Times New Roman"/>
                <w:sz w:val="24"/>
                <w:szCs w:val="24"/>
                <w:lang w:eastAsia="ru-RU"/>
              </w:rPr>
              <w:t>Типовых правил пользования фуникулером транспортным</w:t>
            </w:r>
            <w:r w:rsidRPr="008D61BE">
              <w:rPr>
                <w:rFonts w:eastAsia="Times New Roman" w:cs="Times New Roman"/>
                <w:sz w:val="24"/>
                <w:szCs w:val="24"/>
                <w:lang w:eastAsia="ru-RU"/>
              </w:rPr>
              <w:t xml:space="preserve"> (наземной канатной дорогой транспортной)</w:t>
            </w:r>
            <w:r>
              <w:rPr>
                <w:rFonts w:cs="Times New Roman"/>
                <w:sz w:val="24"/>
                <w:szCs w:val="24"/>
              </w:rPr>
              <w:t xml:space="preserve">, в которой </w:t>
            </w:r>
            <w:r>
              <w:rPr>
                <w:rFonts w:cs="Times New Roman"/>
                <w:sz w:val="24"/>
                <w:szCs w:val="24"/>
              </w:rPr>
              <w:lastRenderedPageBreak/>
              <w:t>указываются в том числе права и обязанности пассажиров?</w:t>
            </w:r>
          </w:p>
        </w:tc>
        <w:tc>
          <w:tcPr>
            <w:tcW w:w="2126" w:type="dxa"/>
          </w:tcPr>
          <w:p w:rsidR="000E7285" w:rsidRDefault="000E7285" w:rsidP="00A860D4">
            <w:pPr>
              <w:ind w:firstLine="0"/>
              <w:jc w:val="left"/>
              <w:rPr>
                <w:rFonts w:cs="Times New Roman"/>
                <w:sz w:val="24"/>
                <w:szCs w:val="24"/>
              </w:rPr>
            </w:pPr>
            <w:r w:rsidRPr="00583838">
              <w:rPr>
                <w:rFonts w:eastAsia="Times New Roman" w:cs="Times New Roman"/>
                <w:sz w:val="24"/>
                <w:szCs w:val="24"/>
                <w:lang w:eastAsia="ru-RU"/>
              </w:rPr>
              <w:lastRenderedPageBreak/>
              <w:t xml:space="preserve">Подпункт </w:t>
            </w:r>
            <w:r>
              <w:rPr>
                <w:rFonts w:eastAsia="Times New Roman" w:cs="Times New Roman"/>
                <w:sz w:val="24"/>
                <w:szCs w:val="24"/>
                <w:lang w:eastAsia="ru-RU"/>
              </w:rPr>
              <w:t>3</w:t>
            </w:r>
            <w:r w:rsidRPr="00583838">
              <w:rPr>
                <w:rFonts w:eastAsia="Times New Roman" w:cs="Times New Roman"/>
                <w:sz w:val="24"/>
                <w:szCs w:val="24"/>
                <w:lang w:eastAsia="ru-RU"/>
              </w:rPr>
              <w:t xml:space="preserve"> пункт</w:t>
            </w:r>
            <w:r>
              <w:rPr>
                <w:rFonts w:eastAsia="Times New Roman" w:cs="Times New Roman"/>
                <w:sz w:val="24"/>
                <w:szCs w:val="24"/>
                <w:lang w:eastAsia="ru-RU"/>
              </w:rPr>
              <w:t>а</w:t>
            </w:r>
            <w:r w:rsidRPr="00583838">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485</w:t>
            </w:r>
          </w:p>
          <w:p w:rsidR="000E7285" w:rsidRPr="00583838"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1</w:t>
            </w:r>
            <w:r>
              <w:rPr>
                <w:rFonts w:eastAsia="Calibri" w:cs="Times New Roman"/>
                <w:sz w:val="24"/>
                <w:szCs w:val="24"/>
              </w:rPr>
              <w:t>9</w:t>
            </w:r>
            <w:r w:rsidRPr="008D61BE">
              <w:rPr>
                <w:rFonts w:eastAsia="Calibri" w:cs="Times New Roman"/>
                <w:sz w:val="24"/>
                <w:szCs w:val="24"/>
              </w:rPr>
              <w:t>.</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информации</w:t>
            </w:r>
            <w:r>
              <w:rPr>
                <w:rFonts w:eastAsia="Times New Roman" w:cs="Times New Roman"/>
                <w:sz w:val="24"/>
                <w:szCs w:val="24"/>
                <w:lang w:eastAsia="ru-RU"/>
              </w:rPr>
              <w:t xml:space="preserve"> </w:t>
            </w:r>
            <w:r w:rsidRPr="001E5BA2">
              <w:rPr>
                <w:rFonts w:eastAsia="Times New Roman" w:cs="Times New Roman"/>
                <w:sz w:val="24"/>
                <w:szCs w:val="24"/>
                <w:lang w:eastAsia="ru-RU"/>
              </w:rPr>
              <w:t>о стоимости проезда на фуникулере, а также о видах, сроках действия и стоимости проездных документов длительного пользования</w:t>
            </w:r>
            <w:r>
              <w:rPr>
                <w:rFonts w:eastAsia="Times New Roman" w:cs="Times New Roman"/>
                <w:sz w:val="24"/>
                <w:szCs w:val="24"/>
                <w:lang w:eastAsia="ru-RU"/>
              </w:rPr>
              <w:t>?</w:t>
            </w:r>
          </w:p>
        </w:tc>
        <w:tc>
          <w:tcPr>
            <w:tcW w:w="2126" w:type="dxa"/>
          </w:tcPr>
          <w:p w:rsidR="000E7285" w:rsidRPr="00506057" w:rsidRDefault="000E7285"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4</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20</w:t>
            </w:r>
            <w:r w:rsidRPr="008D61BE">
              <w:rPr>
                <w:rFonts w:eastAsia="Calibri" w:cs="Times New Roman"/>
                <w:sz w:val="24"/>
                <w:szCs w:val="24"/>
              </w:rPr>
              <w:t>.</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информации о количестве мест и размерах разрешенной к провозу ручной клади, в том числе бесплатно</w:t>
            </w:r>
            <w:r>
              <w:rPr>
                <w:rFonts w:eastAsia="Times New Roman" w:cs="Times New Roman"/>
                <w:sz w:val="24"/>
                <w:szCs w:val="24"/>
                <w:lang w:eastAsia="ru-RU"/>
              </w:rPr>
              <w:t>?</w:t>
            </w:r>
          </w:p>
        </w:tc>
        <w:tc>
          <w:tcPr>
            <w:tcW w:w="2126" w:type="dxa"/>
          </w:tcPr>
          <w:p w:rsidR="000E7285" w:rsidRPr="00506057" w:rsidRDefault="000E7285"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5</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21</w:t>
            </w:r>
            <w:r w:rsidRPr="008D61BE">
              <w:rPr>
                <w:rFonts w:eastAsia="Calibri" w:cs="Times New Roman"/>
                <w:sz w:val="24"/>
                <w:szCs w:val="24"/>
              </w:rPr>
              <w:t>.</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информации о стоимости провоза ручной клади сверх установленных норм</w:t>
            </w:r>
            <w:r>
              <w:rPr>
                <w:rFonts w:eastAsia="Times New Roman" w:cs="Times New Roman"/>
                <w:sz w:val="24"/>
                <w:szCs w:val="24"/>
                <w:lang w:eastAsia="ru-RU"/>
              </w:rPr>
              <w:t>?</w:t>
            </w:r>
          </w:p>
        </w:tc>
        <w:tc>
          <w:tcPr>
            <w:tcW w:w="2126" w:type="dxa"/>
          </w:tcPr>
          <w:p w:rsidR="000E7285" w:rsidRPr="00506057" w:rsidRDefault="000E7285"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6</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22</w:t>
            </w:r>
            <w:r w:rsidRPr="008D61BE">
              <w:rPr>
                <w:rFonts w:eastAsia="Calibri" w:cs="Times New Roman"/>
                <w:sz w:val="24"/>
                <w:szCs w:val="24"/>
              </w:rPr>
              <w:t>.</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устройств для связи с работниками перевозчика</w:t>
            </w:r>
            <w:r>
              <w:rPr>
                <w:rFonts w:eastAsia="Times New Roman" w:cs="Times New Roman"/>
                <w:sz w:val="24"/>
                <w:szCs w:val="24"/>
                <w:lang w:eastAsia="ru-RU"/>
              </w:rPr>
              <w:t>?</w:t>
            </w:r>
          </w:p>
        </w:tc>
        <w:tc>
          <w:tcPr>
            <w:tcW w:w="2126" w:type="dxa"/>
          </w:tcPr>
          <w:p w:rsidR="000E7285" w:rsidRPr="00506057" w:rsidRDefault="000E7285"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7</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2</w:t>
            </w:r>
            <w:r>
              <w:rPr>
                <w:rFonts w:eastAsia="Calibri" w:cs="Times New Roman"/>
                <w:sz w:val="24"/>
                <w:szCs w:val="24"/>
              </w:rPr>
              <w:t>3</w:t>
            </w:r>
            <w:r w:rsidRPr="008D61BE">
              <w:rPr>
                <w:rFonts w:eastAsia="Calibri" w:cs="Times New Roman"/>
                <w:sz w:val="24"/>
                <w:szCs w:val="24"/>
              </w:rPr>
              <w:t>.</w:t>
            </w:r>
          </w:p>
        </w:tc>
        <w:tc>
          <w:tcPr>
            <w:tcW w:w="3402" w:type="dxa"/>
          </w:tcPr>
          <w:p w:rsidR="000E7285" w:rsidRDefault="000E7285" w:rsidP="00A860D4">
            <w:pPr>
              <w:widowControl w:val="0"/>
              <w:ind w:left="34" w:firstLine="0"/>
              <w:jc w:val="left"/>
              <w:rPr>
                <w:rFonts w:eastAsia="Times New Roman" w:cs="Times New Roman"/>
                <w:sz w:val="24"/>
                <w:szCs w:val="24"/>
                <w:lang w:eastAsia="ru-RU"/>
              </w:rPr>
            </w:pPr>
            <w:r>
              <w:rPr>
                <w:rFonts w:eastAsia="Times New Roman" w:cs="Times New Roman"/>
                <w:sz w:val="24"/>
                <w:szCs w:val="24"/>
                <w:lang w:eastAsia="ru-RU"/>
              </w:rPr>
              <w:t xml:space="preserve">Обеспечил ли перевозчик </w:t>
            </w:r>
            <w:r w:rsidRPr="001E5BA2">
              <w:rPr>
                <w:rFonts w:eastAsia="Times New Roman" w:cs="Times New Roman"/>
                <w:sz w:val="24"/>
                <w:szCs w:val="24"/>
                <w:lang w:eastAsia="ru-RU"/>
              </w:rPr>
              <w:t>размещение на станциях</w:t>
            </w:r>
            <w:r>
              <w:rPr>
                <w:rFonts w:eastAsia="Times New Roman" w:cs="Times New Roman"/>
                <w:sz w:val="24"/>
                <w:szCs w:val="24"/>
                <w:lang w:eastAsia="ru-RU"/>
              </w:rPr>
              <w:t xml:space="preserve"> </w:t>
            </w:r>
            <w:r w:rsidRPr="001E5BA2">
              <w:rPr>
                <w:rFonts w:eastAsia="Times New Roman" w:cs="Times New Roman"/>
                <w:sz w:val="24"/>
                <w:szCs w:val="24"/>
                <w:lang w:eastAsia="ru-RU"/>
              </w:rPr>
              <w:t>информации о графике (расписании) транспортного обслуживания и времени работы станции</w:t>
            </w:r>
            <w:r>
              <w:rPr>
                <w:rFonts w:eastAsia="Times New Roman" w:cs="Times New Roman"/>
                <w:sz w:val="24"/>
                <w:szCs w:val="24"/>
                <w:lang w:eastAsia="ru-RU"/>
              </w:rPr>
              <w:t>?</w:t>
            </w:r>
          </w:p>
        </w:tc>
        <w:tc>
          <w:tcPr>
            <w:tcW w:w="2126" w:type="dxa"/>
          </w:tcPr>
          <w:p w:rsidR="000E7285" w:rsidRPr="00506057" w:rsidRDefault="000E7285"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 xml:space="preserve">Подпункт </w:t>
            </w:r>
            <w:r>
              <w:rPr>
                <w:rFonts w:eastAsia="Times New Roman" w:cs="Times New Roman"/>
                <w:sz w:val="24"/>
                <w:szCs w:val="24"/>
                <w:lang w:eastAsia="ru-RU"/>
              </w:rPr>
              <w:t>8</w:t>
            </w:r>
            <w:r w:rsidRPr="001E5BA2">
              <w:rPr>
                <w:rFonts w:eastAsia="Times New Roman" w:cs="Times New Roman"/>
                <w:sz w:val="24"/>
                <w:szCs w:val="24"/>
                <w:lang w:eastAsia="ru-RU"/>
              </w:rPr>
              <w:t xml:space="preserve"> пункт</w:t>
            </w:r>
            <w:r>
              <w:rPr>
                <w:rFonts w:eastAsia="Times New Roman" w:cs="Times New Roman"/>
                <w:sz w:val="24"/>
                <w:szCs w:val="24"/>
                <w:lang w:eastAsia="ru-RU"/>
              </w:rPr>
              <w:t>а</w:t>
            </w:r>
            <w:r w:rsidRPr="001E5BA2">
              <w:rPr>
                <w:rFonts w:eastAsia="Times New Roman" w:cs="Times New Roman"/>
                <w:sz w:val="24"/>
                <w:szCs w:val="24"/>
                <w:lang w:eastAsia="ru-RU"/>
              </w:rPr>
              <w:t xml:space="preserve"> 31 </w:t>
            </w:r>
            <w:r>
              <w:rPr>
                <w:rFonts w:eastAsia="Times New Roman" w:cs="Times New Roman"/>
                <w:sz w:val="24"/>
                <w:szCs w:val="24"/>
                <w:lang w:eastAsia="ru-RU"/>
              </w:rPr>
              <w:t>приказа Минтранса России</w:t>
            </w:r>
            <w:r>
              <w:rPr>
                <w:rFonts w:cs="Times New Roman"/>
                <w:sz w:val="24"/>
                <w:szCs w:val="24"/>
              </w:rPr>
              <w:t xml:space="preserve"> №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24</w:t>
            </w:r>
            <w:r w:rsidRPr="008D61BE">
              <w:rPr>
                <w:rFonts w:eastAsia="Calibri" w:cs="Times New Roman"/>
                <w:sz w:val="24"/>
                <w:szCs w:val="24"/>
              </w:rPr>
              <w:t>.</w:t>
            </w:r>
          </w:p>
        </w:tc>
        <w:tc>
          <w:tcPr>
            <w:tcW w:w="3402" w:type="dxa"/>
          </w:tcPr>
          <w:p w:rsidR="000E7285" w:rsidRPr="00F93A0F" w:rsidRDefault="000E7285" w:rsidP="00A860D4">
            <w:pPr>
              <w:widowControl w:val="0"/>
              <w:ind w:left="34" w:firstLine="0"/>
              <w:jc w:val="left"/>
              <w:rPr>
                <w:rFonts w:eastAsia="Times New Roman" w:cs="Times New Roman"/>
                <w:sz w:val="24"/>
                <w:szCs w:val="24"/>
                <w:lang w:eastAsia="ru-RU"/>
              </w:rPr>
            </w:pPr>
            <w:r>
              <w:rPr>
                <w:rFonts w:cs="Times New Roman"/>
                <w:sz w:val="24"/>
                <w:szCs w:val="24"/>
              </w:rPr>
              <w:t xml:space="preserve">Используется ли перевозчиком </w:t>
            </w:r>
            <w:r w:rsidRPr="00A02C2C">
              <w:rPr>
                <w:rFonts w:cs="Times New Roman"/>
                <w:sz w:val="24"/>
                <w:szCs w:val="24"/>
              </w:rPr>
              <w:t>русский язык</w:t>
            </w:r>
            <w:r>
              <w:rPr>
                <w:rFonts w:cs="Times New Roman"/>
                <w:sz w:val="24"/>
                <w:szCs w:val="24"/>
              </w:rPr>
              <w:t xml:space="preserve"> д</w:t>
            </w:r>
            <w:r w:rsidRPr="00A02C2C">
              <w:rPr>
                <w:rFonts w:cs="Times New Roman"/>
                <w:sz w:val="24"/>
                <w:szCs w:val="24"/>
              </w:rPr>
              <w:t>ля звукового и визуального информирования пассажиров?</w:t>
            </w:r>
          </w:p>
        </w:tc>
        <w:tc>
          <w:tcPr>
            <w:tcW w:w="2126" w:type="dxa"/>
          </w:tcPr>
          <w:p w:rsidR="000E7285" w:rsidRPr="001E5BA2" w:rsidRDefault="000E7285"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Пункт 3</w:t>
            </w:r>
            <w:r>
              <w:rPr>
                <w:rFonts w:eastAsia="Times New Roman" w:cs="Times New Roman"/>
                <w:sz w:val="24"/>
                <w:szCs w:val="24"/>
                <w:lang w:eastAsia="ru-RU"/>
              </w:rPr>
              <w:t>2</w:t>
            </w:r>
            <w:r w:rsidRPr="001E5BA2">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772"/>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25</w:t>
            </w:r>
            <w:r w:rsidRPr="008D61BE">
              <w:rPr>
                <w:rFonts w:eastAsia="Calibri" w:cs="Times New Roman"/>
                <w:sz w:val="24"/>
                <w:szCs w:val="24"/>
              </w:rPr>
              <w:t>.</w:t>
            </w:r>
          </w:p>
        </w:tc>
        <w:tc>
          <w:tcPr>
            <w:tcW w:w="3402" w:type="dxa"/>
          </w:tcPr>
          <w:p w:rsidR="000E7285" w:rsidRPr="001431F1" w:rsidRDefault="000E7285" w:rsidP="00A860D4">
            <w:pPr>
              <w:widowControl w:val="0"/>
              <w:ind w:left="34" w:firstLine="0"/>
              <w:jc w:val="left"/>
              <w:rPr>
                <w:sz w:val="24"/>
                <w:szCs w:val="24"/>
              </w:rPr>
            </w:pPr>
            <w:r>
              <w:rPr>
                <w:rFonts w:eastAsia="Times New Roman" w:cs="Times New Roman"/>
                <w:sz w:val="24"/>
                <w:szCs w:val="24"/>
                <w:lang w:eastAsia="ru-RU"/>
              </w:rPr>
              <w:t xml:space="preserve">Обеспечил ли перевозчик </w:t>
            </w:r>
            <w:r w:rsidRPr="001431F1">
              <w:rPr>
                <w:sz w:val="24"/>
                <w:szCs w:val="24"/>
              </w:rPr>
              <w:t>дублирование на английском языке</w:t>
            </w:r>
            <w:r w:rsidRPr="001431F1">
              <w:rPr>
                <w:rFonts w:cs="Times New Roman"/>
                <w:sz w:val="24"/>
                <w:szCs w:val="24"/>
              </w:rPr>
              <w:t xml:space="preserve"> размещенных в вагонах</w:t>
            </w:r>
            <w:r w:rsidRPr="001431F1">
              <w:rPr>
                <w:sz w:val="24"/>
                <w:szCs w:val="24"/>
              </w:rPr>
              <w:t>:</w:t>
            </w:r>
          </w:p>
        </w:tc>
        <w:tc>
          <w:tcPr>
            <w:tcW w:w="2126" w:type="dxa"/>
            <w:vMerge w:val="restart"/>
          </w:tcPr>
          <w:p w:rsidR="000E7285" w:rsidRPr="001E5BA2" w:rsidRDefault="000E7285" w:rsidP="00A860D4">
            <w:pPr>
              <w:ind w:firstLine="0"/>
              <w:jc w:val="left"/>
              <w:rPr>
                <w:rFonts w:eastAsia="Times New Roman" w:cs="Times New Roman"/>
                <w:sz w:val="24"/>
                <w:szCs w:val="24"/>
                <w:lang w:eastAsia="ru-RU"/>
              </w:rPr>
            </w:pPr>
            <w:r w:rsidRPr="001E5BA2">
              <w:rPr>
                <w:rFonts w:eastAsia="Times New Roman" w:cs="Times New Roman"/>
                <w:sz w:val="24"/>
                <w:szCs w:val="24"/>
                <w:lang w:eastAsia="ru-RU"/>
              </w:rPr>
              <w:t>Пункт 3</w:t>
            </w:r>
            <w:r>
              <w:rPr>
                <w:rFonts w:eastAsia="Times New Roman" w:cs="Times New Roman"/>
                <w:sz w:val="24"/>
                <w:szCs w:val="24"/>
                <w:lang w:eastAsia="ru-RU"/>
              </w:rPr>
              <w:t>2</w:t>
            </w:r>
            <w:r w:rsidRPr="001E5BA2">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485</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25</w:t>
            </w:r>
            <w:r w:rsidRPr="008D61BE">
              <w:rPr>
                <w:rFonts w:eastAsia="Calibri" w:cs="Times New Roman"/>
                <w:sz w:val="24"/>
                <w:szCs w:val="24"/>
              </w:rPr>
              <w:t>.1.</w:t>
            </w:r>
          </w:p>
        </w:tc>
        <w:tc>
          <w:tcPr>
            <w:tcW w:w="3402" w:type="dxa"/>
          </w:tcPr>
          <w:p w:rsidR="000E7285" w:rsidRPr="001431F1" w:rsidRDefault="000E7285" w:rsidP="00A860D4">
            <w:pPr>
              <w:autoSpaceDE w:val="0"/>
              <w:autoSpaceDN w:val="0"/>
              <w:adjustRightInd w:val="0"/>
              <w:ind w:firstLine="0"/>
              <w:jc w:val="left"/>
              <w:rPr>
                <w:sz w:val="24"/>
                <w:szCs w:val="24"/>
              </w:rPr>
            </w:pPr>
            <w:r w:rsidRPr="001431F1">
              <w:rPr>
                <w:rFonts w:cs="Times New Roman"/>
                <w:sz w:val="24"/>
                <w:szCs w:val="24"/>
              </w:rPr>
              <w:t>схем маршрутов регулярных перевозок фуникулером в печатном и (или) электронном формате с указанием наименований станций</w:t>
            </w:r>
            <w:r>
              <w:rPr>
                <w:rFonts w:cs="Times New Roman"/>
                <w:sz w:val="24"/>
                <w:szCs w:val="24"/>
              </w:rPr>
              <w:t>?</w:t>
            </w:r>
          </w:p>
        </w:tc>
        <w:tc>
          <w:tcPr>
            <w:tcW w:w="2126" w:type="dxa"/>
            <w:vMerge/>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25</w:t>
            </w:r>
            <w:r w:rsidRPr="008D61BE">
              <w:rPr>
                <w:rFonts w:eastAsia="Calibri" w:cs="Times New Roman"/>
                <w:sz w:val="24"/>
                <w:szCs w:val="24"/>
              </w:rPr>
              <w:t>.2.</w:t>
            </w:r>
          </w:p>
        </w:tc>
        <w:tc>
          <w:tcPr>
            <w:tcW w:w="3402" w:type="dxa"/>
          </w:tcPr>
          <w:p w:rsidR="000E7285" w:rsidRPr="001431F1" w:rsidRDefault="000E7285" w:rsidP="00A860D4">
            <w:pPr>
              <w:autoSpaceDE w:val="0"/>
              <w:autoSpaceDN w:val="0"/>
              <w:adjustRightInd w:val="0"/>
              <w:ind w:firstLine="0"/>
              <w:jc w:val="left"/>
              <w:rPr>
                <w:sz w:val="24"/>
                <w:szCs w:val="24"/>
              </w:rPr>
            </w:pPr>
            <w:r w:rsidRPr="001431F1">
              <w:rPr>
                <w:rFonts w:cs="Times New Roman"/>
                <w:sz w:val="24"/>
                <w:szCs w:val="24"/>
              </w:rPr>
              <w:t>указателей мест для сидения пассажиров с детьми, инвалидов, лиц пожилого возраста и беременных женщин</w:t>
            </w:r>
            <w:r>
              <w:rPr>
                <w:rFonts w:cs="Times New Roman"/>
                <w:sz w:val="24"/>
                <w:szCs w:val="24"/>
              </w:rPr>
              <w:t>?</w:t>
            </w:r>
          </w:p>
        </w:tc>
        <w:tc>
          <w:tcPr>
            <w:tcW w:w="2126" w:type="dxa"/>
            <w:vMerge/>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238"/>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25</w:t>
            </w:r>
            <w:r w:rsidRPr="008D61BE">
              <w:rPr>
                <w:rFonts w:eastAsia="Calibri" w:cs="Times New Roman"/>
                <w:sz w:val="24"/>
                <w:szCs w:val="24"/>
              </w:rPr>
              <w:t>.3.</w:t>
            </w:r>
          </w:p>
        </w:tc>
        <w:tc>
          <w:tcPr>
            <w:tcW w:w="3402" w:type="dxa"/>
          </w:tcPr>
          <w:p w:rsidR="000E7285" w:rsidRPr="001431F1" w:rsidRDefault="000E7285" w:rsidP="00A860D4">
            <w:pPr>
              <w:autoSpaceDE w:val="0"/>
              <w:autoSpaceDN w:val="0"/>
              <w:adjustRightInd w:val="0"/>
              <w:ind w:firstLine="0"/>
              <w:jc w:val="left"/>
              <w:rPr>
                <w:rFonts w:cs="Times New Roman"/>
                <w:sz w:val="24"/>
                <w:szCs w:val="24"/>
              </w:rPr>
            </w:pPr>
            <w:r w:rsidRPr="001431F1">
              <w:rPr>
                <w:rFonts w:cs="Times New Roman"/>
                <w:sz w:val="24"/>
                <w:szCs w:val="24"/>
              </w:rPr>
              <w:t>номеров вагонов</w:t>
            </w:r>
            <w:r>
              <w:rPr>
                <w:rFonts w:cs="Times New Roman"/>
                <w:sz w:val="24"/>
                <w:szCs w:val="24"/>
              </w:rPr>
              <w:t>?</w:t>
            </w:r>
          </w:p>
        </w:tc>
        <w:tc>
          <w:tcPr>
            <w:tcW w:w="2126" w:type="dxa"/>
            <w:vMerge/>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824"/>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lastRenderedPageBreak/>
              <w:t>2</w:t>
            </w:r>
            <w:r>
              <w:rPr>
                <w:rFonts w:eastAsia="Calibri" w:cs="Times New Roman"/>
                <w:sz w:val="24"/>
                <w:szCs w:val="24"/>
              </w:rPr>
              <w:t>6</w:t>
            </w:r>
            <w:r w:rsidRPr="008D61BE">
              <w:rPr>
                <w:rFonts w:eastAsia="Calibri" w:cs="Times New Roman"/>
                <w:sz w:val="24"/>
                <w:szCs w:val="24"/>
              </w:rPr>
              <w:t>.</w:t>
            </w:r>
          </w:p>
        </w:tc>
        <w:tc>
          <w:tcPr>
            <w:tcW w:w="3402" w:type="dxa"/>
          </w:tcPr>
          <w:p w:rsidR="000E7285" w:rsidRPr="001431F1" w:rsidRDefault="000E7285" w:rsidP="00A860D4">
            <w:pPr>
              <w:autoSpaceDE w:val="0"/>
              <w:autoSpaceDN w:val="0"/>
              <w:adjustRightInd w:val="0"/>
              <w:ind w:firstLine="0"/>
              <w:jc w:val="left"/>
              <w:rPr>
                <w:sz w:val="24"/>
                <w:szCs w:val="24"/>
              </w:rPr>
            </w:pPr>
            <w:r>
              <w:rPr>
                <w:rFonts w:eastAsia="Times New Roman" w:cs="Times New Roman"/>
                <w:sz w:val="24"/>
                <w:szCs w:val="24"/>
                <w:lang w:eastAsia="ru-RU"/>
              </w:rPr>
              <w:t xml:space="preserve">Обеспечил ли перевозчик </w:t>
            </w:r>
            <w:r w:rsidRPr="001431F1">
              <w:rPr>
                <w:sz w:val="24"/>
                <w:szCs w:val="24"/>
              </w:rPr>
              <w:t>дублирование на английском языке</w:t>
            </w:r>
            <w:r>
              <w:rPr>
                <w:sz w:val="24"/>
                <w:szCs w:val="24"/>
              </w:rPr>
              <w:t xml:space="preserve"> </w:t>
            </w:r>
            <w:r w:rsidRPr="001431F1">
              <w:rPr>
                <w:rFonts w:cs="Times New Roman"/>
                <w:sz w:val="24"/>
                <w:szCs w:val="24"/>
              </w:rPr>
              <w:t>информации</w:t>
            </w:r>
            <w:r>
              <w:rPr>
                <w:rFonts w:cs="Times New Roman"/>
                <w:sz w:val="24"/>
                <w:szCs w:val="24"/>
              </w:rPr>
              <w:t>:</w:t>
            </w:r>
          </w:p>
        </w:tc>
        <w:tc>
          <w:tcPr>
            <w:tcW w:w="2126" w:type="dxa"/>
            <w:vMerge w:val="restart"/>
          </w:tcPr>
          <w:p w:rsidR="000E7285" w:rsidRDefault="000E7285" w:rsidP="00A860D4">
            <w:pPr>
              <w:ind w:firstLine="0"/>
              <w:jc w:val="left"/>
              <w:rPr>
                <w:rFonts w:cs="Times New Roman"/>
                <w:sz w:val="24"/>
                <w:szCs w:val="24"/>
              </w:rPr>
            </w:pPr>
            <w:r w:rsidRPr="001E5BA2">
              <w:rPr>
                <w:rFonts w:eastAsia="Times New Roman" w:cs="Times New Roman"/>
                <w:sz w:val="24"/>
                <w:szCs w:val="24"/>
                <w:lang w:eastAsia="ru-RU"/>
              </w:rPr>
              <w:t>Пункт 3</w:t>
            </w:r>
            <w:r>
              <w:rPr>
                <w:rFonts w:eastAsia="Times New Roman" w:cs="Times New Roman"/>
                <w:sz w:val="24"/>
                <w:szCs w:val="24"/>
                <w:lang w:eastAsia="ru-RU"/>
              </w:rPr>
              <w:t>2</w:t>
            </w:r>
            <w:r w:rsidRPr="001E5BA2">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485</w:t>
            </w:r>
          </w:p>
          <w:p w:rsidR="000E7285" w:rsidRDefault="000E7285" w:rsidP="00A860D4">
            <w:pPr>
              <w:ind w:firstLine="0"/>
              <w:jc w:val="left"/>
              <w:rPr>
                <w:rFonts w:cs="Times New Roman"/>
                <w:sz w:val="24"/>
                <w:szCs w:val="24"/>
              </w:rPr>
            </w:pPr>
          </w:p>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26</w:t>
            </w:r>
            <w:r w:rsidRPr="008D61BE">
              <w:rPr>
                <w:rFonts w:eastAsia="Calibri" w:cs="Times New Roman"/>
                <w:sz w:val="24"/>
                <w:szCs w:val="24"/>
              </w:rPr>
              <w:t>.1.</w:t>
            </w:r>
          </w:p>
        </w:tc>
        <w:tc>
          <w:tcPr>
            <w:tcW w:w="3402" w:type="dxa"/>
          </w:tcPr>
          <w:p w:rsidR="000E7285" w:rsidRPr="001431F1" w:rsidRDefault="000E7285" w:rsidP="00A860D4">
            <w:pPr>
              <w:autoSpaceDE w:val="0"/>
              <w:autoSpaceDN w:val="0"/>
              <w:adjustRightInd w:val="0"/>
              <w:ind w:firstLine="0"/>
              <w:jc w:val="left"/>
              <w:rPr>
                <w:sz w:val="24"/>
                <w:szCs w:val="24"/>
              </w:rPr>
            </w:pPr>
            <w:r w:rsidRPr="001431F1">
              <w:rPr>
                <w:rFonts w:cs="Times New Roman"/>
                <w:sz w:val="24"/>
                <w:szCs w:val="24"/>
              </w:rPr>
              <w:t>о допустимом количестве одновременно перевозимых пассажиров и полезной нагрузке в килограммах на пол вагона</w:t>
            </w:r>
            <w:r>
              <w:rPr>
                <w:rFonts w:cs="Times New Roman"/>
                <w:sz w:val="24"/>
                <w:szCs w:val="24"/>
              </w:rPr>
              <w:t>?</w:t>
            </w:r>
          </w:p>
        </w:tc>
        <w:tc>
          <w:tcPr>
            <w:tcW w:w="2126" w:type="dxa"/>
            <w:vMerge/>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26</w:t>
            </w:r>
            <w:r w:rsidRPr="008D61BE">
              <w:rPr>
                <w:rFonts w:eastAsia="Calibri" w:cs="Times New Roman"/>
                <w:sz w:val="24"/>
                <w:szCs w:val="24"/>
              </w:rPr>
              <w:t>.2.</w:t>
            </w:r>
          </w:p>
        </w:tc>
        <w:tc>
          <w:tcPr>
            <w:tcW w:w="3402" w:type="dxa"/>
          </w:tcPr>
          <w:p w:rsidR="000E7285" w:rsidRPr="001431F1" w:rsidRDefault="000E7285" w:rsidP="00A860D4">
            <w:pPr>
              <w:autoSpaceDE w:val="0"/>
              <w:autoSpaceDN w:val="0"/>
              <w:adjustRightInd w:val="0"/>
              <w:ind w:firstLine="0"/>
              <w:jc w:val="left"/>
              <w:rPr>
                <w:rFonts w:cs="Times New Roman"/>
                <w:sz w:val="24"/>
                <w:szCs w:val="24"/>
              </w:rPr>
            </w:pPr>
            <w:r w:rsidRPr="001431F1">
              <w:rPr>
                <w:rFonts w:cs="Times New Roman"/>
                <w:sz w:val="24"/>
                <w:szCs w:val="24"/>
              </w:rPr>
              <w:t>о наименовании станции, на которую прибывает вагон и о наименовании следующей станции на маршруте (за исключением случая прибытия вагона на конечную станцию ма</w:t>
            </w:r>
            <w:r>
              <w:rPr>
                <w:rFonts w:cs="Times New Roman"/>
                <w:sz w:val="24"/>
                <w:szCs w:val="24"/>
              </w:rPr>
              <w:t>ршрута)?</w:t>
            </w:r>
          </w:p>
        </w:tc>
        <w:tc>
          <w:tcPr>
            <w:tcW w:w="2126" w:type="dxa"/>
            <w:vMerge/>
            <w:tcBorders>
              <w:bottom w:val="single" w:sz="4" w:space="0" w:color="auto"/>
            </w:tcBorders>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650"/>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2</w:t>
            </w:r>
            <w:r>
              <w:rPr>
                <w:rFonts w:eastAsia="Calibri" w:cs="Times New Roman"/>
                <w:sz w:val="24"/>
                <w:szCs w:val="24"/>
              </w:rPr>
              <w:t>7</w:t>
            </w:r>
            <w:r w:rsidRPr="008D61BE">
              <w:rPr>
                <w:rFonts w:eastAsia="Calibri" w:cs="Times New Roman"/>
                <w:sz w:val="24"/>
                <w:szCs w:val="24"/>
              </w:rPr>
              <w:t>.</w:t>
            </w:r>
          </w:p>
        </w:tc>
        <w:tc>
          <w:tcPr>
            <w:tcW w:w="3402" w:type="dxa"/>
          </w:tcPr>
          <w:p w:rsidR="000E7285" w:rsidRPr="001431F1" w:rsidRDefault="000E7285" w:rsidP="00A860D4">
            <w:pPr>
              <w:autoSpaceDE w:val="0"/>
              <w:autoSpaceDN w:val="0"/>
              <w:adjustRightInd w:val="0"/>
              <w:ind w:firstLine="0"/>
              <w:jc w:val="left"/>
              <w:rPr>
                <w:sz w:val="24"/>
                <w:szCs w:val="24"/>
              </w:rPr>
            </w:pPr>
            <w:r>
              <w:rPr>
                <w:rFonts w:eastAsia="Times New Roman" w:cs="Times New Roman"/>
                <w:sz w:val="24"/>
                <w:szCs w:val="24"/>
                <w:lang w:eastAsia="ru-RU"/>
              </w:rPr>
              <w:t xml:space="preserve">Обеспечил ли перевозчик </w:t>
            </w:r>
            <w:r w:rsidRPr="001431F1">
              <w:rPr>
                <w:sz w:val="24"/>
                <w:szCs w:val="24"/>
              </w:rPr>
              <w:t>дублирование на английском языке</w:t>
            </w:r>
            <w:r w:rsidRPr="001431F1">
              <w:rPr>
                <w:rFonts w:cs="Times New Roman"/>
                <w:sz w:val="24"/>
                <w:szCs w:val="24"/>
              </w:rPr>
              <w:t xml:space="preserve"> размещенных на станциях</w:t>
            </w:r>
            <w:r>
              <w:rPr>
                <w:rFonts w:cs="Times New Roman"/>
                <w:sz w:val="24"/>
                <w:szCs w:val="24"/>
              </w:rPr>
              <w:t>:</w:t>
            </w:r>
          </w:p>
        </w:tc>
        <w:tc>
          <w:tcPr>
            <w:tcW w:w="2126" w:type="dxa"/>
            <w:vMerge w:val="restart"/>
            <w:tcBorders>
              <w:top w:val="single" w:sz="4" w:space="0" w:color="auto"/>
            </w:tcBorders>
          </w:tcPr>
          <w:p w:rsidR="000E7285" w:rsidRDefault="000E7285" w:rsidP="00A860D4">
            <w:pPr>
              <w:ind w:firstLine="0"/>
              <w:jc w:val="left"/>
              <w:rPr>
                <w:rFonts w:cs="Times New Roman"/>
                <w:sz w:val="24"/>
                <w:szCs w:val="24"/>
              </w:rPr>
            </w:pPr>
            <w:r w:rsidRPr="001E5BA2">
              <w:rPr>
                <w:rFonts w:eastAsia="Times New Roman" w:cs="Times New Roman"/>
                <w:sz w:val="24"/>
                <w:szCs w:val="24"/>
                <w:lang w:eastAsia="ru-RU"/>
              </w:rPr>
              <w:t>Пункт 3</w:t>
            </w:r>
            <w:r>
              <w:rPr>
                <w:rFonts w:eastAsia="Times New Roman" w:cs="Times New Roman"/>
                <w:sz w:val="24"/>
                <w:szCs w:val="24"/>
                <w:lang w:eastAsia="ru-RU"/>
              </w:rPr>
              <w:t>2</w:t>
            </w:r>
            <w:r w:rsidRPr="001E5BA2">
              <w:rPr>
                <w:rFonts w:eastAsia="Times New Roman" w:cs="Times New Roman"/>
                <w:sz w:val="24"/>
                <w:szCs w:val="24"/>
                <w:lang w:eastAsia="ru-RU"/>
              </w:rPr>
              <w:t xml:space="preserve"> </w:t>
            </w:r>
            <w:r>
              <w:rPr>
                <w:rFonts w:eastAsia="Times New Roman" w:cs="Times New Roman"/>
                <w:sz w:val="24"/>
                <w:szCs w:val="24"/>
                <w:lang w:eastAsia="ru-RU"/>
              </w:rPr>
              <w:t xml:space="preserve">приказа Минтранса России </w:t>
            </w:r>
            <w:r>
              <w:rPr>
                <w:rFonts w:cs="Times New Roman"/>
                <w:sz w:val="24"/>
                <w:szCs w:val="24"/>
              </w:rPr>
              <w:t>№ 485</w:t>
            </w:r>
          </w:p>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27</w:t>
            </w:r>
            <w:r w:rsidRPr="008D61BE">
              <w:rPr>
                <w:rFonts w:eastAsia="Calibri" w:cs="Times New Roman"/>
                <w:sz w:val="24"/>
                <w:szCs w:val="24"/>
              </w:rPr>
              <w:t>.1.</w:t>
            </w:r>
          </w:p>
        </w:tc>
        <w:tc>
          <w:tcPr>
            <w:tcW w:w="3402" w:type="dxa"/>
          </w:tcPr>
          <w:p w:rsidR="000E7285" w:rsidRPr="001431F1" w:rsidRDefault="000E7285" w:rsidP="00A860D4">
            <w:pPr>
              <w:autoSpaceDE w:val="0"/>
              <w:autoSpaceDN w:val="0"/>
              <w:adjustRightInd w:val="0"/>
              <w:ind w:firstLine="0"/>
              <w:jc w:val="left"/>
              <w:rPr>
                <w:sz w:val="24"/>
                <w:szCs w:val="24"/>
              </w:rPr>
            </w:pPr>
            <w:r w:rsidRPr="001431F1">
              <w:rPr>
                <w:rFonts w:cs="Times New Roman"/>
                <w:sz w:val="24"/>
                <w:szCs w:val="24"/>
              </w:rPr>
              <w:t>указателей с наименованием станции; схем маршрутов регулярных перевозок фуникулером в печатном и (или) электронном формате с указанием наименований станций</w:t>
            </w:r>
            <w:r>
              <w:rPr>
                <w:rFonts w:cs="Times New Roman"/>
                <w:sz w:val="24"/>
                <w:szCs w:val="24"/>
              </w:rPr>
              <w:t>?</w:t>
            </w:r>
          </w:p>
        </w:tc>
        <w:tc>
          <w:tcPr>
            <w:tcW w:w="2126" w:type="dxa"/>
            <w:vMerge/>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27</w:t>
            </w:r>
            <w:r w:rsidRPr="008D61BE">
              <w:rPr>
                <w:rFonts w:eastAsia="Calibri" w:cs="Times New Roman"/>
                <w:sz w:val="24"/>
                <w:szCs w:val="24"/>
              </w:rPr>
              <w:t>.2.</w:t>
            </w:r>
          </w:p>
        </w:tc>
        <w:tc>
          <w:tcPr>
            <w:tcW w:w="3402" w:type="dxa"/>
          </w:tcPr>
          <w:p w:rsidR="000E7285" w:rsidRPr="001431F1" w:rsidRDefault="000E7285" w:rsidP="00A860D4">
            <w:pPr>
              <w:autoSpaceDE w:val="0"/>
              <w:autoSpaceDN w:val="0"/>
              <w:adjustRightInd w:val="0"/>
              <w:ind w:firstLine="0"/>
              <w:jc w:val="left"/>
              <w:rPr>
                <w:sz w:val="24"/>
                <w:szCs w:val="24"/>
              </w:rPr>
            </w:pPr>
            <w:r w:rsidRPr="001431F1">
              <w:rPr>
                <w:rFonts w:cs="Times New Roman"/>
                <w:sz w:val="24"/>
                <w:szCs w:val="24"/>
              </w:rPr>
              <w:t>информации о стоимости проезда на фуникулере, а также о видах, сроках действия и стоимости проездных документов длительного пользования</w:t>
            </w:r>
            <w:r>
              <w:rPr>
                <w:rFonts w:cs="Times New Roman"/>
                <w:sz w:val="24"/>
                <w:szCs w:val="24"/>
              </w:rPr>
              <w:t>?</w:t>
            </w:r>
          </w:p>
        </w:tc>
        <w:tc>
          <w:tcPr>
            <w:tcW w:w="2126" w:type="dxa"/>
            <w:vMerge/>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27</w:t>
            </w:r>
            <w:r w:rsidRPr="008D61BE">
              <w:rPr>
                <w:rFonts w:eastAsia="Calibri" w:cs="Times New Roman"/>
                <w:sz w:val="24"/>
                <w:szCs w:val="24"/>
              </w:rPr>
              <w:t>.3.</w:t>
            </w:r>
          </w:p>
        </w:tc>
        <w:tc>
          <w:tcPr>
            <w:tcW w:w="3402" w:type="dxa"/>
          </w:tcPr>
          <w:p w:rsidR="000E7285" w:rsidRPr="001431F1" w:rsidRDefault="000E7285" w:rsidP="00A860D4">
            <w:pPr>
              <w:autoSpaceDE w:val="0"/>
              <w:autoSpaceDN w:val="0"/>
              <w:adjustRightInd w:val="0"/>
              <w:ind w:firstLine="0"/>
              <w:jc w:val="left"/>
              <w:rPr>
                <w:sz w:val="24"/>
                <w:szCs w:val="24"/>
              </w:rPr>
            </w:pPr>
            <w:r w:rsidRPr="001431F1">
              <w:rPr>
                <w:rFonts w:cs="Times New Roman"/>
                <w:sz w:val="24"/>
                <w:szCs w:val="24"/>
              </w:rPr>
              <w:t>информации о количестве мест и размерах разрешенной к провозу ручной клади, в том числе бесплатно</w:t>
            </w:r>
            <w:r>
              <w:rPr>
                <w:rFonts w:cs="Times New Roman"/>
                <w:sz w:val="24"/>
                <w:szCs w:val="24"/>
              </w:rPr>
              <w:t>?</w:t>
            </w:r>
          </w:p>
        </w:tc>
        <w:tc>
          <w:tcPr>
            <w:tcW w:w="2126" w:type="dxa"/>
            <w:vMerge/>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964"/>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27</w:t>
            </w:r>
            <w:r w:rsidRPr="008D61BE">
              <w:rPr>
                <w:rFonts w:eastAsia="Calibri" w:cs="Times New Roman"/>
                <w:sz w:val="24"/>
                <w:szCs w:val="24"/>
              </w:rPr>
              <w:t>.4.</w:t>
            </w:r>
          </w:p>
        </w:tc>
        <w:tc>
          <w:tcPr>
            <w:tcW w:w="3402" w:type="dxa"/>
          </w:tcPr>
          <w:p w:rsidR="000E7285" w:rsidRPr="001431F1" w:rsidRDefault="000E7285" w:rsidP="00A860D4">
            <w:pPr>
              <w:autoSpaceDE w:val="0"/>
              <w:autoSpaceDN w:val="0"/>
              <w:adjustRightInd w:val="0"/>
              <w:ind w:firstLine="0"/>
              <w:jc w:val="left"/>
              <w:rPr>
                <w:sz w:val="24"/>
                <w:szCs w:val="24"/>
              </w:rPr>
            </w:pPr>
            <w:r w:rsidRPr="001431F1">
              <w:rPr>
                <w:rFonts w:cs="Times New Roman"/>
                <w:sz w:val="24"/>
                <w:szCs w:val="24"/>
              </w:rPr>
              <w:t>информации о стоимости провоза ручной клади сверх установленных норм</w:t>
            </w:r>
            <w:r>
              <w:rPr>
                <w:rFonts w:cs="Times New Roman"/>
                <w:sz w:val="24"/>
                <w:szCs w:val="24"/>
              </w:rPr>
              <w:t>?</w:t>
            </w:r>
          </w:p>
        </w:tc>
        <w:tc>
          <w:tcPr>
            <w:tcW w:w="2126" w:type="dxa"/>
            <w:vMerge/>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1189"/>
        </w:trPr>
        <w:tc>
          <w:tcPr>
            <w:tcW w:w="710" w:type="dxa"/>
          </w:tcPr>
          <w:p w:rsidR="000E7285" w:rsidRPr="008D61BE" w:rsidRDefault="000E7285" w:rsidP="00F816E4">
            <w:pPr>
              <w:ind w:firstLine="0"/>
              <w:jc w:val="center"/>
              <w:rPr>
                <w:rFonts w:eastAsia="Calibri" w:cs="Times New Roman"/>
                <w:sz w:val="24"/>
                <w:szCs w:val="24"/>
              </w:rPr>
            </w:pPr>
            <w:r>
              <w:rPr>
                <w:rFonts w:eastAsia="Calibri" w:cs="Times New Roman"/>
                <w:sz w:val="24"/>
                <w:szCs w:val="24"/>
              </w:rPr>
              <w:t>27</w:t>
            </w:r>
            <w:r w:rsidRPr="008D61BE">
              <w:rPr>
                <w:rFonts w:eastAsia="Calibri" w:cs="Times New Roman"/>
                <w:sz w:val="24"/>
                <w:szCs w:val="24"/>
              </w:rPr>
              <w:t>.5.</w:t>
            </w:r>
          </w:p>
        </w:tc>
        <w:tc>
          <w:tcPr>
            <w:tcW w:w="3402" w:type="dxa"/>
          </w:tcPr>
          <w:p w:rsidR="000E7285" w:rsidRPr="001431F1" w:rsidRDefault="000E7285" w:rsidP="00A860D4">
            <w:pPr>
              <w:autoSpaceDE w:val="0"/>
              <w:autoSpaceDN w:val="0"/>
              <w:adjustRightInd w:val="0"/>
              <w:ind w:firstLine="0"/>
              <w:jc w:val="left"/>
              <w:rPr>
                <w:sz w:val="24"/>
                <w:szCs w:val="24"/>
              </w:rPr>
            </w:pPr>
            <w:r w:rsidRPr="001431F1">
              <w:rPr>
                <w:rFonts w:cs="Times New Roman"/>
                <w:sz w:val="24"/>
                <w:szCs w:val="24"/>
              </w:rPr>
              <w:t>информации о графике (расписании) транспортного обслуживания и времени работы станции</w:t>
            </w:r>
            <w:r>
              <w:rPr>
                <w:rFonts w:cs="Times New Roman"/>
                <w:sz w:val="24"/>
                <w:szCs w:val="24"/>
              </w:rPr>
              <w:t>?</w:t>
            </w:r>
          </w:p>
        </w:tc>
        <w:tc>
          <w:tcPr>
            <w:tcW w:w="2126" w:type="dxa"/>
            <w:vMerge/>
          </w:tcPr>
          <w:p w:rsidR="000E7285" w:rsidRPr="001E5BA2" w:rsidRDefault="000E7285" w:rsidP="00A860D4">
            <w:pPr>
              <w:ind w:firstLine="0"/>
              <w:jc w:val="left"/>
              <w:rPr>
                <w:rFonts w:eastAsia="Times New Roman" w:cs="Times New Roman"/>
                <w:sz w:val="24"/>
                <w:szCs w:val="24"/>
                <w:lang w:eastAsia="ru-RU"/>
              </w:rPr>
            </w:pP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r w:rsidR="000E7285" w:rsidRPr="00880BCD" w:rsidTr="00A80168">
        <w:trPr>
          <w:trHeight w:val="612"/>
        </w:trPr>
        <w:tc>
          <w:tcPr>
            <w:tcW w:w="710" w:type="dxa"/>
          </w:tcPr>
          <w:p w:rsidR="000E7285" w:rsidRPr="008D61BE" w:rsidRDefault="000E7285" w:rsidP="00F816E4">
            <w:pPr>
              <w:ind w:firstLine="0"/>
              <w:jc w:val="center"/>
              <w:rPr>
                <w:rFonts w:eastAsia="Calibri" w:cs="Times New Roman"/>
                <w:sz w:val="24"/>
                <w:szCs w:val="24"/>
              </w:rPr>
            </w:pPr>
            <w:r w:rsidRPr="008D61BE">
              <w:rPr>
                <w:rFonts w:eastAsia="Calibri" w:cs="Times New Roman"/>
                <w:sz w:val="24"/>
                <w:szCs w:val="24"/>
              </w:rPr>
              <w:t>2</w:t>
            </w:r>
            <w:r>
              <w:rPr>
                <w:rFonts w:eastAsia="Calibri" w:cs="Times New Roman"/>
                <w:sz w:val="24"/>
                <w:szCs w:val="24"/>
              </w:rPr>
              <w:t>8</w:t>
            </w:r>
            <w:r w:rsidRPr="008D61BE">
              <w:rPr>
                <w:rFonts w:eastAsia="Calibri" w:cs="Times New Roman"/>
                <w:sz w:val="24"/>
                <w:szCs w:val="24"/>
              </w:rPr>
              <w:t>.</w:t>
            </w:r>
          </w:p>
        </w:tc>
        <w:tc>
          <w:tcPr>
            <w:tcW w:w="3402" w:type="dxa"/>
          </w:tcPr>
          <w:p w:rsidR="000E7285" w:rsidRPr="001431F1" w:rsidRDefault="000E7285" w:rsidP="00A860D4">
            <w:pPr>
              <w:autoSpaceDE w:val="0"/>
              <w:autoSpaceDN w:val="0"/>
              <w:adjustRightInd w:val="0"/>
              <w:ind w:firstLine="0"/>
              <w:jc w:val="left"/>
              <w:rPr>
                <w:rFonts w:cs="Times New Roman"/>
                <w:sz w:val="24"/>
                <w:szCs w:val="24"/>
              </w:rPr>
            </w:pPr>
            <w:r>
              <w:rPr>
                <w:rFonts w:cs="Times New Roman"/>
                <w:sz w:val="24"/>
                <w:szCs w:val="24"/>
              </w:rPr>
              <w:t xml:space="preserve">Утверждены ли перевозчиком правила </w:t>
            </w:r>
            <w:r w:rsidRPr="001B3AE3">
              <w:rPr>
                <w:rFonts w:cs="Times New Roman"/>
                <w:sz w:val="24"/>
                <w:szCs w:val="24"/>
              </w:rPr>
              <w:t>перевозки пассажиров</w:t>
            </w:r>
            <w:r>
              <w:rPr>
                <w:rFonts w:cs="Times New Roman"/>
                <w:sz w:val="24"/>
                <w:szCs w:val="24"/>
              </w:rPr>
              <w:t>?</w:t>
            </w:r>
          </w:p>
        </w:tc>
        <w:tc>
          <w:tcPr>
            <w:tcW w:w="2126" w:type="dxa"/>
          </w:tcPr>
          <w:p w:rsidR="000E7285" w:rsidRPr="00901261" w:rsidRDefault="000E7285" w:rsidP="00A860D4">
            <w:pPr>
              <w:ind w:firstLine="0"/>
              <w:jc w:val="left"/>
              <w:rPr>
                <w:rFonts w:cs="Times New Roman"/>
                <w:sz w:val="24"/>
                <w:szCs w:val="24"/>
              </w:rPr>
            </w:pPr>
            <w:r>
              <w:rPr>
                <w:rFonts w:eastAsia="Times New Roman" w:cs="Times New Roman"/>
                <w:sz w:val="24"/>
                <w:szCs w:val="24"/>
                <w:lang w:eastAsia="ru-RU"/>
              </w:rPr>
              <w:t>Подпункт 3 пункта 23 приказа Минтранса России</w:t>
            </w:r>
            <w:r>
              <w:rPr>
                <w:rFonts w:cs="Times New Roman"/>
                <w:sz w:val="24"/>
                <w:szCs w:val="24"/>
              </w:rPr>
              <w:t xml:space="preserve"> № 485 </w:t>
            </w:r>
          </w:p>
        </w:tc>
        <w:tc>
          <w:tcPr>
            <w:tcW w:w="567" w:type="dxa"/>
          </w:tcPr>
          <w:p w:rsidR="000E7285" w:rsidRPr="00880BCD" w:rsidRDefault="000E7285" w:rsidP="00F816E4">
            <w:pPr>
              <w:ind w:firstLine="0"/>
              <w:jc w:val="center"/>
              <w:rPr>
                <w:rFonts w:eastAsia="Times New Roman" w:cs="Times New Roman"/>
                <w:sz w:val="24"/>
                <w:szCs w:val="24"/>
                <w:lang w:eastAsia="ru-RU"/>
              </w:rPr>
            </w:pPr>
          </w:p>
        </w:tc>
        <w:tc>
          <w:tcPr>
            <w:tcW w:w="709" w:type="dxa"/>
          </w:tcPr>
          <w:p w:rsidR="000E7285" w:rsidRPr="00880BCD" w:rsidRDefault="000E7285" w:rsidP="00F816E4">
            <w:pPr>
              <w:ind w:firstLine="0"/>
              <w:jc w:val="center"/>
              <w:rPr>
                <w:rFonts w:eastAsia="Times New Roman" w:cs="Times New Roman"/>
                <w:sz w:val="24"/>
                <w:szCs w:val="24"/>
                <w:lang w:eastAsia="ru-RU"/>
              </w:rPr>
            </w:pPr>
          </w:p>
        </w:tc>
        <w:tc>
          <w:tcPr>
            <w:tcW w:w="1701" w:type="dxa"/>
          </w:tcPr>
          <w:p w:rsidR="000E7285" w:rsidRPr="00880BCD" w:rsidRDefault="000E7285" w:rsidP="00F816E4">
            <w:pPr>
              <w:ind w:firstLine="0"/>
              <w:jc w:val="center"/>
              <w:rPr>
                <w:rFonts w:eastAsia="Times New Roman" w:cs="Times New Roman"/>
                <w:sz w:val="24"/>
                <w:szCs w:val="24"/>
                <w:lang w:eastAsia="ru-RU"/>
              </w:rPr>
            </w:pPr>
          </w:p>
        </w:tc>
        <w:tc>
          <w:tcPr>
            <w:tcW w:w="1559" w:type="dxa"/>
          </w:tcPr>
          <w:p w:rsidR="000E7285" w:rsidRPr="00880BCD" w:rsidRDefault="000E7285" w:rsidP="00F816E4">
            <w:pPr>
              <w:ind w:firstLine="0"/>
              <w:jc w:val="center"/>
              <w:rPr>
                <w:rFonts w:eastAsia="Times New Roman" w:cs="Times New Roman"/>
                <w:sz w:val="24"/>
                <w:szCs w:val="24"/>
                <w:lang w:eastAsia="ru-RU"/>
              </w:rPr>
            </w:pPr>
          </w:p>
        </w:tc>
      </w:tr>
    </w:tbl>
    <w:p w:rsidR="00F816E4" w:rsidRDefault="00F816E4" w:rsidP="00F816E4">
      <w:pPr>
        <w:widowControl w:val="0"/>
        <w:autoSpaceDE w:val="0"/>
        <w:autoSpaceDN w:val="0"/>
        <w:ind w:firstLine="0"/>
        <w:rPr>
          <w:rFonts w:eastAsia="Times New Roman" w:cs="Times New Roman"/>
          <w:sz w:val="20"/>
          <w:szCs w:val="20"/>
          <w:lang w:eastAsia="ru-RU"/>
        </w:rPr>
      </w:pPr>
    </w:p>
    <w:p w:rsidR="00F816E4" w:rsidRDefault="00F816E4" w:rsidP="00F816E4">
      <w:pPr>
        <w:widowControl w:val="0"/>
        <w:autoSpaceDE w:val="0"/>
        <w:autoSpaceDN w:val="0"/>
        <w:ind w:firstLine="0"/>
        <w:rPr>
          <w:rFonts w:eastAsia="Times New Roman" w:cs="Times New Roman"/>
          <w:sz w:val="20"/>
          <w:szCs w:val="20"/>
          <w:lang w:eastAsia="ru-RU"/>
        </w:rPr>
      </w:pPr>
    </w:p>
    <w:p w:rsidR="00F816E4" w:rsidRDefault="00F816E4" w:rsidP="00F816E4">
      <w:pPr>
        <w:widowControl w:val="0"/>
        <w:autoSpaceDE w:val="0"/>
        <w:autoSpaceDN w:val="0"/>
        <w:ind w:firstLine="0"/>
        <w:rPr>
          <w:rFonts w:eastAsia="Times New Roman" w:cs="Times New Roman"/>
          <w:sz w:val="20"/>
          <w:szCs w:val="20"/>
          <w:lang w:eastAsia="ru-RU"/>
        </w:rPr>
      </w:pPr>
    </w:p>
    <w:p w:rsidR="00EE78C5" w:rsidRDefault="007753FC" w:rsidP="001B5F0A">
      <w:pPr>
        <w:widowControl w:val="0"/>
        <w:autoSpaceDE w:val="0"/>
        <w:autoSpaceDN w:val="0"/>
        <w:ind w:firstLine="0"/>
        <w:rPr>
          <w:rFonts w:eastAsia="Times New Roman" w:cs="Times New Roman"/>
          <w:sz w:val="20"/>
          <w:szCs w:val="20"/>
          <w:lang w:eastAsia="ru-RU"/>
        </w:rPr>
        <w:sectPr w:rsidR="00EE78C5" w:rsidSect="004043EB">
          <w:footnotePr>
            <w:numRestart w:val="eachSect"/>
          </w:footnotePr>
          <w:pgSz w:w="11906" w:h="16838"/>
          <w:pgMar w:top="426" w:right="566" w:bottom="964" w:left="993" w:header="709" w:footer="709" w:gutter="0"/>
          <w:pgNumType w:start="1"/>
          <w:cols w:space="708"/>
          <w:titlePg/>
          <w:docGrid w:linePitch="360"/>
        </w:sectPr>
      </w:pPr>
      <w:r w:rsidRPr="007753FC">
        <w:drawing>
          <wp:inline distT="0" distB="0" distL="0" distR="0">
            <wp:extent cx="6570345" cy="338455"/>
            <wp:effectExtent l="0" t="0" r="1905"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0345" cy="338455"/>
                    </a:xfrm>
                    <a:prstGeom prst="rect">
                      <a:avLst/>
                    </a:prstGeom>
                    <a:noFill/>
                    <a:ln>
                      <a:noFill/>
                    </a:ln>
                  </pic:spPr>
                </pic:pic>
              </a:graphicData>
            </a:graphic>
          </wp:inline>
        </w:drawing>
      </w:r>
    </w:p>
    <w:p w:rsidR="000E7285" w:rsidRDefault="000E7285" w:rsidP="001B5F0A">
      <w:pPr>
        <w:widowControl w:val="0"/>
        <w:autoSpaceDE w:val="0"/>
        <w:autoSpaceDN w:val="0"/>
        <w:ind w:firstLine="0"/>
        <w:rPr>
          <w:rFonts w:eastAsia="Times New Roman" w:cs="Times New Roman"/>
          <w:sz w:val="20"/>
          <w:szCs w:val="20"/>
          <w:lang w:eastAsia="ru-RU"/>
        </w:rPr>
      </w:pPr>
    </w:p>
    <w:p w:rsidR="003C7F1D" w:rsidRPr="00BD6EE5" w:rsidRDefault="003C7F1D" w:rsidP="003C7F1D">
      <w:pPr>
        <w:autoSpaceDE w:val="0"/>
        <w:autoSpaceDN w:val="0"/>
        <w:ind w:firstLine="7371"/>
        <w:jc w:val="right"/>
        <w:rPr>
          <w:rFonts w:eastAsia="Times New Roman"/>
          <w:szCs w:val="28"/>
        </w:rPr>
      </w:pPr>
      <w:r w:rsidRPr="00BD6EE5">
        <w:rPr>
          <w:rFonts w:eastAsia="Times New Roman"/>
          <w:szCs w:val="28"/>
        </w:rPr>
        <w:t xml:space="preserve">Приложение № </w:t>
      </w:r>
      <w:r w:rsidR="0041166B">
        <w:rPr>
          <w:rFonts w:eastAsia="Times New Roman"/>
          <w:szCs w:val="28"/>
        </w:rPr>
        <w:t>5</w:t>
      </w:r>
    </w:p>
    <w:p w:rsidR="003C7F1D" w:rsidRDefault="003C7F1D" w:rsidP="003C7F1D">
      <w:pPr>
        <w:autoSpaceDE w:val="0"/>
        <w:autoSpaceDN w:val="0"/>
        <w:jc w:val="right"/>
        <w:rPr>
          <w:rFonts w:eastAsia="Times New Roman"/>
          <w:szCs w:val="28"/>
        </w:rPr>
      </w:pPr>
      <w:r w:rsidRPr="00BD6EE5">
        <w:rPr>
          <w:rFonts w:eastAsia="Times New Roman"/>
          <w:szCs w:val="28"/>
        </w:rPr>
        <w:t>к приказу Федеральной</w:t>
      </w:r>
      <w:r>
        <w:rPr>
          <w:rFonts w:eastAsia="Times New Roman"/>
          <w:szCs w:val="28"/>
        </w:rPr>
        <w:t xml:space="preserve"> </w:t>
      </w:r>
      <w:r w:rsidRPr="00BD6EE5">
        <w:rPr>
          <w:rFonts w:eastAsia="Times New Roman"/>
          <w:szCs w:val="28"/>
        </w:rPr>
        <w:t>службы</w:t>
      </w:r>
    </w:p>
    <w:p w:rsidR="00A860D4" w:rsidRDefault="003C7F1D" w:rsidP="00A860D4">
      <w:pPr>
        <w:autoSpaceDE w:val="0"/>
        <w:autoSpaceDN w:val="0"/>
        <w:jc w:val="right"/>
        <w:rPr>
          <w:rFonts w:eastAsia="Times New Roman"/>
          <w:szCs w:val="28"/>
        </w:rPr>
      </w:pPr>
      <w:r w:rsidRPr="00BD6EE5">
        <w:rPr>
          <w:rFonts w:eastAsia="Times New Roman"/>
          <w:szCs w:val="28"/>
        </w:rPr>
        <w:t>по надзору в сфере</w:t>
      </w:r>
      <w:r>
        <w:rPr>
          <w:rFonts w:eastAsia="Times New Roman"/>
          <w:szCs w:val="28"/>
        </w:rPr>
        <w:t xml:space="preserve"> </w:t>
      </w:r>
      <w:r w:rsidRPr="00BD6EE5">
        <w:rPr>
          <w:rFonts w:eastAsia="Times New Roman"/>
          <w:szCs w:val="28"/>
        </w:rPr>
        <w:t>транспорта</w:t>
      </w:r>
    </w:p>
    <w:p w:rsidR="003C7F1D" w:rsidRPr="00BD6EE5" w:rsidRDefault="003C7F1D" w:rsidP="00A860D4">
      <w:pPr>
        <w:autoSpaceDE w:val="0"/>
        <w:autoSpaceDN w:val="0"/>
        <w:jc w:val="right"/>
        <w:rPr>
          <w:rFonts w:eastAsia="Times New Roman"/>
          <w:szCs w:val="28"/>
        </w:rPr>
      </w:pPr>
      <w:r w:rsidRPr="00BD6EE5">
        <w:rPr>
          <w:rFonts w:eastAsia="Times New Roman"/>
          <w:szCs w:val="28"/>
        </w:rPr>
        <w:t>от__________№_________</w:t>
      </w:r>
    </w:p>
    <w:p w:rsidR="00985216" w:rsidRDefault="00985216" w:rsidP="003C7F1D">
      <w:pPr>
        <w:autoSpaceDE w:val="0"/>
        <w:autoSpaceDN w:val="0"/>
        <w:ind w:firstLine="6946"/>
        <w:jc w:val="center"/>
        <w:rPr>
          <w:rFonts w:eastAsia="Times New Roman"/>
          <w:sz w:val="24"/>
          <w:szCs w:val="24"/>
        </w:rPr>
      </w:pPr>
    </w:p>
    <w:p w:rsidR="003C7F1D" w:rsidRPr="00673336" w:rsidRDefault="003C7F1D" w:rsidP="003C7F1D">
      <w:pPr>
        <w:autoSpaceDE w:val="0"/>
        <w:autoSpaceDN w:val="0"/>
        <w:ind w:firstLine="6946"/>
        <w:jc w:val="center"/>
        <w:rPr>
          <w:rFonts w:eastAsia="Times New Roman"/>
          <w:sz w:val="24"/>
          <w:szCs w:val="24"/>
        </w:rPr>
      </w:pPr>
      <w:r w:rsidRPr="009D410A">
        <w:rPr>
          <w:rFonts w:eastAsia="Times New Roman"/>
          <w:sz w:val="24"/>
          <w:szCs w:val="24"/>
        </w:rPr>
        <w:t>(</w:t>
      </w:r>
      <w:r w:rsidR="00985216">
        <w:rPr>
          <w:rFonts w:eastAsia="Times New Roman"/>
          <w:sz w:val="24"/>
          <w:szCs w:val="24"/>
        </w:rPr>
        <w:t>Примерная ф</w:t>
      </w:r>
      <w:r w:rsidRPr="009D410A">
        <w:rPr>
          <w:rFonts w:eastAsia="Times New Roman"/>
          <w:sz w:val="24"/>
          <w:szCs w:val="24"/>
        </w:rPr>
        <w:t>орма)</w:t>
      </w:r>
    </w:p>
    <w:p w:rsidR="003C7F1D" w:rsidRDefault="003C7F1D" w:rsidP="003C7F1D">
      <w:pPr>
        <w:autoSpaceDE w:val="0"/>
        <w:autoSpaceDN w:val="0"/>
        <w:ind w:firstLine="6946"/>
        <w:jc w:val="center"/>
        <w:rPr>
          <w:rFonts w:eastAsia="Times New Roman"/>
          <w:sz w:val="24"/>
          <w:szCs w:val="24"/>
        </w:rPr>
      </w:pPr>
    </w:p>
    <w:tbl>
      <w:tblPr>
        <w:tblW w:w="0" w:type="auto"/>
        <w:tblInd w:w="7717" w:type="dxa"/>
        <w:tblLayout w:type="fixed"/>
        <w:tblCellMar>
          <w:top w:w="102" w:type="dxa"/>
          <w:left w:w="62" w:type="dxa"/>
          <w:bottom w:w="102" w:type="dxa"/>
          <w:right w:w="62" w:type="dxa"/>
        </w:tblCellMar>
        <w:tblLook w:val="04A0" w:firstRow="1" w:lastRow="0" w:firstColumn="1" w:lastColumn="0" w:noHBand="0" w:noVBand="1"/>
      </w:tblPr>
      <w:tblGrid>
        <w:gridCol w:w="2098"/>
      </w:tblGrid>
      <w:tr w:rsidR="003C7F1D" w:rsidTr="00B719D0">
        <w:tc>
          <w:tcPr>
            <w:tcW w:w="2098" w:type="dxa"/>
            <w:tcBorders>
              <w:top w:val="single" w:sz="4" w:space="0" w:color="auto"/>
              <w:left w:val="single" w:sz="4" w:space="0" w:color="auto"/>
              <w:bottom w:val="single" w:sz="4" w:space="0" w:color="auto"/>
              <w:right w:val="single" w:sz="4" w:space="0" w:color="auto"/>
            </w:tcBorders>
            <w:hideMark/>
          </w:tcPr>
          <w:p w:rsidR="003C7F1D" w:rsidRDefault="003C7F1D" w:rsidP="00A860D4">
            <w:pPr>
              <w:autoSpaceDE w:val="0"/>
              <w:autoSpaceDN w:val="0"/>
              <w:adjustRightInd w:val="0"/>
              <w:ind w:firstLine="0"/>
              <w:jc w:val="center"/>
              <w:rPr>
                <w:rFonts w:cs="Times New Roman"/>
                <w:sz w:val="20"/>
                <w:szCs w:val="20"/>
              </w:rPr>
            </w:pPr>
            <w:r>
              <w:rPr>
                <w:rFonts w:cs="Times New Roman"/>
                <w:sz w:val="20"/>
                <w:szCs w:val="20"/>
              </w:rPr>
              <w:t>Место для воспроизведения</w:t>
            </w:r>
          </w:p>
          <w:p w:rsidR="003C7F1D" w:rsidRDefault="003C7F1D" w:rsidP="00A860D4">
            <w:pPr>
              <w:autoSpaceDE w:val="0"/>
              <w:autoSpaceDN w:val="0"/>
              <w:adjustRightInd w:val="0"/>
              <w:ind w:firstLine="0"/>
              <w:jc w:val="center"/>
              <w:rPr>
                <w:rFonts w:cs="Times New Roman"/>
                <w:sz w:val="20"/>
                <w:szCs w:val="20"/>
              </w:rPr>
            </w:pPr>
            <w:r>
              <w:rPr>
                <w:rFonts w:cs="Times New Roman"/>
                <w:sz w:val="20"/>
                <w:szCs w:val="20"/>
              </w:rPr>
              <w:t>QR-кода</w:t>
            </w:r>
          </w:p>
        </w:tc>
      </w:tr>
    </w:tbl>
    <w:p w:rsidR="003C7F1D" w:rsidRDefault="003C7F1D" w:rsidP="003C7F1D">
      <w:pPr>
        <w:jc w:val="right"/>
        <w:rPr>
          <w:rFonts w:eastAsia="Times New Roman" w:cs="Times New Roman"/>
          <w:szCs w:val="28"/>
          <w:lang w:eastAsia="ru-RU"/>
        </w:rPr>
      </w:pPr>
    </w:p>
    <w:p w:rsidR="003C7F1D" w:rsidRDefault="003C7F1D" w:rsidP="003C7F1D">
      <w:pPr>
        <w:jc w:val="right"/>
        <w:rPr>
          <w:rFonts w:eastAsia="Times New Roman" w:cs="Times New Roman"/>
          <w:szCs w:val="28"/>
          <w:lang w:eastAsia="ru-RU"/>
        </w:rPr>
      </w:pPr>
    </w:p>
    <w:p w:rsidR="003C7F1D" w:rsidRPr="0041166B" w:rsidRDefault="003C7F1D" w:rsidP="003C7F1D">
      <w:pPr>
        <w:jc w:val="center"/>
        <w:rPr>
          <w:rFonts w:eastAsia="Times New Roman" w:cs="Times New Roman"/>
          <w:b/>
          <w:szCs w:val="28"/>
          <w:lang w:eastAsia="ru-RU"/>
        </w:rPr>
      </w:pPr>
      <w:r w:rsidRPr="00312DCF">
        <w:rPr>
          <w:rFonts w:eastAsia="Times New Roman" w:cs="Times New Roman"/>
          <w:b/>
          <w:szCs w:val="28"/>
          <w:lang w:eastAsia="ru-RU"/>
        </w:rPr>
        <w:t>Проверочный лист (список контрольных вопросов</w:t>
      </w:r>
      <w:r>
        <w:rPr>
          <w:rFonts w:eastAsia="Times New Roman" w:cs="Times New Roman"/>
          <w:b/>
          <w:szCs w:val="28"/>
          <w:lang w:eastAsia="ru-RU"/>
        </w:rPr>
        <w:t>, ответы на которые свидетельствуют о соблюдении или несоблюдении контролируемым лицом обязательных требований</w:t>
      </w:r>
      <w:r w:rsidRPr="00312DCF">
        <w:rPr>
          <w:rFonts w:eastAsia="Times New Roman" w:cs="Times New Roman"/>
          <w:b/>
          <w:szCs w:val="28"/>
          <w:lang w:eastAsia="ru-RU"/>
        </w:rPr>
        <w:t xml:space="preserve">), применяемый при осуществлении федерального государственного контроля (надзора) </w:t>
      </w:r>
      <w:r w:rsidR="0041166B">
        <w:rPr>
          <w:rFonts w:eastAsia="Times New Roman" w:cs="Times New Roman"/>
          <w:b/>
          <w:bCs/>
          <w:szCs w:val="28"/>
          <w:lang w:eastAsia="ru-RU"/>
        </w:rPr>
        <w:t xml:space="preserve">за соблюдением </w:t>
      </w:r>
      <w:r w:rsidR="0041166B" w:rsidRPr="0041166B">
        <w:rPr>
          <w:b/>
          <w:szCs w:val="28"/>
        </w:rPr>
        <w:t>правил технической эксплуатации метрополитена</w:t>
      </w:r>
    </w:p>
    <w:p w:rsidR="003C7F1D" w:rsidRPr="0041166B" w:rsidRDefault="003C7F1D" w:rsidP="003C7F1D">
      <w:pPr>
        <w:jc w:val="center"/>
        <w:rPr>
          <w:rFonts w:eastAsia="Times New Roman" w:cs="Times New Roman"/>
          <w:b/>
          <w:szCs w:val="28"/>
          <w:lang w:eastAsia="ru-RU"/>
        </w:rPr>
      </w:pPr>
    </w:p>
    <w:p w:rsidR="003C7F1D" w:rsidRDefault="003C7F1D" w:rsidP="003C7F1D">
      <w:pPr>
        <w:tabs>
          <w:tab w:val="left" w:pos="567"/>
          <w:tab w:val="left" w:pos="1134"/>
        </w:tabs>
        <w:contextualSpacing/>
        <w:rPr>
          <w:rFonts w:eastAsia="Times New Roman" w:cs="Times New Roman"/>
          <w:szCs w:val="28"/>
          <w:lang w:eastAsia="ru-RU"/>
        </w:rPr>
      </w:pPr>
      <w:r>
        <w:rPr>
          <w:rFonts w:eastAsia="Times New Roman" w:cs="Times New Roman"/>
          <w:szCs w:val="28"/>
          <w:lang w:eastAsia="ru-RU"/>
        </w:rPr>
        <w:t>1.</w:t>
      </w:r>
      <w:r w:rsidR="00A860D4">
        <w:rPr>
          <w:rFonts w:cs="Times New Roman"/>
          <w:szCs w:val="28"/>
          <w:shd w:val="clear" w:color="auto" w:fill="FFFFFF"/>
        </w:rPr>
        <w:t xml:space="preserve"> </w:t>
      </w:r>
      <w:r>
        <w:rPr>
          <w:rFonts w:eastAsia="Times New Roman" w:cs="Times New Roman"/>
          <w:szCs w:val="28"/>
          <w:lang w:eastAsia="ru-RU"/>
        </w:rPr>
        <w:t>Наименование вида федерального государственного  контроля (надзора), включенного в единый реестр видов федерального государственного контроля (надзора):__________________________________________________________________________________________________________________________________________.</w:t>
      </w:r>
    </w:p>
    <w:p w:rsidR="003C7F1D" w:rsidRDefault="003C7F1D" w:rsidP="003C7F1D">
      <w:pPr>
        <w:tabs>
          <w:tab w:val="left" w:pos="1134"/>
        </w:tabs>
        <w:rPr>
          <w:rFonts w:eastAsia="Times New Roman" w:cs="Times New Roman"/>
          <w:szCs w:val="28"/>
          <w:lang w:eastAsia="ru-RU"/>
        </w:rPr>
      </w:pPr>
      <w:r>
        <w:rPr>
          <w:rFonts w:eastAsia="Times New Roman" w:cs="Times New Roman"/>
          <w:bCs/>
          <w:szCs w:val="28"/>
          <w:lang w:eastAsia="ru-RU"/>
        </w:rPr>
        <w:t>2.</w:t>
      </w:r>
      <w:r w:rsidR="00A860D4">
        <w:rPr>
          <w:rFonts w:cs="Times New Roman"/>
          <w:szCs w:val="28"/>
          <w:shd w:val="clear" w:color="auto" w:fill="FFFFFF"/>
        </w:rPr>
        <w:t xml:space="preserve"> </w:t>
      </w:r>
      <w:r>
        <w:rPr>
          <w:rFonts w:eastAsia="Times New Roman" w:cs="Times New Roman"/>
          <w:szCs w:val="28"/>
          <w:lang w:eastAsia="ru-RU"/>
        </w:rPr>
        <w:t>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w:t>
      </w:r>
    </w:p>
    <w:p w:rsidR="00A860D4" w:rsidRDefault="003C7F1D" w:rsidP="003C7F1D">
      <w:pPr>
        <w:tabs>
          <w:tab w:val="left" w:pos="1134"/>
        </w:tabs>
        <w:rPr>
          <w:rFonts w:eastAsia="Times New Roman" w:cs="Times New Roman"/>
          <w:szCs w:val="28"/>
          <w:lang w:eastAsia="ru-RU"/>
        </w:rPr>
      </w:pPr>
      <w:r>
        <w:rPr>
          <w:rFonts w:eastAsia="Times New Roman" w:cs="Times New Roman"/>
          <w:szCs w:val="28"/>
          <w:lang w:eastAsia="ru-RU"/>
        </w:rPr>
        <w:t>3.</w:t>
      </w:r>
      <w:r w:rsidR="00A860D4">
        <w:rPr>
          <w:rFonts w:eastAsia="Times New Roman" w:cs="Times New Roman"/>
          <w:szCs w:val="28"/>
          <w:lang w:eastAsia="ru-RU"/>
        </w:rPr>
        <w:t xml:space="preserve"> </w:t>
      </w:r>
      <w:r>
        <w:rPr>
          <w:rFonts w:eastAsia="Times New Roman" w:cs="Times New Roman"/>
          <w:szCs w:val="28"/>
          <w:lang w:eastAsia="ru-RU"/>
        </w:rPr>
        <w:t>Вид контрольного (надзорного) мероприятия:</w:t>
      </w:r>
      <w:r w:rsidR="00A860D4">
        <w:rPr>
          <w:rFonts w:eastAsia="Times New Roman" w:cs="Times New Roman"/>
          <w:szCs w:val="28"/>
          <w:lang w:eastAsia="ru-RU"/>
        </w:rPr>
        <w:t xml:space="preserve"> </w:t>
      </w:r>
      <w:r>
        <w:rPr>
          <w:rFonts w:eastAsia="Times New Roman" w:cs="Times New Roman"/>
          <w:szCs w:val="28"/>
          <w:lang w:eastAsia="ru-RU"/>
        </w:rPr>
        <w:t>___________</w:t>
      </w:r>
      <w:r w:rsidR="00A860D4">
        <w:rPr>
          <w:rFonts w:eastAsia="Times New Roman" w:cs="Times New Roman"/>
          <w:szCs w:val="28"/>
          <w:lang w:eastAsia="ru-RU"/>
        </w:rPr>
        <w:t>________</w:t>
      </w:r>
      <w:r>
        <w:rPr>
          <w:rFonts w:eastAsia="Times New Roman" w:cs="Times New Roman"/>
          <w:szCs w:val="28"/>
          <w:lang w:eastAsia="ru-RU"/>
        </w:rPr>
        <w:t>_______</w:t>
      </w:r>
    </w:p>
    <w:p w:rsidR="003C7F1D" w:rsidRPr="009F1E52" w:rsidRDefault="00A860D4" w:rsidP="00A860D4">
      <w:pPr>
        <w:tabs>
          <w:tab w:val="left" w:pos="1134"/>
        </w:tabs>
        <w:ind w:firstLine="0"/>
        <w:rPr>
          <w:rFonts w:eastAsia="Times New Roman" w:cs="Times New Roman"/>
          <w:b/>
          <w:szCs w:val="28"/>
          <w:lang w:eastAsia="ru-RU"/>
        </w:rPr>
      </w:pPr>
      <w:r>
        <w:rPr>
          <w:rFonts w:eastAsia="Times New Roman" w:cs="Times New Roman"/>
          <w:szCs w:val="28"/>
          <w:lang w:eastAsia="ru-RU"/>
        </w:rPr>
        <w:t>_________________________________________________________________________</w:t>
      </w:r>
      <w:r w:rsidR="003C7F1D">
        <w:rPr>
          <w:rFonts w:eastAsia="Times New Roman" w:cs="Times New Roman"/>
          <w:szCs w:val="28"/>
          <w:lang w:eastAsia="ru-RU"/>
        </w:rPr>
        <w:t>.</w:t>
      </w:r>
    </w:p>
    <w:p w:rsidR="003C7F1D" w:rsidRDefault="003C7F1D" w:rsidP="003C7F1D">
      <w:pPr>
        <w:tabs>
          <w:tab w:val="left" w:pos="1134"/>
        </w:tabs>
        <w:ind w:firstLine="703"/>
        <w:rPr>
          <w:rFonts w:eastAsia="Times New Roman" w:cs="Times New Roman"/>
          <w:szCs w:val="28"/>
          <w:lang w:eastAsia="ru-RU"/>
        </w:rPr>
      </w:pPr>
      <w:r>
        <w:rPr>
          <w:rFonts w:eastAsia="Times New Roman" w:cs="Times New Roman"/>
          <w:szCs w:val="28"/>
          <w:lang w:eastAsia="ru-RU"/>
        </w:rPr>
        <w:t>4.</w:t>
      </w:r>
      <w:r w:rsidR="00A860D4">
        <w:rPr>
          <w:rFonts w:cs="Times New Roman"/>
          <w:szCs w:val="28"/>
          <w:shd w:val="clear" w:color="auto" w:fill="FFFFFF"/>
        </w:rPr>
        <w:t xml:space="preserve"> </w:t>
      </w:r>
      <w:r>
        <w:rPr>
          <w:rFonts w:eastAsia="Times New Roman" w:cs="Times New Roman"/>
          <w:szCs w:val="28"/>
          <w:lang w:eastAsia="ru-RU"/>
        </w:rPr>
        <w:t>Объект федерального государственного контроля (надзора), в отношении которого проводится контрольное (надзорное) мероприятие: _________________________________________________________________________.</w:t>
      </w:r>
    </w:p>
    <w:p w:rsidR="003C7F1D" w:rsidRDefault="003C7F1D" w:rsidP="003C7F1D">
      <w:pPr>
        <w:autoSpaceDE w:val="0"/>
        <w:autoSpaceDN w:val="0"/>
        <w:adjustRightInd w:val="0"/>
        <w:rPr>
          <w:rFonts w:eastAsia="Times New Roman" w:cs="Times New Roman"/>
          <w:szCs w:val="28"/>
          <w:lang w:eastAsia="ru-RU"/>
        </w:rPr>
      </w:pPr>
      <w:r>
        <w:rPr>
          <w:rFonts w:eastAsia="Times New Roman" w:cs="Times New Roman"/>
          <w:szCs w:val="28"/>
          <w:lang w:eastAsia="ru-RU"/>
        </w:rPr>
        <w:t>5.</w:t>
      </w:r>
      <w:r w:rsidR="00A860D4">
        <w:rPr>
          <w:rFonts w:cs="Times New Roman"/>
          <w:szCs w:val="28"/>
          <w:shd w:val="clear" w:color="auto" w:fill="FFFFFF"/>
        </w:rPr>
        <w:t xml:space="preserve"> </w:t>
      </w:r>
      <w:r>
        <w:rPr>
          <w:rFonts w:cs="Times New Roman"/>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w:t>
      </w:r>
      <w:r>
        <w:rPr>
          <w:rFonts w:eastAsia="Times New Roman" w:cs="Times New Roman"/>
          <w:szCs w:val="28"/>
          <w:lang w:eastAsia="ru-RU"/>
        </w:rPr>
        <w:t>: __________________________________________________________________________________________________________________________________________________.</w:t>
      </w:r>
    </w:p>
    <w:p w:rsidR="00A860D4" w:rsidRDefault="003C7F1D" w:rsidP="003C7F1D">
      <w:pPr>
        <w:autoSpaceDE w:val="0"/>
        <w:autoSpaceDN w:val="0"/>
        <w:adjustRightInd w:val="0"/>
        <w:rPr>
          <w:rFonts w:eastAsia="Times New Roman" w:cs="Times New Roman"/>
          <w:szCs w:val="28"/>
          <w:lang w:eastAsia="ru-RU"/>
        </w:rPr>
      </w:pPr>
      <w:r>
        <w:rPr>
          <w:rFonts w:eastAsia="Times New Roman" w:cs="Times New Roman"/>
          <w:szCs w:val="28"/>
          <w:lang w:eastAsia="ru-RU"/>
        </w:rPr>
        <w:t>6.</w:t>
      </w:r>
      <w:r w:rsidR="00A860D4">
        <w:rPr>
          <w:rFonts w:cs="Times New Roman"/>
          <w:szCs w:val="28"/>
          <w:shd w:val="clear" w:color="auto" w:fill="FFFFFF"/>
        </w:rPr>
        <w:t xml:space="preserve"> </w:t>
      </w:r>
      <w:r>
        <w:rPr>
          <w:rFonts w:eastAsia="Times New Roman" w:cs="Times New Roman"/>
          <w:szCs w:val="28"/>
          <w:lang w:eastAsia="ru-RU"/>
        </w:rPr>
        <w:t>Место (места) проведения контрольного (надзорного) мероприятия с заполнением проверочного листа: ___________________________________________</w:t>
      </w:r>
    </w:p>
    <w:p w:rsidR="003C7F1D" w:rsidRDefault="00A860D4" w:rsidP="00A860D4">
      <w:pPr>
        <w:autoSpaceDE w:val="0"/>
        <w:autoSpaceDN w:val="0"/>
        <w:adjustRightInd w:val="0"/>
        <w:ind w:firstLine="0"/>
        <w:rPr>
          <w:rFonts w:eastAsia="Times New Roman" w:cs="Times New Roman"/>
          <w:szCs w:val="28"/>
          <w:lang w:eastAsia="ru-RU"/>
        </w:rPr>
      </w:pPr>
      <w:r>
        <w:rPr>
          <w:rFonts w:eastAsia="Times New Roman" w:cs="Times New Roman"/>
          <w:szCs w:val="28"/>
          <w:lang w:eastAsia="ru-RU"/>
        </w:rPr>
        <w:t>_________________________________________________________________________</w:t>
      </w:r>
      <w:r w:rsidR="003C7F1D">
        <w:rPr>
          <w:rFonts w:eastAsia="Times New Roman" w:cs="Times New Roman"/>
          <w:szCs w:val="28"/>
          <w:lang w:eastAsia="ru-RU"/>
        </w:rPr>
        <w:t>.</w:t>
      </w:r>
    </w:p>
    <w:p w:rsidR="003C7F1D" w:rsidRDefault="003C7F1D" w:rsidP="003C7F1D">
      <w:pPr>
        <w:autoSpaceDE w:val="0"/>
        <w:autoSpaceDN w:val="0"/>
        <w:adjustRightInd w:val="0"/>
        <w:ind w:firstLine="708"/>
        <w:rPr>
          <w:rFonts w:cs="Times New Roman"/>
          <w:szCs w:val="28"/>
        </w:rPr>
      </w:pPr>
      <w:r>
        <w:rPr>
          <w:rFonts w:eastAsia="Times New Roman" w:cs="Times New Roman"/>
          <w:szCs w:val="28"/>
          <w:lang w:eastAsia="ru-RU"/>
        </w:rPr>
        <w:t>7</w:t>
      </w:r>
      <w:r>
        <w:rPr>
          <w:rFonts w:cs="Times New Roman"/>
          <w:szCs w:val="28"/>
        </w:rPr>
        <w:t>.</w:t>
      </w:r>
      <w:r w:rsidR="00A860D4">
        <w:rPr>
          <w:rFonts w:cs="Times New Roman"/>
          <w:szCs w:val="28"/>
          <w:shd w:val="clear" w:color="auto" w:fill="FFFFFF"/>
        </w:rPr>
        <w:t xml:space="preserve"> </w:t>
      </w:r>
      <w:r>
        <w:rPr>
          <w:rFonts w:cs="Times New Roman"/>
          <w:szCs w:val="28"/>
        </w:rPr>
        <w:t xml:space="preserve">Реквизиты решения контрольного (надзорного) органа о проведении контрольного (надзорного) мероприятия, подписанного  уполномоченным </w:t>
      </w:r>
      <w:r>
        <w:rPr>
          <w:rFonts w:cs="Times New Roman"/>
          <w:szCs w:val="28"/>
        </w:rPr>
        <w:lastRenderedPageBreak/>
        <w:t>должностным лицом контрольного (надзорного) органа: _________________________________________________________________________.</w:t>
      </w:r>
    </w:p>
    <w:p w:rsidR="003C7F1D" w:rsidRDefault="003C7F1D" w:rsidP="003C7F1D">
      <w:pPr>
        <w:autoSpaceDE w:val="0"/>
        <w:autoSpaceDN w:val="0"/>
        <w:adjustRightInd w:val="0"/>
        <w:rPr>
          <w:rFonts w:cs="Times New Roman"/>
          <w:szCs w:val="28"/>
        </w:rPr>
      </w:pPr>
      <w:r>
        <w:rPr>
          <w:rFonts w:cs="Times New Roman"/>
          <w:szCs w:val="28"/>
        </w:rPr>
        <w:t>8.</w:t>
      </w:r>
      <w:r w:rsidR="00A860D4">
        <w:rPr>
          <w:rFonts w:cs="Times New Roman"/>
          <w:szCs w:val="28"/>
        </w:rPr>
        <w:t xml:space="preserve"> </w:t>
      </w:r>
      <w:r>
        <w:rPr>
          <w:rFonts w:cs="Times New Roman"/>
          <w:szCs w:val="28"/>
        </w:rPr>
        <w:t>Учетный номер контрольного (надзорного) мероприятия: _________________________________________________________________________.</w:t>
      </w:r>
    </w:p>
    <w:p w:rsidR="003C7F1D" w:rsidRDefault="003C7F1D" w:rsidP="003C7F1D">
      <w:pPr>
        <w:autoSpaceDE w:val="0"/>
        <w:autoSpaceDN w:val="0"/>
        <w:adjustRightInd w:val="0"/>
        <w:rPr>
          <w:rFonts w:cs="Times New Roman"/>
          <w:szCs w:val="28"/>
        </w:rPr>
      </w:pPr>
      <w:r>
        <w:rPr>
          <w:rFonts w:cs="Times New Roman"/>
          <w:szCs w:val="28"/>
        </w:rPr>
        <w:t>9.</w:t>
      </w:r>
      <w:r w:rsidR="00A860D4">
        <w:rPr>
          <w:rFonts w:cs="Times New Roman"/>
          <w:szCs w:val="28"/>
          <w:shd w:val="clear" w:color="auto" w:fill="FFFFFF"/>
        </w:rPr>
        <w:t xml:space="preserve"> </w:t>
      </w:r>
      <w:r>
        <w:rPr>
          <w:rFonts w:cs="Times New Roman"/>
          <w:szCs w:val="28"/>
        </w:rPr>
        <w:t xml:space="preserve">Список контрольных вопросов, отражающих содержание </w:t>
      </w:r>
      <w:r w:rsidR="00832BEB">
        <w:rPr>
          <w:rFonts w:cs="Times New Roman"/>
          <w:szCs w:val="28"/>
        </w:rPr>
        <w:t>обязательных требований</w:t>
      </w:r>
      <w:r>
        <w:rPr>
          <w:rFonts w:cs="Times New Roman"/>
          <w:szCs w:val="28"/>
        </w:rPr>
        <w:t xml:space="preserve">, ответы на которые свидетельствует о соблюдении или несоблюдении контролируемым лицом обязательных требований: </w:t>
      </w:r>
    </w:p>
    <w:p w:rsidR="000E7285" w:rsidRPr="00D55DA6" w:rsidRDefault="000E7285" w:rsidP="000E7285">
      <w:pPr>
        <w:autoSpaceDE w:val="0"/>
        <w:autoSpaceDN w:val="0"/>
        <w:adjustRightInd w:val="0"/>
        <w:ind w:firstLine="708"/>
        <w:rPr>
          <w:rFonts w:cs="Times New Roman"/>
          <w:szCs w:val="28"/>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3543"/>
        <w:gridCol w:w="2127"/>
        <w:gridCol w:w="567"/>
        <w:gridCol w:w="708"/>
        <w:gridCol w:w="1701"/>
        <w:gridCol w:w="1560"/>
      </w:tblGrid>
      <w:tr w:rsidR="0041166B" w:rsidTr="00A80168">
        <w:trPr>
          <w:trHeight w:val="600"/>
        </w:trPr>
        <w:tc>
          <w:tcPr>
            <w:tcW w:w="852" w:type="dxa"/>
            <w:tcBorders>
              <w:left w:val="single" w:sz="4" w:space="0" w:color="000000"/>
              <w:bottom w:val="single" w:sz="4" w:space="0" w:color="000000"/>
              <w:right w:val="single" w:sz="4" w:space="0" w:color="000000"/>
            </w:tcBorders>
            <w:vAlign w:val="center"/>
          </w:tcPr>
          <w:p w:rsidR="0041166B" w:rsidRDefault="0041166B" w:rsidP="0041166B">
            <w:pPr>
              <w:ind w:firstLine="0"/>
              <w:jc w:val="center"/>
              <w:rPr>
                <w:sz w:val="24"/>
              </w:rPr>
            </w:pPr>
            <w:r>
              <w:rPr>
                <w:sz w:val="24"/>
              </w:rPr>
              <w:t>№</w:t>
            </w:r>
          </w:p>
          <w:p w:rsidR="0041166B" w:rsidRDefault="0041166B" w:rsidP="0041166B">
            <w:pPr>
              <w:ind w:firstLine="0"/>
              <w:jc w:val="center"/>
              <w:rPr>
                <w:sz w:val="24"/>
              </w:rPr>
            </w:pPr>
            <w:r>
              <w:rPr>
                <w:sz w:val="24"/>
              </w:rPr>
              <w:t>п/п</w:t>
            </w:r>
          </w:p>
        </w:tc>
        <w:tc>
          <w:tcPr>
            <w:tcW w:w="3543" w:type="dxa"/>
            <w:tcBorders>
              <w:left w:val="single" w:sz="4" w:space="0" w:color="000000"/>
              <w:bottom w:val="single" w:sz="4" w:space="0" w:color="000000"/>
              <w:right w:val="single" w:sz="4" w:space="0" w:color="000000"/>
            </w:tcBorders>
            <w:vAlign w:val="center"/>
          </w:tcPr>
          <w:p w:rsidR="0041166B" w:rsidRPr="009D410A" w:rsidRDefault="0041166B" w:rsidP="00A860D4">
            <w:pPr>
              <w:widowControl w:val="0"/>
              <w:ind w:firstLine="0"/>
              <w:jc w:val="center"/>
              <w:rPr>
                <w:rFonts w:eastAsia="Calibri" w:cs="Times New Roman"/>
                <w:sz w:val="24"/>
                <w:szCs w:val="24"/>
              </w:rPr>
            </w:pPr>
            <w:r w:rsidRPr="009D410A">
              <w:rPr>
                <w:rFonts w:eastAsia="Times New Roman" w:cs="Times New Roman"/>
                <w:sz w:val="24"/>
                <w:szCs w:val="24"/>
                <w:lang w:eastAsia="ru-RU"/>
              </w:rPr>
              <w:t>Вопросы, отражающие содержание обязательных требований</w:t>
            </w:r>
          </w:p>
        </w:tc>
        <w:tc>
          <w:tcPr>
            <w:tcW w:w="2127" w:type="dxa"/>
            <w:tcBorders>
              <w:left w:val="single" w:sz="4" w:space="0" w:color="000000"/>
              <w:bottom w:val="single" w:sz="4" w:space="0" w:color="000000"/>
              <w:right w:val="single" w:sz="4" w:space="0" w:color="000000"/>
            </w:tcBorders>
            <w:vAlign w:val="center"/>
          </w:tcPr>
          <w:p w:rsidR="0041166B" w:rsidRPr="009D410A" w:rsidRDefault="0041166B" w:rsidP="00A80168">
            <w:pPr>
              <w:ind w:firstLine="0"/>
              <w:jc w:val="center"/>
              <w:rPr>
                <w:rFonts w:eastAsia="Calibri" w:cs="Times New Roman"/>
                <w:sz w:val="24"/>
                <w:szCs w:val="24"/>
              </w:rPr>
            </w:pPr>
            <w:r w:rsidRPr="009D410A">
              <w:rPr>
                <w:rFonts w:eastAsia="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auto"/>
              <w:left w:val="single" w:sz="4" w:space="0" w:color="000000"/>
              <w:bottom w:val="single" w:sz="4" w:space="0" w:color="000000"/>
              <w:right w:val="single" w:sz="4" w:space="0" w:color="auto"/>
            </w:tcBorders>
            <w:vAlign w:val="center"/>
          </w:tcPr>
          <w:p w:rsidR="0041166B" w:rsidRDefault="0041166B" w:rsidP="0041166B">
            <w:pPr>
              <w:ind w:firstLine="0"/>
              <w:jc w:val="center"/>
              <w:rPr>
                <w:sz w:val="24"/>
              </w:rPr>
            </w:pPr>
            <w:r>
              <w:rPr>
                <w:sz w:val="24"/>
              </w:rPr>
              <w:t>Да</w:t>
            </w:r>
          </w:p>
        </w:tc>
        <w:tc>
          <w:tcPr>
            <w:tcW w:w="708" w:type="dxa"/>
            <w:tcBorders>
              <w:top w:val="single" w:sz="4" w:space="0" w:color="auto"/>
              <w:left w:val="single" w:sz="4" w:space="0" w:color="000000"/>
              <w:bottom w:val="single" w:sz="4" w:space="0" w:color="000000"/>
              <w:right w:val="single" w:sz="4" w:space="0" w:color="auto"/>
            </w:tcBorders>
            <w:vAlign w:val="center"/>
          </w:tcPr>
          <w:p w:rsidR="0041166B" w:rsidRDefault="0041166B" w:rsidP="0041166B">
            <w:pPr>
              <w:ind w:firstLine="0"/>
              <w:jc w:val="center"/>
              <w:rPr>
                <w:sz w:val="24"/>
              </w:rPr>
            </w:pPr>
            <w:r>
              <w:rPr>
                <w:sz w:val="24"/>
              </w:rPr>
              <w:t>Нет</w:t>
            </w:r>
          </w:p>
        </w:tc>
        <w:tc>
          <w:tcPr>
            <w:tcW w:w="1701" w:type="dxa"/>
            <w:tcBorders>
              <w:top w:val="single" w:sz="4" w:space="0" w:color="auto"/>
              <w:left w:val="single" w:sz="4" w:space="0" w:color="auto"/>
              <w:bottom w:val="single" w:sz="4" w:space="0" w:color="000000"/>
              <w:right w:val="single" w:sz="4" w:space="0" w:color="000000"/>
            </w:tcBorders>
            <w:vAlign w:val="center"/>
          </w:tcPr>
          <w:p w:rsidR="0041166B" w:rsidRDefault="0041166B" w:rsidP="0041166B">
            <w:pPr>
              <w:ind w:firstLine="0"/>
              <w:jc w:val="center"/>
              <w:rPr>
                <w:sz w:val="24"/>
              </w:rPr>
            </w:pPr>
            <w:r>
              <w:rPr>
                <w:sz w:val="24"/>
              </w:rPr>
              <w:t>Неприменимо</w:t>
            </w:r>
          </w:p>
        </w:tc>
        <w:tc>
          <w:tcPr>
            <w:tcW w:w="1560" w:type="dxa"/>
            <w:tcBorders>
              <w:left w:val="single" w:sz="4" w:space="0" w:color="000000"/>
              <w:bottom w:val="single" w:sz="4" w:space="0" w:color="000000"/>
              <w:right w:val="single" w:sz="4" w:space="0" w:color="000000"/>
            </w:tcBorders>
            <w:vAlign w:val="center"/>
          </w:tcPr>
          <w:p w:rsidR="0041166B" w:rsidRDefault="0041166B" w:rsidP="0041166B">
            <w:pPr>
              <w:ind w:firstLine="0"/>
              <w:jc w:val="center"/>
              <w:rPr>
                <w:sz w:val="24"/>
              </w:rPr>
            </w:pPr>
            <w:r>
              <w:rPr>
                <w:sz w:val="24"/>
              </w:rPr>
              <w:t>Примечани</w:t>
            </w:r>
            <w:r w:rsidR="00A860D4">
              <w:rPr>
                <w:sz w:val="24"/>
              </w:rPr>
              <w:t>е</w:t>
            </w:r>
          </w:p>
        </w:tc>
      </w:tr>
      <w:tr w:rsidR="000E7285" w:rsidTr="00A80168">
        <w:trPr>
          <w:trHeight w:val="73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 xml:space="preserve">Установлен ли </w:t>
            </w:r>
            <w:r w:rsidR="00832BEB">
              <w:rPr>
                <w:sz w:val="24"/>
              </w:rPr>
              <w:t>перевозчиком перечень</w:t>
            </w:r>
            <w:r>
              <w:rPr>
                <w:sz w:val="24"/>
              </w:rPr>
              <w:t xml:space="preserve"> лиц, управляющих приборами сигнализации, централизации и блокировки, открытием и закрытием сигналов светофоров (кроме автоматически </w:t>
            </w:r>
            <w:r w:rsidRPr="00BA4656">
              <w:rPr>
                <w:sz w:val="24"/>
              </w:rPr>
              <w:t>действующих)?</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 xml:space="preserve">Пункт 4 </w:t>
            </w:r>
            <w:r w:rsidR="00A860D4">
              <w:rPr>
                <w:sz w:val="24"/>
              </w:rPr>
              <w:t xml:space="preserve">Типовых правил технической эксплуатации метрополитена, утвержденных </w:t>
            </w:r>
            <w:r>
              <w:rPr>
                <w:sz w:val="24"/>
              </w:rPr>
              <w:t>приказ</w:t>
            </w:r>
            <w:r w:rsidR="00A860D4">
              <w:rPr>
                <w:sz w:val="24"/>
              </w:rPr>
              <w:t>ом</w:t>
            </w:r>
            <w:r>
              <w:rPr>
                <w:sz w:val="24"/>
              </w:rPr>
              <w:t xml:space="preserve"> Министерства транспорта Российской Федерации </w:t>
            </w:r>
            <w:r w:rsidR="00A860D4">
              <w:rPr>
                <w:sz w:val="24"/>
              </w:rPr>
              <w:br/>
            </w:r>
            <w:r>
              <w:rPr>
                <w:sz w:val="24"/>
              </w:rPr>
              <w:t xml:space="preserve">от 21 декабря 2018 г. </w:t>
            </w:r>
            <w:r w:rsidR="00A860D4">
              <w:rPr>
                <w:sz w:val="24"/>
              </w:rPr>
              <w:br/>
              <w:t xml:space="preserve">№ 468 </w:t>
            </w:r>
            <w:r>
              <w:rPr>
                <w:sz w:val="24"/>
              </w:rPr>
              <w:t>(далее – приказ Минтранса России № 468)</w:t>
            </w:r>
            <w:r w:rsidR="00A860D4">
              <w:rPr>
                <w:rStyle w:val="a9"/>
                <w:sz w:val="24"/>
              </w:rPr>
              <w:footnoteReference w:id="5"/>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Установлен ли перевозчиком порядок подготовки заключения о готовности подвижного состава и подвижного состава специального назначения к движению в соответствии с требованиями конструкторской и эксплуатационной документации?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7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33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Оснастил ли перевозчик линии метрополитена, на которых основным средством сигнализации при движении поездов являются устройства автоматической локомотивной сигнализации с автоматическим регулированием скорости (система устройств, обеспечивающая непрерывный контроль свободности пути и скорости движения подвижного состава, а также передачу сигнальных показаний о допустимой скорости движения в кабину управления подвижным составом) (далее – АЛС-АРС), резервным средством сигнализации - автоматической блокировкой без защитных участков и установленных на пути устройств, приводящих в действие систему экстренного торможения поезда в случае проезда светофора с запрещающим показанием (далее - путевой автостоп)?</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550"/>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Обеспечил ли перевозчик выполнение требования о том, что сигналы светофоров автоматического действия должны быть выключены в нормальном состоянии?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02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 xml:space="preserve">Обеспечил ли перевозчик выполнение требования о том, что входные и выходные светофоры полуавтоматического действия: </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являются постоянно горящими?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имеют два режима работы: при отключенной и включенной автоблокировке?</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 xml:space="preserve">Обеспечил ли перевозчик выполнение требования о том, что движение поездов на линии метрополитена производится: </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0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 xml:space="preserve">по сигнальным показаниям АЛС-АРС и показаниям светофоров </w:t>
            </w:r>
            <w:r>
              <w:rPr>
                <w:sz w:val="24"/>
              </w:rPr>
              <w:lastRenderedPageBreak/>
              <w:t>полуавтоматического действия?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при включенных сигнальных огнях светофоров автоблокировки - по показаниям светофоров полуавтоматического и автоматического действия?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Обеспечил ли перевозчик выполнение требования о том, что при неисправности поездных устройств АЛС-АРС и дублирующего автономного устройства АЛС-АРС, независимо от наличия сигнального показания АЛС-АРС, поезд должен быть остановлен, отключены устройства АЛС-АРС и дублирующее автономное устройство АЛС-АРС?</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Выполняется ли перевозчиком требование о том, что движение поездов по линии метрополитена производится при разрешающих показаниях светофоров со скоростью, не более указанной сигнальным показанием АЛС-АРС в кабине управления, а на линии метрополитена, не оборудованной устройствами АЛС-АРС, со скоростью не более допустимой на данном участке?</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 xml:space="preserve">Установлен ли перевозчиком порядок использования технических средств станции, оборудованной электрической централизацией стрелок и </w:t>
            </w:r>
            <w:r w:rsidRPr="00BA4656">
              <w:rPr>
                <w:sz w:val="24"/>
              </w:rPr>
              <w:t>сигналов, в том</w:t>
            </w:r>
            <w:r>
              <w:rPr>
                <w:sz w:val="24"/>
              </w:rPr>
              <w:t xml:space="preserve"> числе:</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регламентация обеспечения безопасности движения и порядка приема, отправления, проследования поездов по станции?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70"/>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маневровой работы?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 xml:space="preserve">Установлен ли перевозчиком порядок пользования устройствами централизации стрелок и сигналов, а также действий при приготовлении маршрутов следования (путей без стрелок или со стрелками, которые установлены и заперты в направлении предполагаемого следования подвижного состава) (далее – маршрут) для приема и отправления </w:t>
            </w:r>
            <w:r w:rsidRPr="00BA4656">
              <w:rPr>
                <w:sz w:val="24"/>
              </w:rPr>
              <w:t>поездов?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Происходят ли прием и отправление перевозчиком поездов после подтверждения свободности пути показаниями контрольных приборов?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Предусмотрено ли графиком движения поездов, установленным перевозчиком, для пропуска первого поезда по линии (после перерыва в движении пассажирских поездов со снятием напряжения с контактной сети) увеличение времени хода не менее чем на 2 минуты?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Обеспечил ли перевозчик включение рабочего и аварийного освещения в тоннеле при проходе первого поезда, а также на наземных участках в темное время суток и при плохой видимости?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Соблюдается ли перевозчиком требование подавать оповестительные сигналы согласно установленным знакам, а также перед стрелочными переводами, при ведении первого (после перерыва в движении пассажирских поездов со снятием напряжения с контактной сети) поезда машинистом?</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 xml:space="preserve">Соблюдается ли перевозчиком требование обеспечить предупреждение машинистов, управляющих первыми пятью поездами о завершении </w:t>
            </w:r>
            <w:r>
              <w:rPr>
                <w:rFonts w:ascii="Times New Roman" w:hAnsi="Times New Roman"/>
                <w:sz w:val="24"/>
              </w:rPr>
              <w:lastRenderedPageBreak/>
              <w:t>выполнения следующих работ:</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03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промывка станций, тоннелей, путей, дренажных и водоотводных устройств верхнего строения пути?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смена рельсов, рельсовых плетей, контррельсов, контактных рельсов, вырезка дефектного стыка или дефектного рельса, смазка рельсов?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смена стрелочного перевода или его отдельных частей (остряков, рамных рельсов, крестовин), перекрестного съезда или его отдельных частей, уравнительного прибора?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1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смена загрязненного щебня ниже постели шпал, разбивка путевого бетона?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2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смена переводных брусьев, шпал, коротышей?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9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 xml:space="preserve">работа на пути </w:t>
            </w:r>
            <w:proofErr w:type="spellStart"/>
            <w:r>
              <w:rPr>
                <w:rFonts w:ascii="Times New Roman" w:hAnsi="Times New Roman"/>
                <w:sz w:val="24"/>
              </w:rPr>
              <w:t>выправочно-подбивочно-рихтовочной</w:t>
            </w:r>
            <w:proofErr w:type="spellEnd"/>
            <w:r>
              <w:rPr>
                <w:rFonts w:ascii="Times New Roman" w:hAnsi="Times New Roman"/>
                <w:sz w:val="24"/>
              </w:rPr>
              <w:t xml:space="preserve"> машины?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9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подъемка пути более 20 мм или рихтовка пути более 60 мм?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окраска путевых тоннелей станции или перегонных тоннелей?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8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задействование перегонных металлоконструкций?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15.10.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смена стрелочного электропривода, контактных колодок, монтажных проводов в схеме стрелки?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8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постановка стрелки на макет или снятие стрелки с макета?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 xml:space="preserve">реконструкция устройств автоматики и телемеханики для движения поездов (АТДП) и </w:t>
            </w:r>
            <w:proofErr w:type="spellStart"/>
            <w:r>
              <w:rPr>
                <w:rFonts w:ascii="Times New Roman" w:hAnsi="Times New Roman"/>
                <w:sz w:val="24"/>
              </w:rPr>
              <w:t>автоведения</w:t>
            </w:r>
            <w:proofErr w:type="spellEnd"/>
            <w:r>
              <w:rPr>
                <w:rFonts w:ascii="Times New Roman" w:hAnsi="Times New Roman"/>
                <w:sz w:val="24"/>
              </w:rPr>
              <w:t>?</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15.13.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во всех других случаях, если требуется предупредить машиниста об изменении режима ведения поезда после производства ремонтных работ?</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Закрывается ли перевозчиком путь перегона (участка), на котором производится движение в неправильном направлении, для движения всех подвижных единиц кроме той, которая следует по перегону (участку) в неправильном направлении?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w:t>
            </w:r>
          </w:p>
        </w:tc>
        <w:tc>
          <w:tcPr>
            <w:tcW w:w="3543" w:type="dxa"/>
            <w:tcBorders>
              <w:top w:val="single" w:sz="4" w:space="0" w:color="000000"/>
              <w:left w:val="single" w:sz="4" w:space="0" w:color="000000"/>
              <w:bottom w:val="single" w:sz="4" w:space="0" w:color="000000"/>
              <w:right w:val="single" w:sz="4" w:space="0" w:color="000000"/>
            </w:tcBorders>
          </w:tcPr>
          <w:p w:rsidR="000E7285" w:rsidRPr="00BA4656" w:rsidRDefault="000E7285" w:rsidP="00A860D4">
            <w:pPr>
              <w:ind w:firstLine="0"/>
              <w:jc w:val="left"/>
              <w:rPr>
                <w:sz w:val="24"/>
              </w:rPr>
            </w:pPr>
            <w:r w:rsidRPr="00BA4656">
              <w:rPr>
                <w:sz w:val="24"/>
              </w:rPr>
              <w:t>Осуществляется ли перевозчиком отправление подвижного состава со станции в неправильном направлении или возвращение подвижного состава с перегона на станцию, после закрытия пути перегона (участка), на котором будет происходить движение подвижного состава, а также пути приема на станцию назначения?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w:t>
            </w:r>
          </w:p>
        </w:tc>
        <w:tc>
          <w:tcPr>
            <w:tcW w:w="3543" w:type="dxa"/>
            <w:tcBorders>
              <w:top w:val="single" w:sz="4" w:space="0" w:color="000000"/>
              <w:left w:val="single" w:sz="4" w:space="0" w:color="000000"/>
              <w:bottom w:val="single" w:sz="4" w:space="0" w:color="000000"/>
              <w:right w:val="single" w:sz="4" w:space="0" w:color="000000"/>
            </w:tcBorders>
          </w:tcPr>
          <w:p w:rsidR="000E7285" w:rsidRPr="00BA4656" w:rsidRDefault="000E7285" w:rsidP="00A860D4">
            <w:pPr>
              <w:ind w:firstLine="0"/>
              <w:jc w:val="left"/>
              <w:rPr>
                <w:sz w:val="24"/>
              </w:rPr>
            </w:pPr>
            <w:r w:rsidRPr="00BA4656">
              <w:rPr>
                <w:sz w:val="24"/>
              </w:rPr>
              <w:t xml:space="preserve">Обеспечил ли перевозчик выполнение требования о том, что движение поезда в правильном направлении производится по сигнальным показаниям светофоров и (или) </w:t>
            </w:r>
            <w:proofErr w:type="gramStart"/>
            <w:r w:rsidRPr="00BA4656">
              <w:rPr>
                <w:sz w:val="24"/>
              </w:rPr>
              <w:t>сигнальным показаниям АЛС-АРС со скоростью</w:t>
            </w:r>
            <w:proofErr w:type="gramEnd"/>
            <w:r w:rsidRPr="00BA4656">
              <w:rPr>
                <w:sz w:val="24"/>
              </w:rPr>
              <w:t xml:space="preserve"> не более установленной для данного участка (перегона)?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21 приказа Минтранса России № 468</w:t>
            </w:r>
          </w:p>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предоставлении вспомогательного подвижного состава при невозможности приведения поезда в движение и невозможности устранения неисправности в течение 5 минут?</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26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Определен ли перевозчиком порядок сообщения машинистом о снижении скорости?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27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при видимости сигналов светофоров и пути не более 10 м:</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21.1.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движение подвижного состава на участке (перегоне) должно быть прекращено?</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подвижной состав, отправленный на участок до прекращения движения, проследует его со скоростью не более 10 км/ч?</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скорости проследования подвижного состава по затопленному участку пути, при затоплении пути до уровня ниже головки рельса:</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22.1.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в тоннеле со скоростью не более 35 км/ч?</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8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22.2.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на наземном участке пути - со скоростью не более 20 км/ч?</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скорости проследования подвижного состава по затопленному участку пути, при затоплении пути до уровня головки рельса или выше, не более 10 км/ч?</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Соблюдено ли перевозчиком требование о прекращении действия автоблокировки на участке (перегоне), </w:t>
            </w:r>
            <w:r w:rsidRPr="00685884">
              <w:rPr>
                <w:sz w:val="24"/>
              </w:rPr>
              <w:t xml:space="preserve">в случае неисправности двух и более смежных светофоров автоматического действия </w:t>
            </w:r>
            <w:r>
              <w:rPr>
                <w:sz w:val="24"/>
              </w:rPr>
              <w:t>на линии, на которой автоблокировка является основным средством сигнализации при движении подвижного состава?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31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производстве маневров на станционных путях по указанию уполномоченного перевозчиком работника?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32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Осуществляется ли </w:t>
            </w:r>
            <w:r w:rsidR="00832BEB">
              <w:rPr>
                <w:sz w:val="24"/>
              </w:rPr>
              <w:t>перевозчиком распределение</w:t>
            </w:r>
            <w:r>
              <w:rPr>
                <w:sz w:val="24"/>
              </w:rPr>
              <w:t xml:space="preserve"> обязанностей между работниками по распоряжению маневрами и обозначение границ маневровых маршрутов?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32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27.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Определен ли перевозчиком порядок производства маневровой работы при неисправности светофора (красный сигнал, погасшие сигналы, визуально неразличимое показание)?</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 xml:space="preserve">Пункт 33 приказа Минтранса России № 468 </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Соблюдено ли </w:t>
            </w:r>
            <w:r w:rsidR="00832BEB">
              <w:rPr>
                <w:sz w:val="24"/>
              </w:rPr>
              <w:t>перевозчиком требование</w:t>
            </w:r>
            <w:r>
              <w:rPr>
                <w:sz w:val="24"/>
              </w:rPr>
              <w:t xml:space="preserve"> о запрете производства маневровых передвижений одновременно с обеих сторон на один и тот же путь?</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34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Производятся ли перевозчиком маневровые передвижения на один и тот же путь после уведомления обоих машинистов о порядке производства маневров и очередности движения?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34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30.</w:t>
            </w:r>
          </w:p>
        </w:tc>
        <w:tc>
          <w:tcPr>
            <w:tcW w:w="3543" w:type="dxa"/>
            <w:tcBorders>
              <w:top w:val="single" w:sz="4" w:space="0" w:color="000000"/>
              <w:left w:val="single" w:sz="4" w:space="0" w:color="000000"/>
              <w:bottom w:val="single" w:sz="4" w:space="0" w:color="000000"/>
              <w:right w:val="single" w:sz="4" w:space="0" w:color="000000"/>
            </w:tcBorders>
          </w:tcPr>
          <w:p w:rsidR="000E7285" w:rsidRPr="00BA4656" w:rsidRDefault="000E7285" w:rsidP="00A860D4">
            <w:pPr>
              <w:ind w:firstLine="0"/>
              <w:jc w:val="left"/>
              <w:rPr>
                <w:sz w:val="24"/>
              </w:rPr>
            </w:pPr>
            <w:r w:rsidRPr="00BA4656">
              <w:rPr>
                <w:sz w:val="24"/>
              </w:rPr>
              <w:t>Соблюдено ли перевозчиком требование о маневровых передвижениях на занятый путь станции, с разрешения работника метрополитена, уполномоченного давать указания при осуществлении маневров, со скоростью не более 20 км/ч по пригласительному сигналу?</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35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31.</w:t>
            </w:r>
          </w:p>
        </w:tc>
        <w:tc>
          <w:tcPr>
            <w:tcW w:w="3543" w:type="dxa"/>
            <w:tcBorders>
              <w:top w:val="single" w:sz="4" w:space="0" w:color="000000"/>
              <w:left w:val="single" w:sz="4" w:space="0" w:color="000000"/>
              <w:bottom w:val="single" w:sz="4" w:space="0" w:color="000000"/>
              <w:right w:val="single" w:sz="4" w:space="0" w:color="000000"/>
            </w:tcBorders>
          </w:tcPr>
          <w:p w:rsidR="000E7285" w:rsidRPr="00BA4656" w:rsidRDefault="000E7285" w:rsidP="00A860D4">
            <w:pPr>
              <w:ind w:firstLine="0"/>
              <w:jc w:val="left"/>
              <w:rPr>
                <w:sz w:val="24"/>
              </w:rPr>
            </w:pPr>
            <w:r w:rsidRPr="00BA4656">
              <w:rPr>
                <w:sz w:val="24"/>
              </w:rPr>
              <w:t>Производятся ли перевозчиком маневровые передвижения на занятый парковый или прочий путь со скоростью не более 15 км/ч, а при управлении не из головной кабины не более 10 км/ч по пригласительному сигналу?</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b/>
                <w:sz w:val="24"/>
              </w:rPr>
            </w:pPr>
            <w:r>
              <w:rPr>
                <w:sz w:val="24"/>
              </w:rPr>
              <w:t>Пункт 36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Установлен ли перевозчиком порядок предупреждения машиниста (локомотивной бригады) о маневровом передвижении на занятый путь?</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37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 xml:space="preserve">Установлен ли перевозчиком порядок возвращения маневрового состава, локомотива, подвижного состава, предназначенного для выполнения работ по эксплуатации метрополитена, на прежнее место стоянки после вынужденной остановки </w:t>
            </w:r>
            <w:r>
              <w:rPr>
                <w:sz w:val="24"/>
              </w:rPr>
              <w:lastRenderedPageBreak/>
              <w:t>за маневровым светофором?</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38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widowControl w:val="0"/>
              <w:ind w:left="34" w:firstLine="0"/>
              <w:jc w:val="left"/>
              <w:rPr>
                <w:sz w:val="24"/>
              </w:rPr>
            </w:pPr>
            <w:r>
              <w:rPr>
                <w:sz w:val="24"/>
              </w:rPr>
              <w:t>Определен ли перевозчиком порядок и условия обеспечения безопасности при перестановке подвижного состава с одного пути на другой?</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39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left="34" w:firstLine="0"/>
              <w:jc w:val="left"/>
              <w:rPr>
                <w:sz w:val="24"/>
              </w:rPr>
            </w:pPr>
            <w:r>
              <w:rPr>
                <w:sz w:val="24"/>
              </w:rPr>
              <w:t>Производятся ли перевозчиком маневровые передвижения поезда, в границах станции по главному пути в неправильном направлении, после закрытия пути перегона, прилегающего со стороны правильного направления?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40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производстве маневров на линиях метрополитена, на которых основным средством сигнализации при движении подвижного состава является АЛС-АРС, при отключенной автоблокировке применяется один лунно-белый сигнал, разрешающий производство маневров в границах станции для подвижного состава с неисправными, отключенными или не оборудованными устройствами АЛС-АРС, со скоростью не более 20 км/ч?</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41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Производится ли перевозчиком выдача подвижного состава для работы на линии метрополитена и прием подвижного состава с линии метрополитена в соответствии с графиком движения подвижного состава?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42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Производятся ли перевозчиком маневровые передвижения в соответствии с графиком осуществления маневровых передвижений?</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43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39.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Закрепил ли перевозчик стоящий на парковых и деповских путях подвижной состав, с которым не производятся маневры, тормозными башмаками, ручными или стояночными </w:t>
            </w:r>
            <w:proofErr w:type="gramStart"/>
            <w:r>
              <w:rPr>
                <w:sz w:val="24"/>
              </w:rPr>
              <w:t>тормозами,?</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43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40.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Обеспечил ли перевозчик при взрезе стрелки:</w:t>
            </w:r>
          </w:p>
        </w:tc>
        <w:tc>
          <w:tcPr>
            <w:tcW w:w="2127" w:type="dxa"/>
            <w:vMerge w:val="restart"/>
            <w:tcBorders>
              <w:top w:val="single" w:sz="4" w:space="0" w:color="000000"/>
              <w:left w:val="single" w:sz="4" w:space="0" w:color="000000"/>
              <w:right w:val="single" w:sz="4" w:space="0" w:color="000000"/>
            </w:tcBorders>
          </w:tcPr>
          <w:p w:rsidR="000E7285" w:rsidRDefault="000E7285" w:rsidP="00A80168">
            <w:pPr>
              <w:ind w:firstLine="0"/>
              <w:jc w:val="left"/>
              <w:rPr>
                <w:sz w:val="24"/>
              </w:rPr>
            </w:pPr>
            <w:r>
              <w:rPr>
                <w:sz w:val="24"/>
              </w:rPr>
              <w:t>Пункт 44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7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40.1.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остановку подвижного состава и принятие мер, исключающих его произвольный уход?</w:t>
            </w:r>
          </w:p>
        </w:tc>
        <w:tc>
          <w:tcPr>
            <w:tcW w:w="2127" w:type="dxa"/>
            <w:vMerge/>
            <w:tcBorders>
              <w:left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40.2.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снятие напряжения с контактного рельса?</w:t>
            </w:r>
          </w:p>
        </w:tc>
        <w:tc>
          <w:tcPr>
            <w:tcW w:w="2127" w:type="dxa"/>
            <w:vMerge/>
            <w:tcBorders>
              <w:left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963"/>
        </w:trPr>
        <w:tc>
          <w:tcPr>
            <w:tcW w:w="852" w:type="dxa"/>
            <w:tcBorders>
              <w:top w:val="single" w:sz="4" w:space="0" w:color="000000"/>
              <w:left w:val="single" w:sz="4" w:space="0" w:color="000000"/>
              <w:right w:val="single" w:sz="4" w:space="0" w:color="000000"/>
            </w:tcBorders>
          </w:tcPr>
          <w:p w:rsidR="000E7285" w:rsidRPr="00BA4656" w:rsidRDefault="000E7285" w:rsidP="000E7285">
            <w:pPr>
              <w:ind w:firstLine="0"/>
              <w:jc w:val="center"/>
              <w:rPr>
                <w:sz w:val="22"/>
              </w:rPr>
            </w:pPr>
            <w:r w:rsidRPr="00BA4656">
              <w:rPr>
                <w:sz w:val="22"/>
              </w:rPr>
              <w:t>40.3.</w:t>
            </w:r>
          </w:p>
        </w:tc>
        <w:tc>
          <w:tcPr>
            <w:tcW w:w="3543" w:type="dxa"/>
            <w:tcBorders>
              <w:top w:val="single" w:sz="4" w:space="0" w:color="000000"/>
              <w:left w:val="single" w:sz="4" w:space="0" w:color="000000"/>
              <w:right w:val="single" w:sz="4" w:space="0" w:color="000000"/>
            </w:tcBorders>
          </w:tcPr>
          <w:p w:rsidR="000E7285" w:rsidRPr="00BA4656" w:rsidRDefault="000E7285" w:rsidP="00A860D4">
            <w:pPr>
              <w:pStyle w:val="ConsPlusNormal"/>
              <w:rPr>
                <w:rFonts w:ascii="Times New Roman" w:hAnsi="Times New Roman"/>
                <w:sz w:val="24"/>
              </w:rPr>
            </w:pPr>
            <w:r w:rsidRPr="00BA4656">
              <w:rPr>
                <w:rFonts w:ascii="Times New Roman" w:hAnsi="Times New Roman"/>
                <w:sz w:val="24"/>
              </w:rPr>
              <w:t>после снятия напряжения с контактного рельса осмотр расположения колесных пар на стрелке, состояние остряков?</w:t>
            </w:r>
          </w:p>
        </w:tc>
        <w:tc>
          <w:tcPr>
            <w:tcW w:w="2127" w:type="dxa"/>
            <w:vMerge/>
            <w:tcBorders>
              <w:left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Соблюдено ли перевозчиком требование о проследовании, после осмотра и устранения последствий взреза стрелки, первого подвижного </w:t>
            </w:r>
            <w:proofErr w:type="gramStart"/>
            <w:r>
              <w:rPr>
                <w:sz w:val="24"/>
              </w:rPr>
              <w:t>состава  по</w:t>
            </w:r>
            <w:proofErr w:type="gramEnd"/>
            <w:r>
              <w:rPr>
                <w:sz w:val="24"/>
              </w:rPr>
              <w:t xml:space="preserve"> этой стрелке при запрещающем показании светофора по распоряжению уполномоченного работника метрополитена со скоростью не более 10 км/ч?</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47 приказа Минтранса России № 468</w:t>
            </w:r>
          </w:p>
        </w:tc>
        <w:tc>
          <w:tcPr>
            <w:tcW w:w="567" w:type="dxa"/>
            <w:tcBorders>
              <w:top w:val="single" w:sz="4" w:space="0" w:color="auto"/>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auto"/>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auto"/>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auto"/>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что движением на линии руководит работник, уполномоченный перевозчиком на осуществление функции по регулированию движения подвижного состава в соответствии с установленными графиками?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48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Соблюдено ли перевозчиком требование о регулировании движения подвижного состава, при неисправности поездной диспетчерской связи, посредствам </w:t>
            </w:r>
            <w:proofErr w:type="spellStart"/>
            <w:r>
              <w:rPr>
                <w:sz w:val="24"/>
              </w:rPr>
              <w:t>электродиспетчерской</w:t>
            </w:r>
            <w:proofErr w:type="spellEnd"/>
            <w:r>
              <w:rPr>
                <w:sz w:val="24"/>
              </w:rPr>
              <w:t xml:space="preserve"> связи?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49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Установлен ли перевозчиком порядок и случаи перевода </w:t>
            </w:r>
            <w:proofErr w:type="spellStart"/>
            <w:r>
              <w:rPr>
                <w:sz w:val="24"/>
              </w:rPr>
              <w:t>курбелем</w:t>
            </w:r>
            <w:proofErr w:type="spellEnd"/>
            <w:r>
              <w:rPr>
                <w:sz w:val="24"/>
              </w:rPr>
              <w:t xml:space="preserve"> централизованных стрелок?</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Обеспечил ли перевозчик проверку правильности положения и запирания стрелок в маршруте, при отсутствии контроля положения стрелки?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46.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запирании на закладку и навесной замок остряков стрелки или прижатый остряк зашит, в случае выключения стрелки для ремонта или устранения неисправности устройств сигнализации, централизации и блокировки, если остряки отсоединяются от стрелочного электропривода, но механическая связь между остряками сохраняется?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выключении из централизации стрелки, а ее оба остряка зашиты в требуемом положении, при ремонте или неисправности стрелки, если нарушена механическая связь между остряками (разъединение остряков)?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51 приказа Минтранса России № 468</w:t>
            </w: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autoSpaceDE w:val="0"/>
              <w:autoSpaceDN w:val="0"/>
              <w:adjustRightInd w:val="0"/>
              <w:ind w:firstLine="0"/>
              <w:jc w:val="left"/>
              <w:rPr>
                <w:sz w:val="24"/>
              </w:rPr>
            </w:pPr>
            <w:r>
              <w:rPr>
                <w:sz w:val="24"/>
              </w:rPr>
              <w:t xml:space="preserve">Соблюдено ли перевозчиком требование о соблюдении порядка </w:t>
            </w:r>
            <w:r>
              <w:rPr>
                <w:sz w:val="24"/>
                <w:szCs w:val="24"/>
              </w:rPr>
              <w:t>проверки свободности пути, положения и замыкания каждой стрелки в маршруте при выключении централизованных стрелок и изолированных участков без сохранения пользования сигналами или при выключении централизованной одиночной стрелки (двух спаренных стрелок) с сохранением пользования сигналами?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52 приказа Минтранса России № 468</w:t>
            </w:r>
          </w:p>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49.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autoSpaceDE w:val="0"/>
              <w:autoSpaceDN w:val="0"/>
              <w:adjustRightInd w:val="0"/>
              <w:ind w:firstLine="0"/>
              <w:jc w:val="left"/>
              <w:rPr>
                <w:sz w:val="24"/>
              </w:rPr>
            </w:pPr>
            <w:r>
              <w:rPr>
                <w:sz w:val="24"/>
              </w:rPr>
              <w:t>Соблюдено ли перевозчиком требование о соблюдении порядка</w:t>
            </w:r>
            <w:r>
              <w:rPr>
                <w:sz w:val="24"/>
                <w:szCs w:val="24"/>
              </w:rPr>
              <w:t xml:space="preserve"> приема, отправления подвижного состава и маневров по маршрутам, в которые входят изолированные участки, имеющие ложную занятость, при запрещающих показаниях светофоров?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53 приказа Минтранса России № 468</w:t>
            </w:r>
          </w:p>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Установлен ли перевозчиком порядок действий при занятости стрелочного изолированного участка, имеющего негабаритный изолирующий стык, </w:t>
            </w:r>
            <w:r>
              <w:rPr>
                <w:sz w:val="24"/>
              </w:rPr>
              <w:lastRenderedPageBreak/>
              <w:t>расположенный между крестовиной и предельной рейкой (столбиком), или смежного с ним изолированного участка, примыкающего к негабаритному изолирующему стыку?</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55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Определен ли перевозчиком порядок выключения и включения устройств сигнализации, централизации и блокировки при их неисправности, осмотре и ремонте?</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56 приказа Минтранса России № 468</w:t>
            </w: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52.</w:t>
            </w:r>
          </w:p>
        </w:tc>
        <w:tc>
          <w:tcPr>
            <w:tcW w:w="3543" w:type="dxa"/>
            <w:tcBorders>
              <w:top w:val="single" w:sz="4" w:space="0" w:color="000000"/>
              <w:left w:val="single" w:sz="4" w:space="0" w:color="000000"/>
              <w:bottom w:val="single" w:sz="4" w:space="0" w:color="000000"/>
              <w:right w:val="single" w:sz="4" w:space="0" w:color="000000"/>
            </w:tcBorders>
          </w:tcPr>
          <w:p w:rsidR="000E7285" w:rsidRPr="009F0182" w:rsidRDefault="000E7285" w:rsidP="00A860D4">
            <w:pPr>
              <w:autoSpaceDE w:val="0"/>
              <w:autoSpaceDN w:val="0"/>
              <w:adjustRightInd w:val="0"/>
              <w:ind w:firstLine="0"/>
              <w:jc w:val="left"/>
              <w:rPr>
                <w:sz w:val="24"/>
                <w:szCs w:val="24"/>
              </w:rPr>
            </w:pPr>
            <w:r>
              <w:rPr>
                <w:sz w:val="24"/>
              </w:rPr>
              <w:t>Соблюдено ли перевозчиком требование о п</w:t>
            </w:r>
            <w:r>
              <w:rPr>
                <w:sz w:val="24"/>
                <w:szCs w:val="24"/>
              </w:rPr>
              <w:t>орядке движения подвижного состава, предназначенного для выполнения работ по эксплуатации метрополитена, и их максимально допустимый прицепной вес, на участках пути с уклоном более 40</w:t>
            </w:r>
            <w:r>
              <w:rPr>
                <w:sz w:val="24"/>
                <w:szCs w:val="24"/>
                <w:vertAlign w:val="superscript"/>
              </w:rPr>
              <w:t>0</w:t>
            </w:r>
            <w:r>
              <w:rPr>
                <w:sz w:val="24"/>
                <w:szCs w:val="24"/>
              </w:rPr>
              <w:t>/</w:t>
            </w:r>
            <w:r>
              <w:rPr>
                <w:sz w:val="24"/>
                <w:szCs w:val="24"/>
                <w:vertAlign w:val="subscript"/>
              </w:rPr>
              <w:t>00</w:t>
            </w:r>
            <w:r>
              <w:rPr>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57 приказа Минтранса России № 468</w:t>
            </w:r>
          </w:p>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Определены ли перевозчиком нормы прицепного веса для различных локомотивов и тяговых единиц, порядок формирования подвижных составов, предназначенных для выполнения работ по эксплуатации </w:t>
            </w:r>
            <w:r w:rsidRPr="009F0182">
              <w:rPr>
                <w:sz w:val="24"/>
              </w:rPr>
              <w:t>метрополитена, и количество прицепных единиц при движении по путям с уклонами до 40</w:t>
            </w:r>
            <w:r w:rsidRPr="009F0182">
              <w:rPr>
                <w:sz w:val="24"/>
                <w:vertAlign w:val="superscript"/>
              </w:rPr>
              <w:t>0</w:t>
            </w:r>
            <w:r w:rsidRPr="009F0182">
              <w:rPr>
                <w:sz w:val="24"/>
              </w:rPr>
              <w:t>/</w:t>
            </w:r>
            <w:r w:rsidRPr="009F0182">
              <w:rPr>
                <w:sz w:val="24"/>
                <w:vertAlign w:val="subscript"/>
              </w:rPr>
              <w:t>00</w:t>
            </w:r>
            <w:r w:rsidRPr="009F0182">
              <w:rPr>
                <w:sz w:val="24"/>
              </w:rPr>
              <w:t xml:space="preserve"> включительно?</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включении в поездную тормозную магистраль подвижного состава, предназначенного для выполнения работ по эксплуатации метрополитена, автоматических пневматических тормозов прицепных единиц?</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59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Установлен ли перевозчиком порядок обслуживания локомотивными бригадами подвижных составов, предназначенных для выполнения работ по </w:t>
            </w:r>
            <w:r>
              <w:rPr>
                <w:sz w:val="24"/>
              </w:rPr>
              <w:lastRenderedPageBreak/>
              <w:t xml:space="preserve">эксплуатации метрополитена, с прицепными </w:t>
            </w:r>
            <w:r w:rsidRPr="009F0182">
              <w:rPr>
                <w:sz w:val="24"/>
              </w:rPr>
              <w:t>единицами без автоматических тормозов?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60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размещении находящегося на открытом подвижном составе груза (с учетом упаковки и крепления) в пределах установленного габарита погрузки?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61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Утверждена ли перевозчиком инструкция по погрузке, размещению, креплению, перевозке и выгрузка хозяйственных грузов (в том числе негабаритных)?</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62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Установлен ли перевозчиком порядок погрузки, выгрузки и перевозки рельсовых плетей и отдельных рельсов на </w:t>
            </w:r>
            <w:proofErr w:type="spellStart"/>
            <w:r>
              <w:rPr>
                <w:sz w:val="24"/>
              </w:rPr>
              <w:t>рельсовозных</w:t>
            </w:r>
            <w:proofErr w:type="spellEnd"/>
            <w:r>
              <w:rPr>
                <w:sz w:val="24"/>
              </w:rPr>
              <w:t xml:space="preserve"> тележках, комплектования </w:t>
            </w:r>
            <w:proofErr w:type="spellStart"/>
            <w:r>
              <w:rPr>
                <w:sz w:val="24"/>
              </w:rPr>
              <w:t>рельсовозных</w:t>
            </w:r>
            <w:proofErr w:type="spellEnd"/>
            <w:r>
              <w:rPr>
                <w:sz w:val="24"/>
              </w:rPr>
              <w:t xml:space="preserve"> тележек технологическим инструментом и инвентарем, расцепки </w:t>
            </w:r>
            <w:proofErr w:type="spellStart"/>
            <w:r>
              <w:rPr>
                <w:sz w:val="24"/>
              </w:rPr>
              <w:t>рельсовозных</w:t>
            </w:r>
            <w:proofErr w:type="spellEnd"/>
            <w:r>
              <w:rPr>
                <w:sz w:val="24"/>
              </w:rPr>
              <w:t xml:space="preserve"> тележек, их закрепления, передвижения и транспортировки порожних тележек?</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63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выполнении при включенной автоблокировке по сигнальным показаниям светофоров: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64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59.1.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движения подвижного состава, предназначенного для выполнения работ по эксплуатации метрополитена, не оборудованного устройствами АЛС-АРС?</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59.2.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маневровых передвижений подвижного состава, предназначенного для выполнения работ по эксплуатации метрополитена, не оборудованного устройствами АЛС-АРС?</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требование о запрете проследования светофора полуавтоматического действия </w:t>
            </w:r>
            <w:r>
              <w:rPr>
                <w:sz w:val="24"/>
              </w:rPr>
              <w:lastRenderedPageBreak/>
              <w:t>с сигнальным показанием один синий сигнал подвижному составу, предназначенному для выполнения работ по эксплуатации метрополитена, и не оборудованному устройствами АЛС-АРС?</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64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7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движении подвижного состава после остановки перед светофором, при запрещающем сигнале (красный сигнал, один красный и один желтый сигналы, погасшие сигналы, визуально неразличимое показание) входного, выходного, проходного светофора автоматического действия, со скоростью не более 20 км/ч до следующего светофора, за исключением предупредительного?</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65 приказа Минтранса России № 468</w:t>
            </w:r>
          </w:p>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74"/>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приеме подвижного состава на станцию или отправление подвижного состава со станции после остановки перед светофором, при запрещающем сигнале (красный сигнал, один красный и один желтый сигналы, погасшие сигналы, визуально неразличимое показание) входного или выходного светофора полуавтоматического действия, допускается по пригласительному сигналу, а при его неисправности по приказу уполномоченного перевозчиком работника со скоростью не более 20 км/ч до следующего светофора, за исключением предупредительного?</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66 приказа Минтранса России № 468</w:t>
            </w: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autoSpaceDE w:val="0"/>
              <w:autoSpaceDN w:val="0"/>
              <w:adjustRightInd w:val="0"/>
              <w:ind w:firstLine="0"/>
              <w:jc w:val="left"/>
              <w:rPr>
                <w:sz w:val="24"/>
              </w:rPr>
            </w:pPr>
            <w:r>
              <w:rPr>
                <w:sz w:val="24"/>
              </w:rPr>
              <w:t xml:space="preserve">Соблюдается ли перевозчиком требование по установлению скорости </w:t>
            </w:r>
            <w:r>
              <w:rPr>
                <w:sz w:val="24"/>
                <w:szCs w:val="24"/>
              </w:rPr>
              <w:t>движения подвижного состава, предназначенного для выполнения работ по эксплуатации метрополитена?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pPr>
            <w:r w:rsidRPr="00255F25">
              <w:rPr>
                <w:sz w:val="24"/>
              </w:rPr>
              <w:t>Пункт 6</w:t>
            </w:r>
            <w:r>
              <w:rPr>
                <w:sz w:val="24"/>
              </w:rPr>
              <w:t>7</w:t>
            </w:r>
            <w:r w:rsidRPr="00255F25">
              <w:rPr>
                <w:sz w:val="24"/>
              </w:rPr>
              <w:t xml:space="preserve"> приказа Минтранса России</w:t>
            </w:r>
            <w:r>
              <w:rPr>
                <w:sz w:val="24"/>
              </w:rPr>
              <w:t xml:space="preserve"> </w:t>
            </w:r>
            <w:r w:rsidRPr="00255F25">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64.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Осуществляется ли перевозчиком передвижение прицепных единиц вручную по указанию руководителя работ на закрытом пути перегона, станционном пути и под его руководством при соблюдении следующих условий:</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71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64.1.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вес брутто прицепных единиц не превышает 6 т?</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8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64.2.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в месте предусмотренной остановки установлен тормозной башмак?</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64.3.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после остановки прицепная единица закреплена вторым тормозным башмаком с противоположной стороны и заторможена ручным тормозом?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3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64.4.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уклон пути не более 3</w:t>
            </w:r>
            <w:r>
              <w:rPr>
                <w:rFonts w:ascii="Times New Roman" w:hAnsi="Times New Roman"/>
                <w:sz w:val="24"/>
                <w:vertAlign w:val="superscript"/>
              </w:rPr>
              <w:t>0</w:t>
            </w:r>
            <w:r>
              <w:rPr>
                <w:rFonts w:ascii="Times New Roman" w:hAnsi="Times New Roman"/>
                <w:sz w:val="24"/>
              </w:rPr>
              <w:t>/</w:t>
            </w:r>
            <w:proofErr w:type="gramStart"/>
            <w:r>
              <w:rPr>
                <w:rFonts w:ascii="Times New Roman" w:hAnsi="Times New Roman"/>
                <w:sz w:val="24"/>
                <w:vertAlign w:val="subscript"/>
              </w:rPr>
              <w:t xml:space="preserve">00 </w:t>
            </w:r>
            <w:r>
              <w:rPr>
                <w:rFonts w:ascii="Times New Roman" w:hAnsi="Times New Roman"/>
                <w:sz w:val="24"/>
              </w:rPr>
              <w:t>?</w:t>
            </w:r>
            <w:proofErr w:type="gramEnd"/>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64.5.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скорость передвижения не более 3 км/ч?</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9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64.6.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бригада для передвижения состоит не менее чем из 4 человек?</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Производится ли перевозчиком передвижение подвижного состава, предназначенного для выполнения работ по эксплуатации метрополитена, на закрытом пути по указанию руководителя работ, в распоряжении которого находится подвижной состав?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72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Производится ли перевозчиком отправление подвижных составов, предназначенных для выполнения работ по эксплуатации метрополитена, с перегона по указанию руководителя работ после согласования маршрута движения с работником, осуществляющим функции по регулированию движения подвижного состава?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72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Производится ли перевозчиком движение подвижных составов, предназначенных для выполнения работ по </w:t>
            </w:r>
            <w:r>
              <w:rPr>
                <w:sz w:val="24"/>
              </w:rPr>
              <w:lastRenderedPageBreak/>
              <w:t>эксплуатации метрополитена, в неправильном направлении по приказу работника, осуществляющего функции по регулированию движения подвижного состава в соответствии с установленными графиками без закрытия пути?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74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Установлен ли перевозчиком порядок следования подвижного состава, предназначенного для выполнения работ по эксплуатации метрополитена, в неправильном направлении? </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74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69.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Уведомил ли перевозчик, до отправления подвижного состава в неправильном направлении, письменно машиниста об особых условиях на пути следования подвижного состава (в случае их наличия)?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75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Установлен ли перевозчиком порядок отправления в неправильном направлении нескольких подвижных составов, предназначенных для выполнения работ по эксплуатации метрополитена, на уклон более 40</w:t>
            </w:r>
            <w:r>
              <w:rPr>
                <w:sz w:val="24"/>
                <w:vertAlign w:val="superscript"/>
              </w:rPr>
              <w:t>0</w:t>
            </w:r>
            <w:r>
              <w:rPr>
                <w:sz w:val="24"/>
              </w:rPr>
              <w:t>/</w:t>
            </w:r>
            <w:r>
              <w:rPr>
                <w:sz w:val="24"/>
                <w:vertAlign w:val="subscript"/>
              </w:rPr>
              <w:t>00</w:t>
            </w:r>
            <w:r>
              <w:rPr>
                <w:sz w:val="24"/>
              </w:rPr>
              <w:t xml:space="preserve"> и возвращение с перегона на ближайшую станцию?</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76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Установлена ли перевозчиком скорость маневровых передвижений на парковых, деповских и прочих путях?</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79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5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Определен ли перевозчиком порядок закрепления подвижного состава:</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80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0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73.1.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на парковых путях?</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4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74.2.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на путях электродепо?</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6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75.3.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на путях </w:t>
            </w:r>
            <w:proofErr w:type="spellStart"/>
            <w:r>
              <w:rPr>
                <w:sz w:val="24"/>
              </w:rPr>
              <w:t>мотодепо</w:t>
            </w:r>
            <w:proofErr w:type="spellEnd"/>
            <w:r>
              <w:rPr>
                <w:sz w:val="24"/>
              </w:rPr>
              <w:t>?</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Имеет ли перевозчик подтверждающие документы о содержании объектов инфраструктуры метрополитена в исправном техническом состоянии и обеспечении соответствия объектов инфраструктуры метрополитена и специальных программных средств, используемых для </w:t>
            </w:r>
            <w:r>
              <w:rPr>
                <w:sz w:val="24"/>
              </w:rPr>
              <w:lastRenderedPageBreak/>
              <w:t xml:space="preserve">организации перевозочного процесса, требованиям, установленным в соответствии с законодательством Российской Федерации о </w:t>
            </w:r>
            <w:r w:rsidRPr="009F0182">
              <w:rPr>
                <w:sz w:val="24"/>
              </w:rPr>
              <w:t>техническом регулировании, требованиям приказа Минтранса России № 468, проектной</w:t>
            </w:r>
            <w:r>
              <w:rPr>
                <w:sz w:val="24"/>
              </w:rPr>
              <w:t>, конструкторской и технической документации на объекты инфраструктуры метрополитена и специальные программные средства, используемые для организации перевозочного процесса?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83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Содержит ли перевозчик сооружения и устройства метрополитена в состоянии, позволяющем обеспечивать пропуск подвижного состава с наибольшими установленными скоростями?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84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Утверждена ли перевозчиком документация, устанавливающая требования к пожарной безопасности, охране труда, безопасности движения и эксплуатации метрополитена, до ввода в эксплуатацию вновь построенных и реконструированных объектов инфраструктуры метрополитена, а также проведено обучение и проверены знания указанной документации работниками, непосредственно обслуживающими и эксплуатирующими указанные объекты инфраструктуры метрополитена?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85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79.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Обеспечил ли перевозчик техническое обслуживание, ремонт (включая межремонтные сроки) и содержание сооружений и устройств в порядке, устанавливаемом законодательством Российской Федерации о техническом регулировании, актами технического регулирования, </w:t>
            </w:r>
            <w:r>
              <w:rPr>
                <w:sz w:val="24"/>
              </w:rPr>
              <w:lastRenderedPageBreak/>
              <w:t>проектной, конструкторской и технической документации на сооружения и устройства?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87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Содержит ли перевозчик инженерно-технические сооружения и устройства в состоянии, обеспечивающем вентиляцию </w:t>
            </w:r>
            <w:proofErr w:type="spellStart"/>
            <w:r>
              <w:rPr>
                <w:sz w:val="24"/>
              </w:rPr>
              <w:t>подплатформенных</w:t>
            </w:r>
            <w:proofErr w:type="spellEnd"/>
            <w:r>
              <w:rPr>
                <w:sz w:val="24"/>
              </w:rPr>
              <w:t xml:space="preserve"> помещений подземных станций, эскалаторных тоннелей и лестничных маршей, кассовых залов, коридоров между станциями, перегонных и станционных тоннелей, закрытых галерей наземных участков и служебных помещений, реверсирование установок тоннельной вентиляции для изменения направления потоков воздуха, откачку грунтовых, атмосферных и производственных сточных вод от искусственных сооружений в водосточную сеть, удаление бытовых сточных вод в канализацию, бесперебойное обеспечение станций и тоннелей водой, отопление и водоснабжение объектов инфраструктуры?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88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запрете привлекать к работе по проверке объектов инфраструктуры метрополитена и обеспечению качества их содержания, технического обслуживания и ремонта работников, не прошедших проверку знаний и навыков на рабочих местах?</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89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82.</w:t>
            </w:r>
          </w:p>
        </w:tc>
        <w:tc>
          <w:tcPr>
            <w:tcW w:w="3543" w:type="dxa"/>
            <w:tcBorders>
              <w:top w:val="single" w:sz="4" w:space="0" w:color="000000"/>
              <w:left w:val="single" w:sz="4" w:space="0" w:color="000000"/>
              <w:bottom w:val="single" w:sz="4" w:space="0" w:color="000000"/>
              <w:right w:val="single" w:sz="4" w:space="0" w:color="000000"/>
            </w:tcBorders>
          </w:tcPr>
          <w:p w:rsidR="000E7285" w:rsidRPr="009F0182" w:rsidRDefault="000E7285" w:rsidP="00A860D4">
            <w:pPr>
              <w:ind w:firstLine="0"/>
              <w:jc w:val="left"/>
              <w:rPr>
                <w:sz w:val="24"/>
              </w:rPr>
            </w:pPr>
            <w:r w:rsidRPr="009F0182">
              <w:rPr>
                <w:sz w:val="24"/>
              </w:rPr>
              <w:t>Определен ли перевозчиком порядок проведения осмотров объектов инфраструктуры метрополитена, сроки и мероприятия по устранению обнаруженных неисправностей, а также учет результатов осмотра?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83.</w:t>
            </w:r>
          </w:p>
        </w:tc>
        <w:tc>
          <w:tcPr>
            <w:tcW w:w="3543" w:type="dxa"/>
            <w:tcBorders>
              <w:top w:val="single" w:sz="4" w:space="0" w:color="000000"/>
              <w:left w:val="single" w:sz="4" w:space="0" w:color="000000"/>
              <w:bottom w:val="single" w:sz="4" w:space="0" w:color="000000"/>
              <w:right w:val="single" w:sz="4" w:space="0" w:color="000000"/>
            </w:tcBorders>
          </w:tcPr>
          <w:p w:rsidR="000E7285" w:rsidRPr="009F0182" w:rsidRDefault="000E7285" w:rsidP="00A860D4">
            <w:pPr>
              <w:pStyle w:val="ConsPlusNormal"/>
              <w:rPr>
                <w:rFonts w:ascii="Times New Roman" w:hAnsi="Times New Roman"/>
                <w:sz w:val="24"/>
              </w:rPr>
            </w:pPr>
            <w:r w:rsidRPr="009F0182">
              <w:rPr>
                <w:rFonts w:ascii="Times New Roman" w:hAnsi="Times New Roman"/>
                <w:sz w:val="24"/>
              </w:rPr>
              <w:t>Организовал ли перевозчик проведение периодических инструментальных проверок плана и профиля пути, тоннельной обделки: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1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83.1.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proofErr w:type="spellStart"/>
            <w:r>
              <w:rPr>
                <w:rFonts w:ascii="Times New Roman" w:hAnsi="Times New Roman"/>
                <w:sz w:val="24"/>
              </w:rPr>
              <w:t>путеизмерителем</w:t>
            </w:r>
            <w:proofErr w:type="spellEnd"/>
            <w:r>
              <w:rPr>
                <w:rFonts w:ascii="Times New Roman" w:hAnsi="Times New Roman"/>
                <w:sz w:val="24"/>
              </w:rPr>
              <w:t xml:space="preserve"> или путеизмерительной тележкой не реже одного раза в месяц?</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83.2.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габаритным вагоном или габаритной рамой для проверки габаритов приближения оборудования не реже одного раза в год?</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6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84.</w:t>
            </w:r>
          </w:p>
        </w:tc>
        <w:tc>
          <w:tcPr>
            <w:tcW w:w="3543" w:type="dxa"/>
            <w:tcBorders>
              <w:top w:val="single" w:sz="4" w:space="0" w:color="000000"/>
              <w:left w:val="single" w:sz="4" w:space="0" w:color="000000"/>
              <w:bottom w:val="single" w:sz="4" w:space="0" w:color="000000"/>
              <w:right w:val="single" w:sz="4" w:space="0" w:color="000000"/>
            </w:tcBorders>
          </w:tcPr>
          <w:p w:rsidR="000E7285" w:rsidRPr="009F0182" w:rsidRDefault="000E7285" w:rsidP="00A860D4">
            <w:pPr>
              <w:autoSpaceDE w:val="0"/>
              <w:autoSpaceDN w:val="0"/>
              <w:adjustRightInd w:val="0"/>
              <w:ind w:firstLine="0"/>
              <w:jc w:val="left"/>
              <w:rPr>
                <w:sz w:val="24"/>
                <w:szCs w:val="24"/>
              </w:rPr>
            </w:pPr>
            <w:r>
              <w:rPr>
                <w:sz w:val="24"/>
              </w:rPr>
              <w:t xml:space="preserve">Обеспечил ли перевозчик </w:t>
            </w:r>
            <w:r>
              <w:rPr>
                <w:sz w:val="24"/>
                <w:szCs w:val="24"/>
              </w:rPr>
              <w:t>соответствие тоннельной обделки требованиям?</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pPr>
            <w:r w:rsidRPr="00965F8E">
              <w:rPr>
                <w:sz w:val="24"/>
              </w:rPr>
              <w:t>Пункт 91 приказа Минтранса России</w:t>
            </w:r>
            <w:r>
              <w:rPr>
                <w:sz w:val="24"/>
              </w:rPr>
              <w:t xml:space="preserve"> </w:t>
            </w:r>
            <w:r w:rsidRPr="00965F8E">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6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Обеспечен ли перевозчиком, в тоннелях метрополитена на всем протяжении, водоотвод от:</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91 приказа Минтранса России № 468</w:t>
            </w:r>
          </w:p>
          <w:p w:rsidR="000E7285" w:rsidRDefault="000E7285" w:rsidP="00A80168">
            <w:pPr>
              <w:ind w:firstLine="0"/>
              <w:jc w:val="left"/>
              <w:rPr>
                <w:sz w:val="24"/>
              </w:rPr>
            </w:pPr>
          </w:p>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9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85.1.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элементов верхнего строения пути?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2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85.2.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тоннельных конструкций?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60"/>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85.3.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устройств и оборудования?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Обеспечил ли перевозчик выполнение требования об организации плановой проверки целостности и исправности тоннельной обделки сплошным нивелированием при эксплуатации тоннелей сроком:</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7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до 5 лет не реже одного раза в год?</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9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от 5 до 10 лет не реже одного раза в три года?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86.3.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более 10 лет не реже одного раза в пять лет?</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запрете эксплуатации тоннелей, тоннельная обделка которых повреждена и (или) не проверялась перевозчиком в установленные приказом Минтранса России № 468 сроки?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88.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Утвержден ли перевозчиком график проверки рельсов </w:t>
            </w:r>
            <w:proofErr w:type="spellStart"/>
            <w:r>
              <w:rPr>
                <w:sz w:val="24"/>
              </w:rPr>
              <w:t>дефектоскопным</w:t>
            </w:r>
            <w:proofErr w:type="spellEnd"/>
            <w:r>
              <w:rPr>
                <w:sz w:val="24"/>
              </w:rPr>
              <w:t xml:space="preserve"> вагоном и (или) </w:t>
            </w:r>
            <w:proofErr w:type="spellStart"/>
            <w:r>
              <w:rPr>
                <w:sz w:val="24"/>
              </w:rPr>
              <w:t>дефектоскопными</w:t>
            </w:r>
            <w:proofErr w:type="spellEnd"/>
            <w:r>
              <w:rPr>
                <w:sz w:val="24"/>
              </w:rPr>
              <w:t xml:space="preserve"> тележками?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89.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Обеспечил ли перевозчик соответствие стрелочных переводов и глухих пересечений типу рельсов, уложенных в путь?</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Организовал ли перевозчик плановую проверку состояния стрелочных переводов не реже одного раза в месяц?</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9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Содержатся ли перевозчиком стрелочные переводы и глухие пересечения в соответствии с конструкторской, эксплуатационной, технической документацией и актами технического регулирования?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Обеспечивают ли стрелочные переводы и глухие пересечения безопасное движение поездов (составов) с установленными в конструкторской, эксплуатационной и (или) технической документации скоростями?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Соблюдено ли перевозчиком требование о запрете эксплуатации стрелочных переводов и глухих пересечений с неисправностями, которые могут привести к сходу подвижного состава (колесных пар) с рельсов или </w:t>
            </w:r>
            <w:proofErr w:type="spellStart"/>
            <w:r>
              <w:rPr>
                <w:sz w:val="24"/>
              </w:rPr>
              <w:t>набеганию</w:t>
            </w:r>
            <w:proofErr w:type="spellEnd"/>
            <w:r>
              <w:rPr>
                <w:sz w:val="24"/>
              </w:rPr>
              <w:t xml:space="preserve"> гребня на элементы стрелочных переводов и глухих пересечений?</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включении всех стрелок в электрическую централизацию за исключением не электрифицированных парковых путей?</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Соблюдено ли перевозчиком требование об оборудовании всех стрелочных переводов на всех категориях </w:t>
            </w:r>
            <w:proofErr w:type="gramStart"/>
            <w:r>
              <w:rPr>
                <w:sz w:val="24"/>
              </w:rPr>
              <w:t>пути  устройствами</w:t>
            </w:r>
            <w:proofErr w:type="gramEnd"/>
            <w:r>
              <w:rPr>
                <w:sz w:val="24"/>
              </w:rPr>
              <w:t xml:space="preserve"> запирания их на </w:t>
            </w:r>
            <w:r>
              <w:rPr>
                <w:sz w:val="24"/>
              </w:rPr>
              <w:lastRenderedPageBreak/>
              <w:t>закладку и навесной замок?</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93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04"/>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Обеспечил ли перевозчик исправное состояние сигнального оборудования?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Обеспечил ли перевозчик постоянную видимость показаний светофоров и маршрутных указателей, проверку взаимозависимостей стрелок и сигналов, правильности подачи частот АЛС-АРС в рельсовые цепи, а также установленные величины токов сигнальных частот АЛС-АРС в рельсовых цепях?</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Обеспечил ли </w:t>
            </w:r>
            <w:proofErr w:type="gramStart"/>
            <w:r>
              <w:rPr>
                <w:sz w:val="24"/>
              </w:rPr>
              <w:t>перевозчик  запирание</w:t>
            </w:r>
            <w:proofErr w:type="gramEnd"/>
            <w:r>
              <w:rPr>
                <w:sz w:val="24"/>
              </w:rPr>
              <w:t xml:space="preserve"> остряков стрелочных переводов устройствами электрической централизации?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Обеспечил ли перевозчик выполнение требования </w:t>
            </w:r>
            <w:proofErr w:type="gramStart"/>
            <w:r>
              <w:rPr>
                <w:sz w:val="24"/>
              </w:rPr>
              <w:t>о  том</w:t>
            </w:r>
            <w:proofErr w:type="gramEnd"/>
            <w:r>
              <w:rPr>
                <w:sz w:val="24"/>
              </w:rPr>
              <w:t>, что устройства электрической централизации: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6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99.1.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соответствуют проектной и конструкторской документации?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99.2.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содержатся в соответствии с инструкцией по эксплуатации или плановому техническому обслуживанию, руководством по эксплуатации?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Обеспечена ли перевозчиком, для контроля за проходом людей по путям, установка в тоннелях автоматических сигнальных устройств?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Обеспечил ли перевозчик работу комплекса технических средств автоматизации управления процессами перевозок, обеспечивающего установленную перевозчиком пропускную способность и безопасность движения поездов за счет:</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101.1.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задания маршрута, его замыкание и открытие светофора на разрешающее показание при постоянном контроле положения всех стрелок и свободности путевых участков, входящих в маршрут, и отсутствие заданных маршрутов, одновременное существование которых создает угрозу безопасности движения поездов (далее - враждебный маршрут)?</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обеспечения и поддержания минимального расстояния между попутно следующими поездами, превышающего расстояние тормозного пути при служебном торможении?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9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101.3.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автоматического ограждения хвоста поезда?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101.4.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постоянного автоматического контроля за соответствием фактической скорости поезда и обеспечения принудительной остановки движущегося поезда при превышении допустимой скорости в отсутствие подтверждения машинистом своей бдительности?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0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101.5.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постоянного контроля за состоянием целостности рельсовой линии, стрелок?</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101.6.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бесконтактного контроля перегрева букс и контроля габарита подвагонного оборудования?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Обеспечил ли перевозчик работу устройств автоматической блокировки, не допускающую смену запрещающего показания светофора на показание, разрешающее движение, до освобождения подвижным составом расположенной за этим светофором части перегона между двумя соседними светофорами (двумя проходными светофорами, входным светофором и </w:t>
            </w:r>
            <w:r>
              <w:rPr>
                <w:rFonts w:ascii="Times New Roman" w:hAnsi="Times New Roman"/>
                <w:sz w:val="24"/>
              </w:rPr>
              <w:lastRenderedPageBreak/>
              <w:t>выходным светофором, выходным светофором и проходным светофором) (далее - блок-участок), и перекрытия следующего светофора на красный сигнал?</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95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Обеспечил ли перевозчик переключение находящегося у светофора путевого автостопа в разрешающее положение, до смены показания светофора с запрещающего на разрешающее?</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 xml:space="preserve">Обеспечил ли </w:t>
            </w:r>
            <w:proofErr w:type="gramStart"/>
            <w:r>
              <w:rPr>
                <w:rFonts w:ascii="Times New Roman" w:hAnsi="Times New Roman"/>
                <w:sz w:val="24"/>
              </w:rPr>
              <w:t>перевозчик  состояние</w:t>
            </w:r>
            <w:proofErr w:type="gramEnd"/>
            <w:r>
              <w:rPr>
                <w:rFonts w:ascii="Times New Roman" w:hAnsi="Times New Roman"/>
                <w:sz w:val="24"/>
              </w:rPr>
              <w:t xml:space="preserve"> устройств электрической централизации, при включенных светофорах полуавтоматического действия, при котором не допускается:</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104.1.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открытие светофора, ограждающего маршрут следования (путь без стрелок или со стрелками, которые установлены и заперты в направлении предполагаемого следования подвижного состава) (далее - маршрут), если стрелки, включая охранные, не поставлены в соответствующее положение, а светофоры враждебных маршрутов не закрыты?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104.2.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перевод входящей в маршрут стрелки или открытие светофора маршрута встречного направления при открытом светофоре, ограждающем установленный маршрут?</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3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104.3.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открытие светофора при маршруте, установленном на занятый путь?</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104.4.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перевод стрелки под подвижным составом?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Освещение станций, тоннелей, путей, в том числе наземных и парковых, обеспечивает безопасность движения поездов и маневровых передвижений, безопасность пассажиров, бесперебойную и безопасную работу обслуживающего </w:t>
            </w:r>
            <w:r>
              <w:rPr>
                <w:rFonts w:ascii="Times New Roman" w:hAnsi="Times New Roman"/>
                <w:sz w:val="24"/>
              </w:rPr>
              <w:lastRenderedPageBreak/>
              <w:t>персонала и соответствует архитектурному оформлению станций?</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96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Обеспечил ли перевозчик наличие рабочего и аварийного освещения:</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96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8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перегонных путей?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8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станционных путей?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6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106.3.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путей соединительных ветвей?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Обеспечил ли </w:t>
            </w:r>
            <w:proofErr w:type="gramStart"/>
            <w:r>
              <w:rPr>
                <w:rFonts w:ascii="Times New Roman" w:hAnsi="Times New Roman"/>
                <w:sz w:val="24"/>
              </w:rPr>
              <w:t>перевозчик  оборудование</w:t>
            </w:r>
            <w:proofErr w:type="gramEnd"/>
            <w:r>
              <w:rPr>
                <w:rFonts w:ascii="Times New Roman" w:hAnsi="Times New Roman"/>
                <w:sz w:val="24"/>
              </w:rPr>
              <w:t xml:space="preserve"> всех линий метрополитена следующими видами связи: </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97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9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поездной диспетчерской?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8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поездной радиосвязью?</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9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тоннельной? </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9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proofErr w:type="spellStart"/>
            <w:r>
              <w:rPr>
                <w:rFonts w:ascii="Times New Roman" w:hAnsi="Times New Roman"/>
                <w:sz w:val="24"/>
              </w:rPr>
              <w:t>электродиспетчерской</w:t>
            </w:r>
            <w:proofErr w:type="spellEnd"/>
            <w:r>
              <w:rPr>
                <w:rFonts w:ascii="Times New Roman" w:hAnsi="Times New Roman"/>
                <w:sz w:val="24"/>
              </w:rPr>
              <w:t xml:space="preserve">? </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6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электромеханической диспетчерской?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9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эскалаторной диспетчерской?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84"/>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стрелочной?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2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служебной? </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6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107.9.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административно-хозяйственной (автоматической телефонной)?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Обеспечил ли перевозчик соответствие требованиям, установленным нормативными правовыми актами в области промышленной безопасности, характеристик, параметров и размеров: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108.1.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эскалаторов?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5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108.2.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пассажирских конвейеров (траволаторов)?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0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108.3.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лифтов?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01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Соблюдено ли перевозчиком требование о запрете эксплуатации неисправных и (или) не соответствующих требованиям, установленным в соответствии с законодательством Российской Федерации о техническом регулировании: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109.1.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эскалаторов?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109.2.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пассажирских конвейеров (траволаторов)?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4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109.3.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лифтов?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Установлен ли перевозчиком порядок постановки эскалаторов, пассажирских конвейеров (траволаторов) и лифтов на ремонт, а также их ввод в эксплуатацию после окончания ремонта?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Установлен ли перевозчиком порядок пуска эскалатора, пассажирского конвейера (траволатора), лифта после перерыва в движении пассажирских поездов со снятием напряжения с контактной сети?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Обеспечена ли перевозчиком, при проведении ремонта объектов инфраструктуры метрополитена, безопасность движения и эксплуатации метрополитена, охрана труда без нарушения графика (расписания) транспортного </w:t>
            </w:r>
            <w:proofErr w:type="gramStart"/>
            <w:r>
              <w:rPr>
                <w:rFonts w:ascii="Times New Roman" w:hAnsi="Times New Roman"/>
                <w:sz w:val="24"/>
              </w:rPr>
              <w:t>обслуживания,?</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99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Определил ли перевозчик руководителя работ - работника, непосредственно руководящего всеми лицами, участвующими в отдельных работах на эксплуатируемых путях, сооружениях и устройствах?</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9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Обеспечил ли перевозчик наличие отдельных формирований для ведения аварийно-восстановительных работ и оснастил их необходимым оборудованием?</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Предусмотрены ли перевозчиком, для производства ремонтных и строительных работ, перерывы в движении пассажирских поездов со снятием напряжения с контактной сети и установлены </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Установлены ли перевозчиком ограничения скорости, необходимые для проведения ремонтных и строительных </w:t>
            </w:r>
            <w:r>
              <w:rPr>
                <w:rFonts w:ascii="Times New Roman" w:hAnsi="Times New Roman"/>
                <w:sz w:val="24"/>
              </w:rPr>
              <w:lastRenderedPageBreak/>
              <w:t>работ?</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102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Обеспечил ли перевозчик, для выполнения работ по плановому техническому обслуживанию пути, искусственных сооружений, контактной сети, устройств сигнализации, централизации и блокировки, технологической электросвязи обеспечил ежесуточные перерывы в движении пассажирских поездов со снятием напряжения с контактной сети продолжительностью не менее 2 часов, а при производстве этих работ комплексами машин и специализированными бригадами - продолжительностью не менее 5 часов с закрытием участков линий для движения подвижного состава?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Производятся ли перевозчиком, по окончании проведения работ, проверки участков, на которых проводились работы по реконструкции или иные работы, вызывающие изменение плана или профиля пути?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119.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о вводе устройств в действие по окончании работ на основании:</w:t>
            </w:r>
          </w:p>
          <w:p w:rsidR="000E7285" w:rsidRDefault="000E7285" w:rsidP="00A860D4">
            <w:pPr>
              <w:pStyle w:val="ConsPlusNormal"/>
              <w:rPr>
                <w:rFonts w:ascii="Times New Roman" w:hAnsi="Times New Roman"/>
                <w:sz w:val="24"/>
              </w:rPr>
            </w:pPr>
            <w:r>
              <w:rPr>
                <w:rFonts w:ascii="Times New Roman" w:hAnsi="Times New Roman"/>
                <w:sz w:val="24"/>
              </w:rPr>
              <w:t>телефонограммы, переданной работником, уполномоченным на осуществление контроля за движением поездов с последующей личной подписью руководителя работ;</w:t>
            </w:r>
          </w:p>
          <w:p w:rsidR="000E7285" w:rsidRDefault="000E7285" w:rsidP="00A860D4">
            <w:pPr>
              <w:pStyle w:val="ConsPlusNormal"/>
              <w:rPr>
                <w:rFonts w:ascii="Times New Roman" w:hAnsi="Times New Roman"/>
                <w:sz w:val="24"/>
              </w:rPr>
            </w:pPr>
            <w:r>
              <w:rPr>
                <w:rFonts w:ascii="Times New Roman" w:hAnsi="Times New Roman"/>
                <w:sz w:val="24"/>
              </w:rPr>
              <w:t xml:space="preserve">телефонограммы с последующей личной подписью работника, уполномоченного перевозчиком осуществлять контроль и надзор за выполнением </w:t>
            </w:r>
            <w:proofErr w:type="gramStart"/>
            <w:r>
              <w:rPr>
                <w:rFonts w:ascii="Times New Roman" w:hAnsi="Times New Roman"/>
                <w:sz w:val="24"/>
              </w:rPr>
              <w:t>работ, в случае, если</w:t>
            </w:r>
            <w:proofErr w:type="gramEnd"/>
            <w:r>
              <w:rPr>
                <w:rFonts w:ascii="Times New Roman" w:hAnsi="Times New Roman"/>
                <w:sz w:val="24"/>
              </w:rPr>
              <w:t xml:space="preserve"> указанные работы осуществлялись подрядной </w:t>
            </w:r>
            <w:r>
              <w:rPr>
                <w:rFonts w:ascii="Times New Roman" w:hAnsi="Times New Roman"/>
                <w:sz w:val="24"/>
              </w:rPr>
              <w:lastRenderedPageBreak/>
              <w:t>организацией?</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104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Выполняется ли перевозчиком требование о запрете приступать к работам, при выполнении работ с закрытием пути, до получения руководителем работ приказа уполномоченного перевозчиком работника о закрытии пути и до ограждения сигналами места работ?</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Соблюдено ли перевозчиком требование по открытию перегона приказом уполномоченного перевозчиком работника после письменного уведомления, телефонограммы или телеграммы руководителя работ, назначенного перевозчиком ответственным за выполнение работ на эксплуатируемом пути, сооружении или устройстве, об окончании путевых работ или работ на искусственных сооружениях и отсутствии препятствий для бесперебойного и безопасного движения подвижного состава независимо от того, какая организация выполняла работы?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Обеспечил ли перевозчик требование о регулировании движения подвижного состава и организация маневровой работы с помощью сигнальных приборов - служащих для подачи видимых сигналов светофоров, указателей АЛС-АРС, щитов, фонарей, дисков (в том числе ручных), флагов, сигнальных указателей и сигнальных знаков?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Применяются ли перевозчиком в тоннелях видимые сигналы - сигналы, выражающиеся цветом, формой, положением и числом сигнальных показаний, </w:t>
            </w:r>
            <w:r>
              <w:rPr>
                <w:rFonts w:ascii="Times New Roman" w:hAnsi="Times New Roman"/>
                <w:sz w:val="24"/>
              </w:rPr>
              <w:lastRenderedPageBreak/>
              <w:t>цифрами и буквами?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106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Применяются ли перевозчиком, на наземных путях, ночные видимые сигналы в дневное время суток при тумане, метели и других неблагоприятных условиях, если видимость дневных видимых сигналов - сигналов, подаваемых в светлое время суток на наземных и парковых путях, составляет менее 200 м?</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107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 ли перевозчик требование о запрете нахождения в тоннелях и на наземных участках метрополитена объектов (конструкций), мешающих восприятию сигналов и (или) искажающих их сигнальные показания?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1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 xml:space="preserve">Соблюдено ли </w:t>
            </w:r>
            <w:r w:rsidR="00832BEB">
              <w:rPr>
                <w:rFonts w:ascii="Times New Roman" w:hAnsi="Times New Roman"/>
                <w:sz w:val="24"/>
              </w:rPr>
              <w:t>перевозчиком требование</w:t>
            </w:r>
            <w:r>
              <w:rPr>
                <w:rFonts w:ascii="Times New Roman" w:hAnsi="Times New Roman"/>
                <w:sz w:val="24"/>
              </w:rPr>
              <w:t xml:space="preserve"> об обязательности установки светофоров: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109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перед станциями - для подачи сигналов, разрешающих или запрещающих поезду следовать с перегона на станцию (входные светофоры)?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на станциях - для подачи сигналов, разрешающих или запрещающих поезду отправиться со станции на перегон, впереди места, предназначенного для стоянки головного вагона отправляющегося поезда (выходные светофоры)?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126.3.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ind w:firstLine="34"/>
              <w:rPr>
                <w:rFonts w:ascii="Times New Roman" w:hAnsi="Times New Roman"/>
                <w:sz w:val="24"/>
              </w:rPr>
            </w:pPr>
            <w:r>
              <w:rPr>
                <w:rFonts w:ascii="Times New Roman" w:hAnsi="Times New Roman"/>
                <w:sz w:val="24"/>
              </w:rPr>
              <w:t>на перегонах - для подачи сигналов, разрешающих или запрещающих поезду проследовать с одного блок-участка на другой (проходные светофоры)?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Применяются ли перевозчиком, для организации маневровой работы, светофоры, предназначенные для подачи сигналов, разрешающих или </w:t>
            </w:r>
            <w:r>
              <w:rPr>
                <w:rFonts w:ascii="Times New Roman" w:hAnsi="Times New Roman"/>
                <w:sz w:val="24"/>
              </w:rPr>
              <w:lastRenderedPageBreak/>
              <w:t>запрещающих выполнение маневров (маневровые светофоры)?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110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об установке светофора, дублирующего показания светофора, видимость показаний которого не обеспечивается (повторительный светофор)?</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111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129.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об обязательности ограждать металлоконструкции посредством установки светофоров ограждения, смена показаний которых не зависит от воздействия поезда на участок пути и происходит в зависимости от положения металлоконструкции (светофоры независимого действия)?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113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64"/>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Соблюдено ли перевозчиком требование об обозначении светофоров: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115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8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130.1.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автоблокировки (светофоры автоматического действия) - цифрами?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8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130.2.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светофоры полуавтоматического действия - буквами с цифрами или буквами?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4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об обозначении светофоров: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115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5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совмещенных со светофорами ограждения металлоконструкций, с добавлением буквы «М»?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3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связанных с контрольно-габаритными устройствами, с добавлением буквы «Г»?</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Соблюдено ли перевозчиком требование по обозначению светофоров ограждения в зависимости от места установки: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116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132.1.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устанавливаемые для ограждения металлоконструкций в правильном направлении движения, обозначаются буквой «М» с добавлением цифрового номера металлоконструкции?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132.2.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устанавливаемые для ограждения металлоконструкций в неправильном направлении обозначаются буквами «МК» с добавлением цифрового номера металлоконструкции?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Соблюдено ли перевозчиком требование по обозначению светофоров, устанавливаемых для ограждения металлоконструкций на путях, по которым предусматривается двухстороннее движение, к основному обозначению добавляется буква «Н» или «Ч», что соответствует нечетному или четному направлению движения соответственно?</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118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том, что резервный светофор имеет нормально не горящие сигналы, которые включаются при погасании сигналов на основном светофоре, а также обозначение основного светофора с добавлением таблички с двумя наклонными полосами на ней?</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120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том, что предупредительный светофор имеет обозначение основного светофора с добавлением таблички с тремя наклонными полосами на ней?</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121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14"/>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том, что сигнал опасности: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122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9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обозначается табличкой «ОП»?</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устанавливается на станции с дополнительными группами путей, помимо главных, предназначенных для обгона, </w:t>
            </w:r>
            <w:r>
              <w:rPr>
                <w:sz w:val="24"/>
              </w:rPr>
              <w:lastRenderedPageBreak/>
              <w:t>скрещения, приема и отправления поездов (далее - путевое развитие), для указания конца маршрута подачи составов на главный путь в неправильном направлении?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9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Соблюдено ли перевозчиком требование о том, что: </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123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4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137.1.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дополнительный сигнал опасности обозначается табличкой «ДОП»?</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8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137.2.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дополнительный сигнал опасности при положении стрелки по главному пути выключен и сигнального значения не имеет?</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137.3.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при положении стрелки не по главному пути и занятости изолированного участка пути перед дополнительным сигналом опасности подается сигнал один красный мигающий сигнал: «Стой! Запрещается проезжать сигнал»?</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6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том, что недействующие светофоры должны быть выключены и закрещены двумя планками?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124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139.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к указателю АЛС-АРС обеспечивать индикацию показаний максимально допустимой скорости следования на пульте управления подвижным составом?</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125 приказа Минтранса России №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к подвижному составу, оборудованному устройствами АЛС-АРС, следовать по сигналам светофоров со скоростью, не превышающей указанную сигнальным показанием АЛС-АРС?</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127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Соблюдено ли перевозчиком требование к подвижному составу, не оборудованному устройствами АЛС-АРС, следовать по сигналам </w:t>
            </w:r>
            <w:r>
              <w:rPr>
                <w:sz w:val="24"/>
              </w:rPr>
              <w:lastRenderedPageBreak/>
              <w:t>автоблокировки?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127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об автоблокировке на линиях, где АЛС-АРС является основным средством сигнализации при движении подвижного состава, в соответствии с которым автоблокировка должна быть нормально отключена (сигналы светофоров автоматического действия отключены)?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128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01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размещении пригласительного сигнала:</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130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143.1.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на карликовых светофорах и светофорах, размещаемых на кронштейнах и мостиках, в светофорной головке?</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143.2.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на мачтовых светофорах в дополнительной однозначной головке под основной головкой светофора, а на мачтовых светофорах, оборудованных маршрутным указателем, под маршрутным указателем?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Соблюдено ли перевозчиком требование о подаче Световым указателем прямоугольной формы, установленным на подходе к станции, одного желтого сигнала при открытых дверях станции </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131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машинистом требование при желтом сигнале указателя до въезда на станцию снизить скорость поезда до 20 км/ч, а при управлении подвижным составом, предназначенным для выполнения работ по эксплуатации метрополитена, - до 10 км/ч, следить за положением дверей станции, подать оповестительный сигнал, при необходимости принять меры к немедленной остановке поезда?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131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146.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к сигналам, подаваемым световым указателем, установленным у сигнального знака «Остановка первого вагона», а именно:</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pStyle w:val="ConsPlusNormal"/>
              <w:rPr>
                <w:rFonts w:ascii="Times New Roman" w:hAnsi="Times New Roman"/>
                <w:sz w:val="24"/>
              </w:rPr>
            </w:pPr>
            <w:r>
              <w:rPr>
                <w:rFonts w:ascii="Times New Roman" w:hAnsi="Times New Roman"/>
                <w:sz w:val="24"/>
              </w:rPr>
              <w:t>Пункт 132 приказа Минтранса России</w:t>
            </w:r>
            <w:r w:rsidR="0032054B">
              <w:rPr>
                <w:rFonts w:ascii="Times New Roman" w:hAnsi="Times New Roman"/>
                <w:sz w:val="24"/>
              </w:rPr>
              <w:t xml:space="preserve"> </w:t>
            </w:r>
            <w:r>
              <w:rPr>
                <w:rFonts w:ascii="Times New Roman" w:hAnsi="Times New Roman"/>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02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один верхний молочно-белый сигнал при закрытых дверях станции?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два нижних молочно-белых горизонтально расположенных сигнала при свободном пространстве между поездом и стеной пассажирского зала?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на станциях закрытого типа требование к сигналам, подаваемым световым указателем, установленным в пассажирском зале, а именно:</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133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1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147.1.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один прозрачно-белый сигнал: "Двери станции закрыты"?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4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147.2.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один желтый сигнал: "Двери станции открыты"?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о подаче в рельсовую цепь перед выходным светофором команды АЛС-АРС, запрещающей движение при неисправности сигнализации контроля свободности пространства между поездом и стеной пассажирского зала?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134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149.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Определен ли перевозчиком работник, уполномоченный на управление сигналами пульта дистанционного управления дверьми станции со световой сигнализацией?</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135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Соблюдено ли </w:t>
            </w:r>
            <w:proofErr w:type="gramStart"/>
            <w:r>
              <w:rPr>
                <w:sz w:val="24"/>
              </w:rPr>
              <w:t>перевозчиком  требование</w:t>
            </w:r>
            <w:proofErr w:type="gramEnd"/>
            <w:r>
              <w:rPr>
                <w:sz w:val="24"/>
              </w:rPr>
              <w:t xml:space="preserve"> об установке в тоннеле напротив сигнального знака "Остановка первого вагона" со стороны автоматических дверей станции, пульта дистанционного управления дверьми станции со световой сигнализацией, имеющей </w:t>
            </w:r>
            <w:r>
              <w:rPr>
                <w:sz w:val="24"/>
              </w:rPr>
              <w:lastRenderedPageBreak/>
              <w:t>красный и зеленый сигналы, и управление этими сигналами производится уполномоченным перевозчиком работником?</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135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требование при неисправности автоматических дверей станции (если двери не открылись и после нажатия соответствующей кнопки на пульте дистанционного управления):</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137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машинист подает звуковой сигнал - сигнал, подаваемый сигнальными устройствами подвижного состава, ручными свистками и рожками, сиренами и звонками и выражающийся числом и сочетанием звуков различной продолжительности, два длинных и два коротких?</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уполномоченный перевозчиком работник открывает первую действующую дверь станции и при расположении дверей вагонов поезда напротив дверей станции открывает двери станции?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2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Соблюдено ли перевозчиком требование о том, что переносными сигналами устанавливаются следующие сигналы:</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138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55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152.1.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прямоугольный щит красного цвета или диск красного цвета днем на наземных и парковых путях, красный огонь фонаря ночью или в тоннеле: «Стой! Запрещается проезжать сигнал»?</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54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152.2.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квадратный щит желтого цвета днем на наземных путях и желтый огонь фонаря ночью или в тоннеле или квадратный щит желтого цвета со светоотражателями (светоотражающей поверхностью) в тоннеле: «Разрешается движение со скоростью, указанной в распорядительном документе перевозчика, впереди опасное место, а при отсутствии </w:t>
            </w:r>
            <w:r>
              <w:rPr>
                <w:rFonts w:ascii="Times New Roman" w:hAnsi="Times New Roman"/>
                <w:sz w:val="24"/>
              </w:rPr>
              <w:lastRenderedPageBreak/>
              <w:t>распорядительного документа - не более 20 км/ч»?</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69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152.3.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квадратный щит зеленого цвета (обратная сторона щита желтого цвета) днем на наземных путях и зеленый огонь фонаря ночью или в тоннеле или квадратный щит зеленого цвета со светоотражателями (светоотражающей поверхностью) в тоннеле: «Поезд проследовал опасное место всем составом»?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6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Соблюдено ли перевозчиком требование к размещению в тоннелях переносных сигналов: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138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153.1.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остановки – установлены на треногах или шестах высотой 1,5 м на оси пути?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00"/>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153.2.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уменьшения скорости - подвешены на стенах тоннеля на высоте 2 м от уровня головки рельса?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к размещению на наземных и парковых путях переносных сигналов: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138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4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154.1.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остановки - установлены на треногах (шестах) высотой 2 м на оси пути?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7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154.2.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уменьшения скорости - установлены на треногах (шестах) высотой 2 м у пути?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74"/>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об ограждении сигналами с обеих сторон:</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140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155.1.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препятствий для движения (место, требующее остановки) на перегоне и станции?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155.2.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места производства работ, опасное для движения, требующее остановки или уменьшения скорости?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требование о запрете приступать к работам до ограждения сигналами препятствия или места производства работ, опасного для движения? </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141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запрете снимать сигналы, ограждающие препятствие или место производства работ, до устранения препятствия, полного окончания работ, проверки состояния железнодорожного пути, контактной сети и соблюдения габарита?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141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к ограждению препятствий и мест производства работ в соответствии с системой сигналов, относящихся к движению подвижного состава и организации маневровой работы?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142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159.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запрете производить на путях работы, требующие ограждения сигналами остановки или уменьшения скорости, без разрешения уполномоченного перевозчиком работника?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143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требование об ограждении препятствий для движения подвижного состава на перегоне и мест производства работ на перегонах, требующих остановки подвижного состава, с обеих сторон на расстоянии не менее 50 м от границ ограждаемого участка переносными сигналами остановки, а на кривых участках пути радиусом 300 м и </w:t>
            </w:r>
            <w:r>
              <w:rPr>
                <w:sz w:val="24"/>
              </w:rPr>
              <w:lastRenderedPageBreak/>
              <w:t>менее препятствие ограждается с обеих сторон на расстоянии не менее 75 м от границ ограждаемого участка?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144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об ограждении, на закрытом однопутном перегоне или на одном закрытом пути двухпутного перегона, препятствия переносными сигналами остановки с обеих сторон на расстоянии 50 м от границ ограждаемого участка и переносными сигналами остановки со стороны станций, ограничивающих данный перегон (путь перегона)?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145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требование </w:t>
            </w:r>
            <w:proofErr w:type="gramStart"/>
            <w:r>
              <w:rPr>
                <w:sz w:val="24"/>
              </w:rPr>
              <w:t>об ограждению</w:t>
            </w:r>
            <w:proofErr w:type="gramEnd"/>
            <w:r>
              <w:rPr>
                <w:sz w:val="24"/>
              </w:rPr>
              <w:t xml:space="preserve"> препятствий, при наличии на закрываемых путях перегонов кривых участков радиусом 300 м и менее, а также на уклоне более 40</w:t>
            </w:r>
            <w:r>
              <w:rPr>
                <w:sz w:val="24"/>
                <w:vertAlign w:val="superscript"/>
              </w:rPr>
              <w:t>0</w:t>
            </w:r>
            <w:r>
              <w:rPr>
                <w:sz w:val="24"/>
              </w:rPr>
              <w:t>/</w:t>
            </w:r>
            <w:r>
              <w:rPr>
                <w:sz w:val="24"/>
                <w:vertAlign w:val="subscript"/>
              </w:rPr>
              <w:t>00,</w:t>
            </w:r>
            <w:r>
              <w:rPr>
                <w:sz w:val="24"/>
              </w:rPr>
              <w:t xml:space="preserve"> переносными сигналами остановки с обеих сторон на расстоянии 75 м от границ ограждаемого участка и переносными сигналами остановки в торцах станций, ограничивающих данный перегон (путь перегона)?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145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об установки всех стрелок, ведущих к месту ограждения на станционном пути места препятствия или производства работ переносными сигналами остановки, в такое положение, чтобы на него не мог попасть подвижной состав, и заперты на навесной замок или зашиты?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об ограждении с обеих сторон переносными сигналами остановки места препятствия или производства работ, при невозможности изолировать путь:</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2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164.1.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устанавливаемыми на расстоянии не менее 50 м от его границ?</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164.2.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устанавливаемыми на расстоянии не менее 50 м от места препятствия или производства работ на каждом из сходящихся путей, при расположении остряков стрелки, направленных в сторону и располагающихся ближе 50 м от места препятствия или производства работ? </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об ограждении переносными сигналами остановки места производства работ на автоматических дверях, на станциях закрытого типа, как препятствие для движения подвижного состава?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Соблюдается ли </w:t>
            </w:r>
            <w:r w:rsidRPr="00E23F2B">
              <w:rPr>
                <w:rFonts w:ascii="Times New Roman" w:hAnsi="Times New Roman"/>
                <w:sz w:val="24"/>
              </w:rPr>
              <w:t xml:space="preserve">перевозчиком </w:t>
            </w:r>
            <w:r>
              <w:rPr>
                <w:rFonts w:ascii="Times New Roman" w:hAnsi="Times New Roman"/>
                <w:sz w:val="24"/>
              </w:rPr>
              <w:t>требование об ограждение переносными сигналами остановки в случае остановки подвижного состава, предназначенного для выполнения работ по эксплуатации метрополитена:</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148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6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при следовании в правильном направлении: на расстоянии не менее 50 м от хвоста поезда?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при следовании в неправильном направлении, а также в случае ожидания вспомогательного поезда, следующего в неправильном направлении: на расстоянии не менее 50 м от головы и хвоста поезда?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Соблюдается ли перевозчиком требование о применении для остановки подвижного </w:t>
            </w:r>
            <w:proofErr w:type="gramStart"/>
            <w:r>
              <w:rPr>
                <w:rFonts w:ascii="Times New Roman" w:hAnsi="Times New Roman"/>
                <w:sz w:val="24"/>
              </w:rPr>
              <w:t>состава  следующих</w:t>
            </w:r>
            <w:proofErr w:type="gramEnd"/>
            <w:r>
              <w:rPr>
                <w:rFonts w:ascii="Times New Roman" w:hAnsi="Times New Roman"/>
                <w:sz w:val="24"/>
              </w:rPr>
              <w:t xml:space="preserve"> ручных сигналов: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150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168.1.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красный развернутый флаг днем на наземных путях и красный сигнал ручного фонаря ночью и в тоннелях: «Стой!»?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168.2.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круговое движение желтого флага, руки или любого предмета днем на наземных путях, круговое движение фонаря с сигналом любого цвета ночью и в тоннелях: «Стой!»?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168.3.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желтый развернутый флаг днем на наземных путях и желтый сигнал ручного фонаря ночью и в тоннелях: </w:t>
            </w:r>
            <w:r w:rsidR="009A7161">
              <w:rPr>
                <w:sz w:val="24"/>
              </w:rPr>
              <w:t>«</w:t>
            </w:r>
            <w:r>
              <w:rPr>
                <w:sz w:val="24"/>
              </w:rPr>
              <w:t>Разрешается движение с уменьшенной скоростью, указанной в распорядительном документе перевозчика, а при отсутствии распорядительного документа перевозчика со скоростью не более 20 км/ч</w:t>
            </w:r>
            <w:r w:rsidR="009A7161">
              <w:rPr>
                <w:sz w:val="24"/>
              </w:rPr>
              <w:t>»</w:t>
            </w:r>
            <w:r>
              <w:rPr>
                <w:sz w:val="24"/>
              </w:rPr>
              <w:t>?</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169.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том, что  на станциях, на которых подача сигнала «Поезд готов к отправлению» установлена перевозчиком, такой сигнал подается работником, осуществляющим функции по контролю за движением поездов, или иным уполномоченным перевозчиком работником с помощью поднятого вертикально вверх в вытянутой руке ручного диска, окрашенного в белый цвет, с черным кругом в центре?</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153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том, что на станциях закрытого типа в случае неисправности сигнализации положения станционных дверей сигнал «Поезд готов к отправлению» должен подаваться работником, осуществляющим функции по контролю за движением поездов, или иным уполномоченным перевозчиком работником через специально открываемую дверь?</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153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требование о том, что сигнал «Закрыть двери» для поезда, высадившего пассажиров и следующего с главного пути станции на путь оборота, отстоя, также подается работником, осуществляющим функции по контролю за движением поездов, или иным уполномоченным перевозчиком </w:t>
            </w:r>
            <w:r>
              <w:rPr>
                <w:sz w:val="24"/>
              </w:rPr>
              <w:lastRenderedPageBreak/>
              <w:t>работником с помощью поднятого вертикально вверх в вытянутой руке ручного диска, окрашенного в белый цвет, с черным кругом в центре?</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153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9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требование о том, что для остановки поезда, </w:t>
            </w:r>
            <w:proofErr w:type="spellStart"/>
            <w:r>
              <w:rPr>
                <w:sz w:val="24"/>
              </w:rPr>
              <w:t>проследующего</w:t>
            </w:r>
            <w:proofErr w:type="spellEnd"/>
            <w:r>
              <w:rPr>
                <w:sz w:val="24"/>
              </w:rPr>
              <w:t xml:space="preserve"> станцию без остановки, работник, осуществляющий функции по контролю за движением поездов, или иной уполномоченный перевозчиком работник подает сигнал:</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154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3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172.1.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на станциях открытого типа движением по кругу ручного диска?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5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172.2.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на станциях закрытого типа красным огнем ручного фонаря?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w:t>
            </w:r>
            <w:r w:rsidRPr="00E23F2B">
              <w:rPr>
                <w:sz w:val="24"/>
              </w:rPr>
              <w:t xml:space="preserve">перевозчиком </w:t>
            </w:r>
            <w:r>
              <w:rPr>
                <w:sz w:val="24"/>
              </w:rPr>
              <w:t>требование о том, что для безостановочного пропуска поезда с пассажирами, имеющего по расписанию остановку на станции, работник, осуществляющий функции по контролю за движением поездов, или иной уполномоченный перевозчиком работник подает сигнал:</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155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173.1.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на станциях открытого типа - движением над головой ручного диска, окрашенного в белый цвет с черным кругом в центре?</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1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173.2.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на станциях закрытого типа - ручным фонарем с прозрачно-белым сигналом?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требование о том, что сигнал «Открыть двери в поезде» на станциях открытого типа подается работником, осуществляющим функции по контролю за движением поездов, или иным уполномоченным перевозчиком работником движением рук, сходящихся над головой, с ручным диском (обращенным </w:t>
            </w:r>
            <w:r>
              <w:rPr>
                <w:sz w:val="24"/>
              </w:rPr>
              <w:lastRenderedPageBreak/>
              <w:t>красной стороной к машинисту) или без него?</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156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w:t>
            </w:r>
            <w:r w:rsidRPr="00E23F2B">
              <w:rPr>
                <w:sz w:val="24"/>
              </w:rPr>
              <w:t xml:space="preserve">перевозчиком </w:t>
            </w:r>
            <w:r>
              <w:rPr>
                <w:sz w:val="24"/>
              </w:rPr>
              <w:t>требование о подаче наблюдающим сигнала «Внимание люди!» прозрачно-белым сигналом ручного фонаря в сторону приближающегося поезда, при нахождении работников в тоннеле или в темное время суток на наземном участке, при нахождении работников вне габарита подвижного состава?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157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w:t>
            </w:r>
            <w:r w:rsidRPr="00E23F2B">
              <w:rPr>
                <w:sz w:val="24"/>
              </w:rPr>
              <w:t xml:space="preserve">перевозчиком </w:t>
            </w:r>
            <w:r>
              <w:rPr>
                <w:sz w:val="24"/>
              </w:rPr>
              <w:t xml:space="preserve">требование о применении маршрутных световых указателей молочно-белого цвета (буквенные, цифровые, а также буквенные в сочетании с цифрами), для указания пути приема или направления следования поезда, в том числе при открытом пригласительном </w:t>
            </w:r>
            <w:proofErr w:type="gramStart"/>
            <w:r>
              <w:rPr>
                <w:sz w:val="24"/>
              </w:rPr>
              <w:t>сигнале,?</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158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об установке маршрутных указателей в тоннелях в головке светофора или рядом с ней, на наземных путях под основной головкой светофора?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159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Соблюдается ли перевозчиком требование о подаче сигналов освещаемыми стрелочными указателями одиночных стрелок в обе стороны: </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160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178.1.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белый прямоугольник узкой стороной указателя днем, молочно-белый сигнал ночью: стрелка установлена по прямому пути?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5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178.2.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широкая сторона указателя днем, желтый сигнал ночью: стрелка установлена на отклоненный путь?</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о подаче неосвещаемыми стрелочными указателями сигналов: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161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1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179.1.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стрелочный указатель расположен вдоль пути: стрелка установлена по прямому пути?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179.2.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на белом фоне стрелочного указателя черная стрела, направленная в сторону отклоненного пути: стрелка установлена на отклоненный путь?</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Соблюдено ли перевозчиком требование о подаче указателями путевого заграждения сигналов: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162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180.1.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белый круг с горизонтальной черной полосой днем, молочно-белый сигнал с горизонтальной черной полосой ночью: «Путь загражден»?</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180.2.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белый круг или прямоугольник с вертикальной черной полосой днем, молочно-белый сигнал с вертикальной черной полосой ночью: «Заграждение с пути снято»?</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6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том, что указатели путевого заграждения на упорах:</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162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50"/>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размещаются на правом конце бруса?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60"/>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сигнализируют в сторону пути?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181.3.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в тоннелях освещаемые или со светоотражателями (светоотражающей поверхностью)?</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том, что указатель должен устанавливаться на светофоре рядом со светофорной головкой и иметь показание контрольно-габаритного устройства (далее - КГУ) молочно-белого цвета, загорающееся при нарушении габарита, а светофор, связанный с КГУ, должен принимать запрещающее показание, а в рельсовую цепь передаваться сигнальная команда, запрещающая движение?</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163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9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183.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о том, что предельные столбики или рейки: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164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183.1.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указывают место, далее которого на пути запрещено оставление подвижного состава в направлении стрелочного перевода или глухого пересечения?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183.2.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установлены посередине междупутья, а предельные рейки - в междупутье, в местах, где расстояние между осями сходящихся путей достигает размеров, предусмотренных актами технического регулирования?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1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Определил ли перевозчик границы участка пути, относящегося к станции?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165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0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184.1.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Обозначил ли перевозчик границы участка пути, относящегося к станции, знаками?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1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Соблюдается ли перевозчиком требование </w:t>
            </w:r>
            <w:proofErr w:type="gramStart"/>
            <w:r>
              <w:rPr>
                <w:rFonts w:ascii="Times New Roman" w:hAnsi="Times New Roman"/>
                <w:sz w:val="24"/>
              </w:rPr>
              <w:t>к  предупредительным</w:t>
            </w:r>
            <w:proofErr w:type="gramEnd"/>
            <w:r>
              <w:rPr>
                <w:rFonts w:ascii="Times New Roman" w:hAnsi="Times New Roman"/>
                <w:sz w:val="24"/>
              </w:rPr>
              <w:t xml:space="preserve"> сигнальным знакам об их указании: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6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«Предельно допускаемая скорость»: максимально допустимая скорость следования?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«Т сбор»: место начала торможения для поезда, оборудованного устройствами автоматического управления?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 место подачи звукового сигнала подвижными составами, предназначенными для выполнения работ по эксплуатации метрополитена, первым поездом, а также всеми поездами при нахождении людей в тоннеле, при включенном освещении в тоннеле?</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185.4.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«Включить тяговые двигатели» и «Отключить тяговые двигатели»: места включения и отключения тяговых двигателей в зависимости от режима ведения поезда?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«Т»: место применения экстренного торможения при въезде на станцию или путь оборота, если не было своевременно применено служебное торможение?</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«Т начало» и «Т конец»: место начала и окончания торможения на перегоне?</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«Предельное место применения экстренного торможения»: конец участка пути, в пределах которого машинист должен применить экстренное торможение при обнаружении загорания в составе с целью последующего осаживания поезда на станцию?</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«Остановка первого вагона»: место остановки головного вагона, при котором обеспечивается высадка из всех дверей поезда и обзор состава средствами наблюдения, расположенными на платформе?</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«3», «4», «5», «6», «7», «8»: место остановки первого вагона состава; указанные знаки также используются для остановки головного вагона при следовании сцепа объединенных поездов для высадки пассажиров на станции?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7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185.10.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«Телефон»: место расположения ближайшего телефона связи?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«1уп» (указатель парковки) или «1о» (отстой), «2уп» или «2о», «3уп» или «3о», «4уп» или «4о»: место остановки первого вагона для отстоя составов, устанавливаются в случаях, если на одном пути предусмотрен отстой составов, </w:t>
            </w:r>
            <w:r>
              <w:rPr>
                <w:rFonts w:ascii="Times New Roman" w:hAnsi="Times New Roman"/>
                <w:sz w:val="24"/>
              </w:rPr>
              <w:lastRenderedPageBreak/>
              <w:t>располагаемых один за другим?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«Граница рельсовой цепи»: номер </w:t>
            </w:r>
            <w:proofErr w:type="spellStart"/>
            <w:r>
              <w:rPr>
                <w:rFonts w:ascii="Times New Roman" w:hAnsi="Times New Roman"/>
                <w:sz w:val="24"/>
              </w:rPr>
              <w:t>проследованной</w:t>
            </w:r>
            <w:proofErr w:type="spellEnd"/>
            <w:r>
              <w:rPr>
                <w:rFonts w:ascii="Times New Roman" w:hAnsi="Times New Roman"/>
                <w:sz w:val="24"/>
              </w:rPr>
              <w:t xml:space="preserve"> рельсовой цепи и место возможной смены сигнального показания АЛС-АРС, устанавливается у изолирующих стыков, а на бесстыковых рельсовых цепях в точках подключения оборудования к рельсам; на главных путях перегонов и станций знаки устанавливаются с правой стороны по ходу движения в правильном направлении, в пределах пассажирской платформы - на шпале между ходовыми рельсами; на остальных путях допускается установка знаков слева по ходу движения?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185.13.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«Предел»: место остановки первого вагона на пути оборота; устанавливается на путях оборота, оборудованных дублирующими путевыми автостопами?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к установке и границе действия знака «Опасно»:</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167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размещен с правой стороны по ходу движения поезда (в правильном и в неправильном направлении) на подходах к станциям закрытого типа и в местах стесненного габарита, опасных для нахождения людей при прохождении по этим местам подвижного состава?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цифра под знаком «</w:t>
            </w:r>
            <w:proofErr w:type="gramStart"/>
            <w:r>
              <w:rPr>
                <w:sz w:val="24"/>
              </w:rPr>
              <w:t>Опасно»  указывает</w:t>
            </w:r>
            <w:proofErr w:type="gramEnd"/>
            <w:r>
              <w:rPr>
                <w:sz w:val="24"/>
              </w:rPr>
              <w:t xml:space="preserve"> длину опасной зоны?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к знаку «Ограждение сходного устройства на станционный путь»:</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168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187.1.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установлен в тоннеле на расстоянии 140 м от сходного устройства для 4 - 5 вагонного состава?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4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187.2.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установлен в тоннеле на расстоянии 200 м для 6 - 8 вагонного состава?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2"/>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187.3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установлен между ходовыми рельсами на станции у сходных устройств?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к знаку «Ограждение металлоконструкции (МК)»:</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169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188.1.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установлен перед металлоконструкцией с правой стороны по ходу движения в правильном направлении на расстоянии 100 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188.2.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после МК установлен на расстоянии 200 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189.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следовании составов с включенными устройствами АЛС-АРС, на линиях, на которых основным средством сигнализации при движении поездов является автоблокировка с путевыми автостопами и защитными участками, по разрешающим показаниям маневровых светофоров со скоростью, не превышающей указанную сигнальным показанием на пульте управления?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170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требования </w:t>
            </w:r>
            <w:proofErr w:type="gramStart"/>
            <w:r>
              <w:rPr>
                <w:sz w:val="24"/>
              </w:rPr>
              <w:t>к сигналам</w:t>
            </w:r>
            <w:proofErr w:type="gramEnd"/>
            <w:r>
              <w:rPr>
                <w:sz w:val="24"/>
              </w:rPr>
              <w:t xml:space="preserve"> подаваемым маневровыми светофорами, на линиях, на которых основным средством сигнализации при движении поездов является АЛС-АРС и оборудованных автоматической блокировкой без путевых автостопов и защитных участков: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171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190.1.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один синий сигнал: «Разрешается производить маневры по сигнальным показаниям указателя АЛС-АРС на пульте управления»?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190.2.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один лунно-белый сигнал: «Разрешается производить маневры по сигнальным показаниям указателя АЛС-АРС на пульте управления»?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3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190.3.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один красный сигнал: «Запрещается производить маневры»?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190.4.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один красный и один желтый сигналы: «Запрещается производить маневры»?</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требования к светофорам, используемым для разделения пути на участки для отстоя подвижного состава:</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175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1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постоянно подают один красный сигнал?</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6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оборудованы пригласительными сигналами?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3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Определен ли перевозчиком работник уполномоченный подавать сигналы?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44"/>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к ручным сигналам при маневрах:</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177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68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193.1.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движение над головой развернутого желтого флага, ручного диска днем на наземных, парковых и деповских путях, ручного фонаря с прозрачно-белым сигналом ночью и в тоннелях или один длинный звуковой сигнал: «Разрешается движение в направлении подаваемого сигнала»?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193.2.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движение у ног развернутого желтого флага, ручного диска днем, на наземных, парковых и деповских путях, ручного фонаря с прозрачно-белым сигналом ночью и в тоннелях или два длинных звуковых сигнала: «Разрешается движение от подаваемого </w:t>
            </w:r>
            <w:r>
              <w:rPr>
                <w:rFonts w:ascii="Times New Roman" w:hAnsi="Times New Roman"/>
                <w:sz w:val="24"/>
              </w:rPr>
              <w:lastRenderedPageBreak/>
              <w:t>сигнала»?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193.3.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медленное движение вверх и вниз развернутого желтого флага, ручного диска днем на наземных, парковых и деповских путях, ручного фонаря с прозрачно-белым огнем ночью и в тоннелях или два коротких звуковых сигнала: «Тише»?</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193.4.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движение по кругу красного или желтого флага, ручного диска, круговое движение рукой с любым предметом или без него днем на наземных, парковых и деповских путях, ручного фонаря с любым сигналом ночью и в тоннелях или три коротких звуковых сигнала: «Стой!»?</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w:t>
            </w:r>
            <w:r w:rsidRPr="00E23F2B">
              <w:rPr>
                <w:sz w:val="24"/>
              </w:rPr>
              <w:t xml:space="preserve"> перевозчиком</w:t>
            </w:r>
            <w:r>
              <w:rPr>
                <w:sz w:val="24"/>
              </w:rPr>
              <w:t xml:space="preserve"> требование о подтверждении, звуковым сигналом маневрирующего подвижного состава, принятия к исполнению сигналов?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178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к обозначению прозрачно-белыми сигналами фонарей, расположенными в передней части кузова вагона и прожектора (при его наличии):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179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195.1.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головы поезда при движении в правильном и неправильном направлении по пути тоннельного участка?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195.2.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головы поезда при движении в правильном и неправильном направлении по пути наземного участка в темное время суток?</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195.3.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головы поезда при выполнении маневровых передвижений в тоннелях, а также на наземных и на парковых путях в темное время суток?</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4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требование об обозначении двумя прозрачно-белыми сигналами фонарей и прожектора (при его наличии) головы подвижного состава, </w:t>
            </w:r>
            <w:r>
              <w:rPr>
                <w:sz w:val="24"/>
              </w:rPr>
              <w:lastRenderedPageBreak/>
              <w:t>предназначенного для выполнения работ по эксплуатации метрополитена, при движении в правильном направлении, при выполнении маневров на парковых путях (в темное время суток), при движении по пути соединительной ветви?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179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об обозначении красным сигналом фонаря с левой стороны и прозрачно-белым сигналом фонаря с правой стороны и прожектора (при его наличии) головы подвижного состава, предназначенного для выполнения работ по эксплуатации метрополитена, при движении в неправильном направлении обозначается?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179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об обозначении световыми сигналами красного цвета хвоста поезда, а также хвоста подвижного состава, предназначенного для выполнения работ по эксплуатации метрополитена, при любых передвижениях?</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180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199.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об обозначении световыми сигналами красного цвета головы и одним прозрачно-белым огнем ручного фонаря в торцевой части кузова, при движении поезда, управляемого машинистом не из головной кабины?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181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включении в тоннеле рабочего и аварийного освещения, при движении поезда, управляемого машинистом не из головной кабины?</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181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874"/>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Соблюдается ли перевозчиком требование об обозначении головы поезда прозрачно-белыми сигналами фонарей и </w:t>
            </w:r>
            <w:r>
              <w:rPr>
                <w:sz w:val="24"/>
              </w:rPr>
              <w:lastRenderedPageBreak/>
              <w:t>прожектора (при его наличии) и световыми сигналами красного цвета, при движении поезда, как в правильном, так и в неправильном направлении, при управлении от резервного управления?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182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об обозначении с головы и хвоста подвижного состава, находящегося в отстое на станционном пути или на пути перегона (соединительной ветви), световыми сигналами красного цвета?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183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об ограждении подвижного состава (вагона), находящегося в отстое на парковых путях, прямоугольным щитом красного цвета (или другими переносными красными сигналами), устанавливаемыми у ограждаемого состава (вагона) или диском красного цвета, устанавливаемым на торцевой части кузова вагона?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184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об обозначении подвижных единиц снегоуборочной техники и формирований для ведения аварийно-восстановительных работ, приспособленных для перемещения по железнодорожным путям, как подвижные составы, предназначенные для выполнения работ по эксплуатации метрополитена?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185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217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Соблюдается ли перевозчиком требование об обозначении съемных тележек для перевозки рельсов, путеизмерительных, </w:t>
            </w:r>
            <w:proofErr w:type="spellStart"/>
            <w:r>
              <w:rPr>
                <w:rFonts w:ascii="Times New Roman" w:hAnsi="Times New Roman"/>
                <w:sz w:val="24"/>
              </w:rPr>
              <w:t>дефектоскопных</w:t>
            </w:r>
            <w:proofErr w:type="spellEnd"/>
            <w:r>
              <w:rPr>
                <w:rFonts w:ascii="Times New Roman" w:hAnsi="Times New Roman"/>
                <w:sz w:val="24"/>
              </w:rPr>
              <w:t>, инструментальных и других съемных подвижных единиц при нахождении на пути: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205.1.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в тоннелях: видимый спереди и сзади красный мигающий сигнал фонаря, установленный на высоте 1,8 м от уровня головки рельса?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308"/>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205.2.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на наземных путях днем прямоугольный щит, окрашенный с обеих сторон в красный цвет, или развернутый красный флаг на шесте, а ночью видимый спереди и сзади красный сигнал фонаря, установленного на высоте 1,8 м от уровня головки рельса?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9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снабжении работников, ограждающих съемные подвижные единицы, а также руководящих передвижением съемных единиц, для подачи сигналов о приближении поезда и сигналов для его остановки:</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206.1.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ручными свистками (рожками), а также ручными флагами - на наземных путях в светлое время суток?</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7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206.2.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сигнальными фонарями - в темное время суток и в тоннеле?</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о повторении звуковыми сигналами подвижного состава, подтверждающими принятие их к исполнению, сигналов остановки или уменьшения скорости, подаваемых с пути или с подвижного состава?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189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о подаче сигналов, для предупреждения лиц, работающих в тоннеле, о предстоящей подаче напряжения на контактный рельс:</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196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208.1.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«Сигнал времени»: однократное отключение рабочего освещения тоннеля, а при его неисправности с помощью аварийного освещения, длительностью 5 секунд за 10 </w:t>
            </w:r>
            <w:r>
              <w:rPr>
                <w:rFonts w:ascii="Times New Roman" w:hAnsi="Times New Roman"/>
                <w:sz w:val="24"/>
              </w:rPr>
              <w:lastRenderedPageBreak/>
              <w:t>минут до подачи первого предупредительного сигнала и требующий завершения работ?</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208.2.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«Первый предупредительный сигнал»: двукратное отключение и включение рабочего освещения тоннеля, а при его неисправности с помощью аварийного освещения, с интервалами 5 секунд, требующий прекращения всех работ и выхода людей из тоннеля?</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591"/>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208.3.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"Второй предупредительный сигнал": трехкратное отключение и включение рабочего освещения, а при его неисправности с помощью аварийного освещения, с интервалами 5 секунд, после подачи которого контактный рельс считается под напряжением?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27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Соблюдается ли перевозчиком требование об оповещении о предстоящей подаче напряжения на контактный рельс в электродепо:</w:t>
            </w:r>
          </w:p>
        </w:tc>
        <w:tc>
          <w:tcPr>
            <w:tcW w:w="2127" w:type="dxa"/>
            <w:vMerge w:val="restart"/>
            <w:tcBorders>
              <w:top w:val="single" w:sz="4" w:space="0" w:color="000000"/>
              <w:left w:val="single" w:sz="4" w:space="0" w:color="000000"/>
              <w:right w:val="single" w:sz="4" w:space="0" w:color="000000"/>
            </w:tcBorders>
          </w:tcPr>
          <w:p w:rsidR="000E7285" w:rsidRDefault="000E7285" w:rsidP="00A80168">
            <w:pPr>
              <w:ind w:firstLine="0"/>
              <w:jc w:val="left"/>
              <w:rPr>
                <w:sz w:val="24"/>
              </w:rPr>
            </w:pPr>
            <w:r>
              <w:rPr>
                <w:sz w:val="24"/>
              </w:rPr>
              <w:t>Пункт 199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5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209.1.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по сети громкоговорящего оповещения словами «Подаю напряжение на деповской путь N ...»?</w:t>
            </w:r>
          </w:p>
        </w:tc>
        <w:tc>
          <w:tcPr>
            <w:tcW w:w="2127" w:type="dxa"/>
            <w:vMerge/>
            <w:tcBorders>
              <w:left w:val="single" w:sz="4" w:space="0" w:color="000000"/>
              <w:right w:val="single" w:sz="4" w:space="0" w:color="000000"/>
            </w:tcBorders>
          </w:tcPr>
          <w:p w:rsidR="000E7285" w:rsidRDefault="000E7285"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4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209.2.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включением звонковой сигнализации на деповском пути в течение 10 секунд?</w:t>
            </w:r>
          </w:p>
        </w:tc>
        <w:tc>
          <w:tcPr>
            <w:tcW w:w="2127" w:type="dxa"/>
            <w:vMerge/>
            <w:tcBorders>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6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Определены ли перевозчиком требования с учетом требований трудового законодательства Российской Федерации, </w:t>
            </w:r>
            <w:r w:rsidRPr="00E36715">
              <w:rPr>
                <w:sz w:val="24"/>
              </w:rPr>
              <w:t>положений приказа Минтранса России № 468:</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202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210.1.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к рабочим местам работников перевозчика?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976"/>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210.2.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к используемым работниками перевозчика техническим средствам?</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7"/>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Определен ли перевозчиком порядок содержания с учетом требований трудового законодательства Российской </w:t>
            </w:r>
            <w:r>
              <w:rPr>
                <w:sz w:val="24"/>
              </w:rPr>
              <w:lastRenderedPageBreak/>
              <w:t>Федерации, положений приказа Минтранса России № 468:</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202 приказа Минтранса России</w:t>
            </w:r>
            <w:r w:rsidR="0032054B">
              <w:rPr>
                <w:sz w:val="24"/>
              </w:rPr>
              <w:t xml:space="preserve"> </w:t>
            </w:r>
            <w:r>
              <w:rPr>
                <w:sz w:val="24"/>
              </w:rPr>
              <w:t>№ 468</w:t>
            </w:r>
            <w:r w:rsidR="0032054B">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703"/>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211.1.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рабочих мест работников перевозчика?</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685"/>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используемых работниками перевозчика технических средств?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Обеспечил ли перевозчик эксплуатацию работниками метрополитена объектов инфраструктуры метрополитена в соответствии с правилами и инструкциями по охране труда, пожарной безопасности, установленными для выполняемой работы, и возможностью немедленного извещения уполномоченного работника перевозчика о любой ситуации, угрожающей жизни и здоровью людей или безопасности движения?</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203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Уполномочены ли перевозчиком, на время исполнения служебных обязанностей, работники, которым предоставляется право управления подвижным составом, сигналами, аппаратами, механизмами, другими устройствами, связанными с обеспечением безопасности движения и эксплуатации метрополитена, а также перевода стрелки?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204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214.</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требование о запрете предоставления кабины управления (к устройствам управления) подвижным составом, к сигналам, стрелкам, аппаратам, механизмам и другим устройствам, связанным с обеспечением безопасности движения и эксплуатации метрополитена, а также в помещения, откуда производится управление сигналами и такими устройствами, не уполномоченным им лицам?</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205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lastRenderedPageBreak/>
              <w:t>215.</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Обеспечил ли перевозчик проверку на рабочих местах знаний и навыков работников метрополитена, непосредственно участвующих в организации движения подвижного состава и обслуживании пассажиров, не реже одного раза в три года, а также при поступлении на работу?</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206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216.</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 xml:space="preserve">Определен ли </w:t>
            </w:r>
            <w:proofErr w:type="gramStart"/>
            <w:r>
              <w:rPr>
                <w:sz w:val="24"/>
              </w:rPr>
              <w:t>перевозчиком  порядок</w:t>
            </w:r>
            <w:proofErr w:type="gramEnd"/>
            <w:r>
              <w:rPr>
                <w:sz w:val="24"/>
              </w:rPr>
              <w:t xml:space="preserve"> выдачи заключения о допуске работника метрополитена, прошедшего проверку на рабочем месте знаний и навыков, к самостоятельной работе?</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207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217.</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Соблюдается ли перевозчиком требование о допуске работников метрополитена, не прошедших проверку знаний и навыков на рабочих местах, к управлению подвижным составом, сигналами, аппаратами, механизмами, а также к переводу стрелок и к другим устройствам, связанным с обеспечением безопасности движения и эксплуатации метрополитена, под наблюдением работника, непосредственно уполномоченного перевозчиком обслуживать эти устройства (или управляющего ими), за которым перевозчиком закреплен работник, проходящий проверку на рабочем месте знаний и навыков?</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207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218.</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Определен ли перевозчиком порядок проведения проверки знаний и навыков для выдачи работникам метрополитена свидетельств на право управления соответствующим типом подвижного состава?</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209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219.</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 xml:space="preserve">Соблюдено ли перевозчиком требование, и обеспечен контроль за их соблюдением, о включении в локальные </w:t>
            </w:r>
            <w:r>
              <w:rPr>
                <w:rFonts w:ascii="Times New Roman" w:hAnsi="Times New Roman"/>
                <w:sz w:val="24"/>
              </w:rPr>
              <w:lastRenderedPageBreak/>
              <w:t>нормативные акты, с которыми машинисты должны быть ознакомлены перевозчиком под подпись, следующих запретов:</w:t>
            </w:r>
          </w:p>
        </w:tc>
        <w:tc>
          <w:tcPr>
            <w:tcW w:w="2127" w:type="dxa"/>
            <w:vMerge w:val="restart"/>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lastRenderedPageBreak/>
              <w:t>Пункт 210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219.1.</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нарушения в пути следования скоростных ограничений, установленных перевозчиком и показаниями сигналов?</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219.2.</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отвлечения от управления подвижным составом, необходимости наблюдения за подаваемыми сигналами, свободностью и состоянием пути?</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219.3.</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pStyle w:val="ConsPlusNormal"/>
              <w:rPr>
                <w:rFonts w:ascii="Times New Roman" w:hAnsi="Times New Roman"/>
                <w:sz w:val="24"/>
              </w:rPr>
            </w:pPr>
            <w:r>
              <w:rPr>
                <w:rFonts w:ascii="Times New Roman" w:hAnsi="Times New Roman"/>
                <w:sz w:val="24"/>
              </w:rPr>
              <w:t>отключения исправных устройств, обеспечивающих безопасность движения подвижного состава, пользования без надобности устройством, позволяющим игнорировать сигнальные показания АЛС-АРС, при исправном действии АЛС-АРС?</w:t>
            </w:r>
          </w:p>
        </w:tc>
        <w:tc>
          <w:tcPr>
            <w:tcW w:w="2127" w:type="dxa"/>
            <w:vMerge/>
            <w:tcBorders>
              <w:top w:val="single" w:sz="4" w:space="0" w:color="000000"/>
              <w:left w:val="single" w:sz="4" w:space="0" w:color="000000"/>
              <w:bottom w:val="single" w:sz="4" w:space="0" w:color="000000"/>
              <w:right w:val="single" w:sz="4" w:space="0" w:color="000000"/>
            </w:tcBorders>
          </w:tcPr>
          <w:p w:rsidR="000E7285" w:rsidRDefault="000E7285"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r w:rsidR="000E7285" w:rsidTr="00A80168">
        <w:trPr>
          <w:trHeight w:val="1189"/>
        </w:trPr>
        <w:tc>
          <w:tcPr>
            <w:tcW w:w="852"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2"/>
              </w:rPr>
            </w:pPr>
            <w:r>
              <w:rPr>
                <w:sz w:val="22"/>
              </w:rPr>
              <w:t>220.</w:t>
            </w:r>
          </w:p>
        </w:tc>
        <w:tc>
          <w:tcPr>
            <w:tcW w:w="3543" w:type="dxa"/>
            <w:tcBorders>
              <w:top w:val="single" w:sz="4" w:space="0" w:color="000000"/>
              <w:left w:val="single" w:sz="4" w:space="0" w:color="000000"/>
              <w:bottom w:val="single" w:sz="4" w:space="0" w:color="000000"/>
              <w:right w:val="single" w:sz="4" w:space="0" w:color="000000"/>
            </w:tcBorders>
          </w:tcPr>
          <w:p w:rsidR="000E7285" w:rsidRDefault="000E7285" w:rsidP="00A860D4">
            <w:pPr>
              <w:ind w:firstLine="0"/>
              <w:jc w:val="left"/>
              <w:rPr>
                <w:sz w:val="24"/>
              </w:rPr>
            </w:pPr>
            <w:r>
              <w:rPr>
                <w:sz w:val="24"/>
              </w:rPr>
              <w:t>Определил ли перевозчик работников метрополитена, которые при технической эксплуатации метрополитена выполняют следующие действия: подают сигнал остановки подвижному составу и принимают другие меры к его остановке в случаях, угрожающих жизни и здоровью людей или безопасности движения, при обнаружении неисправности сооружений или устройств, создающей угрозу безопасности движения, немедленно принимают меры к устранению неисправности, а при необходимости к ограждению опасного места для устранения неисправности?</w:t>
            </w:r>
          </w:p>
        </w:tc>
        <w:tc>
          <w:tcPr>
            <w:tcW w:w="2127" w:type="dxa"/>
            <w:tcBorders>
              <w:top w:val="single" w:sz="4" w:space="0" w:color="000000"/>
              <w:left w:val="single" w:sz="4" w:space="0" w:color="000000"/>
              <w:bottom w:val="single" w:sz="4" w:space="0" w:color="000000"/>
              <w:right w:val="single" w:sz="4" w:space="0" w:color="000000"/>
            </w:tcBorders>
          </w:tcPr>
          <w:p w:rsidR="000E7285" w:rsidRDefault="000E7285" w:rsidP="00A80168">
            <w:pPr>
              <w:ind w:firstLine="0"/>
              <w:jc w:val="left"/>
              <w:rPr>
                <w:sz w:val="24"/>
              </w:rPr>
            </w:pPr>
            <w:r>
              <w:rPr>
                <w:sz w:val="24"/>
              </w:rPr>
              <w:t>Пункт 211 приказа Минтранса России</w:t>
            </w:r>
            <w:r w:rsidR="0032054B">
              <w:rPr>
                <w:sz w:val="24"/>
              </w:rPr>
              <w:t xml:space="preserve"> </w:t>
            </w:r>
            <w:r>
              <w:rPr>
                <w:sz w:val="24"/>
              </w:rPr>
              <w:t>№ 468</w:t>
            </w:r>
          </w:p>
        </w:tc>
        <w:tc>
          <w:tcPr>
            <w:tcW w:w="567"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0E7285" w:rsidRDefault="000E7285" w:rsidP="000E7285">
            <w:pPr>
              <w:ind w:firstLine="0"/>
              <w:jc w:val="center"/>
              <w:rPr>
                <w:sz w:val="24"/>
              </w:rPr>
            </w:pPr>
          </w:p>
        </w:tc>
      </w:tr>
    </w:tbl>
    <w:p w:rsidR="000E7285" w:rsidRDefault="000E7285" w:rsidP="000E7285">
      <w:pPr>
        <w:widowControl w:val="0"/>
        <w:ind w:firstLine="0"/>
        <w:rPr>
          <w:sz w:val="20"/>
        </w:rPr>
      </w:pPr>
    </w:p>
    <w:p w:rsidR="000E7285" w:rsidRDefault="000E7285" w:rsidP="000E7285">
      <w:pPr>
        <w:widowControl w:val="0"/>
        <w:ind w:firstLine="0"/>
        <w:rPr>
          <w:sz w:val="20"/>
        </w:rPr>
      </w:pPr>
    </w:p>
    <w:p w:rsidR="000E7285" w:rsidRDefault="000E7285" w:rsidP="000E7285">
      <w:pPr>
        <w:widowControl w:val="0"/>
        <w:ind w:firstLine="0"/>
        <w:rPr>
          <w:sz w:val="20"/>
        </w:rPr>
      </w:pPr>
    </w:p>
    <w:p w:rsidR="000E7285" w:rsidRDefault="000E7285" w:rsidP="000E7285">
      <w:pPr>
        <w:widowControl w:val="0"/>
        <w:ind w:firstLine="0"/>
        <w:rPr>
          <w:sz w:val="20"/>
        </w:rPr>
      </w:pPr>
    </w:p>
    <w:p w:rsidR="0032054B" w:rsidRDefault="007753FC" w:rsidP="001B5F0A">
      <w:pPr>
        <w:widowControl w:val="0"/>
        <w:autoSpaceDE w:val="0"/>
        <w:autoSpaceDN w:val="0"/>
        <w:ind w:firstLine="0"/>
        <w:rPr>
          <w:rFonts w:eastAsia="Times New Roman" w:cs="Times New Roman"/>
          <w:sz w:val="20"/>
          <w:szCs w:val="20"/>
          <w:lang w:eastAsia="ru-RU"/>
        </w:rPr>
      </w:pPr>
      <w:r w:rsidRPr="007753FC">
        <w:drawing>
          <wp:inline distT="0" distB="0" distL="0" distR="0">
            <wp:extent cx="6570345" cy="338455"/>
            <wp:effectExtent l="0" t="0" r="190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0345" cy="338455"/>
                    </a:xfrm>
                    <a:prstGeom prst="rect">
                      <a:avLst/>
                    </a:prstGeom>
                    <a:noFill/>
                    <a:ln>
                      <a:noFill/>
                    </a:ln>
                  </pic:spPr>
                </pic:pic>
              </a:graphicData>
            </a:graphic>
          </wp:inline>
        </w:drawing>
      </w:r>
    </w:p>
    <w:p w:rsidR="0032054B" w:rsidRDefault="0032054B" w:rsidP="001B5F0A">
      <w:pPr>
        <w:widowControl w:val="0"/>
        <w:autoSpaceDE w:val="0"/>
        <w:autoSpaceDN w:val="0"/>
        <w:ind w:firstLine="0"/>
        <w:rPr>
          <w:rFonts w:eastAsia="Times New Roman" w:cs="Times New Roman"/>
          <w:sz w:val="20"/>
          <w:szCs w:val="20"/>
          <w:lang w:eastAsia="ru-RU"/>
        </w:rPr>
      </w:pPr>
    </w:p>
    <w:p w:rsidR="0032054B" w:rsidRDefault="0032054B" w:rsidP="001B5F0A">
      <w:pPr>
        <w:widowControl w:val="0"/>
        <w:autoSpaceDE w:val="0"/>
        <w:autoSpaceDN w:val="0"/>
        <w:ind w:firstLine="0"/>
        <w:rPr>
          <w:rFonts w:eastAsia="Times New Roman" w:cs="Times New Roman"/>
          <w:sz w:val="20"/>
          <w:szCs w:val="20"/>
          <w:lang w:eastAsia="ru-RU"/>
        </w:rPr>
      </w:pPr>
    </w:p>
    <w:p w:rsidR="009A7161" w:rsidRDefault="009A7161" w:rsidP="001B5F0A">
      <w:pPr>
        <w:widowControl w:val="0"/>
        <w:autoSpaceDE w:val="0"/>
        <w:autoSpaceDN w:val="0"/>
        <w:ind w:firstLine="0"/>
        <w:rPr>
          <w:rFonts w:eastAsia="Times New Roman" w:cs="Times New Roman"/>
          <w:sz w:val="20"/>
          <w:szCs w:val="20"/>
          <w:lang w:eastAsia="ru-RU"/>
        </w:rPr>
      </w:pPr>
    </w:p>
    <w:p w:rsidR="00EE78C5" w:rsidRDefault="00EE78C5" w:rsidP="001B5F0A">
      <w:pPr>
        <w:widowControl w:val="0"/>
        <w:autoSpaceDE w:val="0"/>
        <w:autoSpaceDN w:val="0"/>
        <w:ind w:firstLine="0"/>
        <w:rPr>
          <w:rFonts w:eastAsia="Times New Roman" w:cs="Times New Roman"/>
          <w:sz w:val="20"/>
          <w:szCs w:val="20"/>
          <w:lang w:eastAsia="ru-RU"/>
        </w:rPr>
        <w:sectPr w:rsidR="00EE78C5" w:rsidSect="004043EB">
          <w:footnotePr>
            <w:numRestart w:val="eachSect"/>
          </w:footnotePr>
          <w:pgSz w:w="11906" w:h="16838"/>
          <w:pgMar w:top="426" w:right="566" w:bottom="964" w:left="993" w:header="709" w:footer="709" w:gutter="0"/>
          <w:pgNumType w:start="1"/>
          <w:cols w:space="708"/>
          <w:titlePg/>
          <w:docGrid w:linePitch="360"/>
        </w:sectPr>
      </w:pPr>
    </w:p>
    <w:p w:rsidR="009A7161" w:rsidRDefault="009A7161" w:rsidP="001B5F0A">
      <w:pPr>
        <w:widowControl w:val="0"/>
        <w:autoSpaceDE w:val="0"/>
        <w:autoSpaceDN w:val="0"/>
        <w:ind w:firstLine="0"/>
        <w:rPr>
          <w:rFonts w:eastAsia="Times New Roman" w:cs="Times New Roman"/>
          <w:sz w:val="20"/>
          <w:szCs w:val="20"/>
          <w:lang w:eastAsia="ru-RU"/>
        </w:rPr>
      </w:pPr>
    </w:p>
    <w:p w:rsidR="00B719D0" w:rsidRPr="00BD6EE5" w:rsidRDefault="00B719D0" w:rsidP="00B719D0">
      <w:pPr>
        <w:autoSpaceDE w:val="0"/>
        <w:autoSpaceDN w:val="0"/>
        <w:ind w:firstLine="7371"/>
        <w:jc w:val="right"/>
        <w:rPr>
          <w:rFonts w:eastAsia="Times New Roman"/>
          <w:szCs w:val="28"/>
        </w:rPr>
      </w:pPr>
      <w:r w:rsidRPr="00BD6EE5">
        <w:rPr>
          <w:rFonts w:eastAsia="Times New Roman"/>
          <w:szCs w:val="28"/>
        </w:rPr>
        <w:t xml:space="preserve">Приложение № </w:t>
      </w:r>
      <w:r w:rsidR="0041166B">
        <w:rPr>
          <w:rFonts w:eastAsia="Times New Roman"/>
          <w:szCs w:val="28"/>
        </w:rPr>
        <w:t>6</w:t>
      </w:r>
    </w:p>
    <w:p w:rsidR="00B719D0" w:rsidRDefault="00B719D0" w:rsidP="00B719D0">
      <w:pPr>
        <w:autoSpaceDE w:val="0"/>
        <w:autoSpaceDN w:val="0"/>
        <w:jc w:val="right"/>
        <w:rPr>
          <w:rFonts w:eastAsia="Times New Roman"/>
          <w:szCs w:val="28"/>
        </w:rPr>
      </w:pPr>
      <w:r w:rsidRPr="00BD6EE5">
        <w:rPr>
          <w:rFonts w:eastAsia="Times New Roman"/>
          <w:szCs w:val="28"/>
        </w:rPr>
        <w:t>к приказу Федеральной</w:t>
      </w:r>
      <w:r>
        <w:rPr>
          <w:rFonts w:eastAsia="Times New Roman"/>
          <w:szCs w:val="28"/>
        </w:rPr>
        <w:t xml:space="preserve"> </w:t>
      </w:r>
      <w:r w:rsidRPr="00BD6EE5">
        <w:rPr>
          <w:rFonts w:eastAsia="Times New Roman"/>
          <w:szCs w:val="28"/>
        </w:rPr>
        <w:t>службы</w:t>
      </w:r>
    </w:p>
    <w:p w:rsidR="00B719D0" w:rsidRPr="00BD6EE5" w:rsidRDefault="00B719D0" w:rsidP="00B719D0">
      <w:pPr>
        <w:autoSpaceDE w:val="0"/>
        <w:autoSpaceDN w:val="0"/>
        <w:jc w:val="right"/>
        <w:rPr>
          <w:rFonts w:eastAsia="Times New Roman"/>
          <w:szCs w:val="28"/>
        </w:rPr>
      </w:pPr>
      <w:r w:rsidRPr="00BD6EE5">
        <w:rPr>
          <w:rFonts w:eastAsia="Times New Roman"/>
          <w:szCs w:val="28"/>
        </w:rPr>
        <w:t>по надзору в сфере</w:t>
      </w:r>
      <w:r>
        <w:rPr>
          <w:rFonts w:eastAsia="Times New Roman"/>
          <w:szCs w:val="28"/>
        </w:rPr>
        <w:t xml:space="preserve"> </w:t>
      </w:r>
      <w:r w:rsidRPr="00BD6EE5">
        <w:rPr>
          <w:rFonts w:eastAsia="Times New Roman"/>
          <w:szCs w:val="28"/>
        </w:rPr>
        <w:t>транспорта</w:t>
      </w:r>
    </w:p>
    <w:p w:rsidR="00B719D0" w:rsidRPr="00BD6EE5" w:rsidRDefault="00B719D0" w:rsidP="009A7161">
      <w:pPr>
        <w:autoSpaceDE w:val="0"/>
        <w:autoSpaceDN w:val="0"/>
        <w:ind w:firstLine="6946"/>
        <w:jc w:val="right"/>
        <w:rPr>
          <w:rFonts w:eastAsia="Times New Roman"/>
          <w:szCs w:val="28"/>
        </w:rPr>
      </w:pPr>
      <w:r w:rsidRPr="00BD6EE5">
        <w:rPr>
          <w:rFonts w:eastAsia="Times New Roman"/>
          <w:szCs w:val="28"/>
        </w:rPr>
        <w:t>от__________№_________</w:t>
      </w:r>
    </w:p>
    <w:p w:rsidR="00985216" w:rsidRDefault="00985216" w:rsidP="00B719D0">
      <w:pPr>
        <w:autoSpaceDE w:val="0"/>
        <w:autoSpaceDN w:val="0"/>
        <w:ind w:firstLine="6946"/>
        <w:jc w:val="center"/>
        <w:rPr>
          <w:rFonts w:eastAsia="Times New Roman"/>
          <w:sz w:val="24"/>
          <w:szCs w:val="24"/>
        </w:rPr>
      </w:pPr>
    </w:p>
    <w:p w:rsidR="00B719D0" w:rsidRPr="00673336" w:rsidRDefault="00B719D0" w:rsidP="00B719D0">
      <w:pPr>
        <w:autoSpaceDE w:val="0"/>
        <w:autoSpaceDN w:val="0"/>
        <w:ind w:firstLine="6946"/>
        <w:jc w:val="center"/>
        <w:rPr>
          <w:rFonts w:eastAsia="Times New Roman"/>
          <w:sz w:val="24"/>
          <w:szCs w:val="24"/>
        </w:rPr>
      </w:pPr>
      <w:r w:rsidRPr="009D410A">
        <w:rPr>
          <w:rFonts w:eastAsia="Times New Roman"/>
          <w:sz w:val="24"/>
          <w:szCs w:val="24"/>
        </w:rPr>
        <w:t>(</w:t>
      </w:r>
      <w:r w:rsidR="00985216">
        <w:rPr>
          <w:rFonts w:eastAsia="Times New Roman"/>
          <w:sz w:val="24"/>
          <w:szCs w:val="24"/>
        </w:rPr>
        <w:t>Примерная ф</w:t>
      </w:r>
      <w:r w:rsidRPr="009D410A">
        <w:rPr>
          <w:rFonts w:eastAsia="Times New Roman"/>
          <w:sz w:val="24"/>
          <w:szCs w:val="24"/>
        </w:rPr>
        <w:t>орма)</w:t>
      </w:r>
    </w:p>
    <w:p w:rsidR="00B719D0" w:rsidRDefault="00B719D0" w:rsidP="00B719D0">
      <w:pPr>
        <w:autoSpaceDE w:val="0"/>
        <w:autoSpaceDN w:val="0"/>
        <w:ind w:firstLine="6946"/>
        <w:jc w:val="center"/>
        <w:rPr>
          <w:rFonts w:eastAsia="Times New Roman"/>
          <w:sz w:val="24"/>
          <w:szCs w:val="24"/>
        </w:rPr>
      </w:pPr>
    </w:p>
    <w:tbl>
      <w:tblPr>
        <w:tblW w:w="0" w:type="auto"/>
        <w:tblInd w:w="7717" w:type="dxa"/>
        <w:tblLayout w:type="fixed"/>
        <w:tblCellMar>
          <w:top w:w="102" w:type="dxa"/>
          <w:left w:w="62" w:type="dxa"/>
          <w:bottom w:w="102" w:type="dxa"/>
          <w:right w:w="62" w:type="dxa"/>
        </w:tblCellMar>
        <w:tblLook w:val="04A0" w:firstRow="1" w:lastRow="0" w:firstColumn="1" w:lastColumn="0" w:noHBand="0" w:noVBand="1"/>
      </w:tblPr>
      <w:tblGrid>
        <w:gridCol w:w="2098"/>
      </w:tblGrid>
      <w:tr w:rsidR="00B719D0" w:rsidTr="00B719D0">
        <w:tc>
          <w:tcPr>
            <w:tcW w:w="2098" w:type="dxa"/>
            <w:tcBorders>
              <w:top w:val="single" w:sz="4" w:space="0" w:color="auto"/>
              <w:left w:val="single" w:sz="4" w:space="0" w:color="auto"/>
              <w:bottom w:val="single" w:sz="4" w:space="0" w:color="auto"/>
              <w:right w:val="single" w:sz="4" w:space="0" w:color="auto"/>
            </w:tcBorders>
            <w:hideMark/>
          </w:tcPr>
          <w:p w:rsidR="00B719D0" w:rsidRDefault="00B719D0" w:rsidP="00A860D4">
            <w:pPr>
              <w:autoSpaceDE w:val="0"/>
              <w:autoSpaceDN w:val="0"/>
              <w:adjustRightInd w:val="0"/>
              <w:ind w:firstLine="0"/>
              <w:jc w:val="center"/>
              <w:rPr>
                <w:rFonts w:cs="Times New Roman"/>
                <w:sz w:val="20"/>
                <w:szCs w:val="20"/>
              </w:rPr>
            </w:pPr>
            <w:r>
              <w:rPr>
                <w:rFonts w:cs="Times New Roman"/>
                <w:sz w:val="20"/>
                <w:szCs w:val="20"/>
              </w:rPr>
              <w:t>Место для воспроизведения</w:t>
            </w:r>
          </w:p>
          <w:p w:rsidR="00B719D0" w:rsidRDefault="00B719D0" w:rsidP="00A860D4">
            <w:pPr>
              <w:autoSpaceDE w:val="0"/>
              <w:autoSpaceDN w:val="0"/>
              <w:adjustRightInd w:val="0"/>
              <w:ind w:firstLine="0"/>
              <w:jc w:val="center"/>
              <w:rPr>
                <w:rFonts w:cs="Times New Roman"/>
                <w:sz w:val="20"/>
                <w:szCs w:val="20"/>
              </w:rPr>
            </w:pPr>
            <w:r>
              <w:rPr>
                <w:rFonts w:cs="Times New Roman"/>
                <w:sz w:val="20"/>
                <w:szCs w:val="20"/>
              </w:rPr>
              <w:t>QR-кода</w:t>
            </w:r>
          </w:p>
        </w:tc>
      </w:tr>
    </w:tbl>
    <w:p w:rsidR="00B719D0" w:rsidRDefault="00B719D0" w:rsidP="00B719D0">
      <w:pPr>
        <w:jc w:val="right"/>
        <w:rPr>
          <w:rFonts w:eastAsia="Times New Roman" w:cs="Times New Roman"/>
          <w:szCs w:val="28"/>
          <w:lang w:eastAsia="ru-RU"/>
        </w:rPr>
      </w:pPr>
    </w:p>
    <w:p w:rsidR="00B719D0" w:rsidRDefault="00B719D0" w:rsidP="00B719D0">
      <w:pPr>
        <w:jc w:val="right"/>
        <w:rPr>
          <w:rFonts w:eastAsia="Times New Roman" w:cs="Times New Roman"/>
          <w:szCs w:val="28"/>
          <w:lang w:eastAsia="ru-RU"/>
        </w:rPr>
      </w:pPr>
    </w:p>
    <w:p w:rsidR="00B719D0" w:rsidRPr="0041166B" w:rsidRDefault="00B719D0" w:rsidP="00B719D0">
      <w:pPr>
        <w:jc w:val="center"/>
        <w:rPr>
          <w:rFonts w:eastAsia="Times New Roman" w:cs="Times New Roman"/>
          <w:b/>
          <w:szCs w:val="28"/>
          <w:lang w:eastAsia="ru-RU"/>
        </w:rPr>
      </w:pPr>
      <w:r w:rsidRPr="00312DCF">
        <w:rPr>
          <w:rFonts w:eastAsia="Times New Roman" w:cs="Times New Roman"/>
          <w:b/>
          <w:szCs w:val="28"/>
          <w:lang w:eastAsia="ru-RU"/>
        </w:rPr>
        <w:t>Проверочный лист (список контрольных вопросов</w:t>
      </w:r>
      <w:r>
        <w:rPr>
          <w:rFonts w:eastAsia="Times New Roman" w:cs="Times New Roman"/>
          <w:b/>
          <w:szCs w:val="28"/>
          <w:lang w:eastAsia="ru-RU"/>
        </w:rPr>
        <w:t>, ответы на которые свидетельствуют о соблюдении или несоблюдении контролируемым лицом обязательных требований</w:t>
      </w:r>
      <w:r w:rsidRPr="00312DCF">
        <w:rPr>
          <w:rFonts w:eastAsia="Times New Roman" w:cs="Times New Roman"/>
          <w:b/>
          <w:szCs w:val="28"/>
          <w:lang w:eastAsia="ru-RU"/>
        </w:rPr>
        <w:t xml:space="preserve">), применяемый при осуществлении федерального государственного контроля (надзора) </w:t>
      </w:r>
      <w:r w:rsidR="0041166B">
        <w:rPr>
          <w:rFonts w:eastAsia="Times New Roman" w:cs="Times New Roman"/>
          <w:b/>
          <w:bCs/>
          <w:szCs w:val="28"/>
          <w:lang w:eastAsia="ru-RU"/>
        </w:rPr>
        <w:t xml:space="preserve">за соблюдением </w:t>
      </w:r>
      <w:r w:rsidR="0041166B" w:rsidRPr="0041166B">
        <w:rPr>
          <w:b/>
          <w:szCs w:val="28"/>
        </w:rPr>
        <w:t>правил технической эксплуатации монорельсового транспорта</w:t>
      </w:r>
    </w:p>
    <w:p w:rsidR="00B719D0" w:rsidRPr="00312DCF" w:rsidRDefault="00B719D0" w:rsidP="00B719D0">
      <w:pPr>
        <w:jc w:val="center"/>
        <w:rPr>
          <w:rFonts w:eastAsia="Times New Roman" w:cs="Times New Roman"/>
          <w:szCs w:val="28"/>
          <w:lang w:eastAsia="ru-RU"/>
        </w:rPr>
      </w:pPr>
    </w:p>
    <w:p w:rsidR="00B719D0" w:rsidRDefault="00B719D0" w:rsidP="00B719D0">
      <w:pPr>
        <w:tabs>
          <w:tab w:val="left" w:pos="567"/>
          <w:tab w:val="left" w:pos="1134"/>
        </w:tabs>
        <w:contextualSpacing/>
        <w:rPr>
          <w:rFonts w:eastAsia="Times New Roman" w:cs="Times New Roman"/>
          <w:szCs w:val="28"/>
          <w:lang w:eastAsia="ru-RU"/>
        </w:rPr>
      </w:pPr>
      <w:r>
        <w:rPr>
          <w:rFonts w:eastAsia="Times New Roman" w:cs="Times New Roman"/>
          <w:szCs w:val="28"/>
          <w:lang w:eastAsia="ru-RU"/>
        </w:rPr>
        <w:t>1.</w:t>
      </w:r>
      <w:r w:rsidR="009A7161">
        <w:rPr>
          <w:rFonts w:eastAsia="Times New Roman" w:cs="Times New Roman"/>
          <w:szCs w:val="28"/>
          <w:lang w:eastAsia="ru-RU"/>
        </w:rPr>
        <w:t xml:space="preserve"> </w:t>
      </w:r>
      <w:r>
        <w:rPr>
          <w:rFonts w:eastAsia="Times New Roman" w:cs="Times New Roman"/>
          <w:szCs w:val="28"/>
          <w:lang w:eastAsia="ru-RU"/>
        </w:rPr>
        <w:t>Наименование вида федерального государственного  контроля (надзора), включенного в единый реестр видов федерального государственного контроля (надзора):__________________________________________________________________________________________________________________________________________.</w:t>
      </w:r>
    </w:p>
    <w:p w:rsidR="00B719D0" w:rsidRDefault="00B719D0" w:rsidP="00B719D0">
      <w:pPr>
        <w:tabs>
          <w:tab w:val="left" w:pos="1134"/>
        </w:tabs>
        <w:rPr>
          <w:rFonts w:eastAsia="Times New Roman" w:cs="Times New Roman"/>
          <w:szCs w:val="28"/>
          <w:lang w:eastAsia="ru-RU"/>
        </w:rPr>
      </w:pPr>
      <w:r>
        <w:rPr>
          <w:rFonts w:eastAsia="Times New Roman" w:cs="Times New Roman"/>
          <w:bCs/>
          <w:szCs w:val="28"/>
          <w:lang w:eastAsia="ru-RU"/>
        </w:rPr>
        <w:t>2.</w:t>
      </w:r>
      <w:r w:rsidR="007D5C2D">
        <w:rPr>
          <w:rFonts w:cs="Times New Roman"/>
          <w:szCs w:val="28"/>
          <w:shd w:val="clear" w:color="auto" w:fill="FFFFFF"/>
        </w:rPr>
        <w:t xml:space="preserve"> </w:t>
      </w:r>
      <w:r>
        <w:rPr>
          <w:rFonts w:eastAsia="Times New Roman" w:cs="Times New Roman"/>
          <w:szCs w:val="28"/>
          <w:lang w:eastAsia="ru-RU"/>
        </w:rPr>
        <w:t>Наименование контрольного (надзорного)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w:t>
      </w:r>
    </w:p>
    <w:p w:rsidR="007D5C2D" w:rsidRPr="007D5C2D" w:rsidRDefault="007D5C2D" w:rsidP="007D5C2D">
      <w:pPr>
        <w:tabs>
          <w:tab w:val="left" w:pos="1134"/>
        </w:tabs>
        <w:rPr>
          <w:rFonts w:eastAsia="Times New Roman" w:cs="Times New Roman"/>
          <w:szCs w:val="28"/>
          <w:lang w:eastAsia="ru-RU"/>
        </w:rPr>
      </w:pPr>
      <w:r w:rsidRPr="007D5C2D">
        <w:rPr>
          <w:rFonts w:eastAsia="Times New Roman" w:cs="Times New Roman"/>
          <w:szCs w:val="28"/>
          <w:lang w:eastAsia="ru-RU"/>
        </w:rPr>
        <w:t>3. Вид контрольного (надзорного) мероприятия: __________________</w:t>
      </w:r>
      <w:r w:rsidRPr="007D5C2D">
        <w:rPr>
          <w:rFonts w:eastAsia="Times New Roman" w:cs="Times New Roman"/>
          <w:szCs w:val="28"/>
          <w:lang w:eastAsia="ru-RU"/>
        </w:rPr>
        <w:softHyphen/>
      </w:r>
      <w:r w:rsidRPr="007D5C2D">
        <w:rPr>
          <w:rFonts w:eastAsia="Times New Roman" w:cs="Times New Roman"/>
          <w:szCs w:val="28"/>
          <w:lang w:eastAsia="ru-RU"/>
        </w:rPr>
        <w:softHyphen/>
        <w:t>________</w:t>
      </w:r>
    </w:p>
    <w:p w:rsidR="00B719D0" w:rsidRPr="009F1E52" w:rsidRDefault="007D5C2D" w:rsidP="007D5C2D">
      <w:pPr>
        <w:tabs>
          <w:tab w:val="left" w:pos="1134"/>
        </w:tabs>
        <w:ind w:firstLine="0"/>
        <w:rPr>
          <w:rFonts w:eastAsia="Times New Roman" w:cs="Times New Roman"/>
          <w:b/>
          <w:szCs w:val="28"/>
          <w:lang w:eastAsia="ru-RU"/>
        </w:rPr>
      </w:pPr>
      <w:r w:rsidRPr="007D5C2D">
        <w:rPr>
          <w:rFonts w:eastAsia="Times New Roman" w:cs="Times New Roman"/>
          <w:szCs w:val="28"/>
          <w:lang w:eastAsia="ru-RU"/>
        </w:rPr>
        <w:t>_________________________________________________________________________.</w:t>
      </w:r>
    </w:p>
    <w:p w:rsidR="00B719D0" w:rsidRDefault="00B719D0" w:rsidP="00B719D0">
      <w:pPr>
        <w:tabs>
          <w:tab w:val="left" w:pos="1134"/>
        </w:tabs>
        <w:ind w:firstLine="703"/>
        <w:rPr>
          <w:rFonts w:eastAsia="Times New Roman" w:cs="Times New Roman"/>
          <w:szCs w:val="28"/>
          <w:lang w:eastAsia="ru-RU"/>
        </w:rPr>
      </w:pPr>
      <w:r>
        <w:rPr>
          <w:rFonts w:eastAsia="Times New Roman" w:cs="Times New Roman"/>
          <w:szCs w:val="28"/>
          <w:lang w:eastAsia="ru-RU"/>
        </w:rPr>
        <w:t>4.</w:t>
      </w:r>
      <w:r w:rsidR="004043EB">
        <w:rPr>
          <w:rFonts w:eastAsia="Times New Roman" w:cs="Times New Roman"/>
          <w:szCs w:val="28"/>
          <w:lang w:eastAsia="ru-RU"/>
        </w:rPr>
        <w:t xml:space="preserve"> </w:t>
      </w:r>
      <w:r>
        <w:rPr>
          <w:rFonts w:eastAsia="Times New Roman" w:cs="Times New Roman"/>
          <w:szCs w:val="28"/>
          <w:lang w:eastAsia="ru-RU"/>
        </w:rPr>
        <w:t>Объект федерального государственного контроля (надзора), в отношении которого проводится контрольное (надзорное) мероприятие: _________________________________________________________________________.</w:t>
      </w:r>
    </w:p>
    <w:p w:rsidR="00B719D0" w:rsidRDefault="00B719D0" w:rsidP="00B719D0">
      <w:pPr>
        <w:autoSpaceDE w:val="0"/>
        <w:autoSpaceDN w:val="0"/>
        <w:adjustRightInd w:val="0"/>
        <w:rPr>
          <w:rFonts w:eastAsia="Times New Roman" w:cs="Times New Roman"/>
          <w:szCs w:val="28"/>
          <w:lang w:eastAsia="ru-RU"/>
        </w:rPr>
      </w:pPr>
      <w:r>
        <w:rPr>
          <w:rFonts w:eastAsia="Times New Roman" w:cs="Times New Roman"/>
          <w:szCs w:val="28"/>
          <w:lang w:eastAsia="ru-RU"/>
        </w:rPr>
        <w:t>5.</w:t>
      </w:r>
      <w:r w:rsidR="004043EB">
        <w:rPr>
          <w:rFonts w:cs="Times New Roman"/>
          <w:szCs w:val="28"/>
          <w:shd w:val="clear" w:color="auto" w:fill="FFFFFF"/>
        </w:rPr>
        <w:t xml:space="preserve"> </w:t>
      </w:r>
      <w:r>
        <w:rPr>
          <w:rFonts w:cs="Times New Roman"/>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w:t>
      </w:r>
      <w:r>
        <w:rPr>
          <w:rFonts w:eastAsia="Times New Roman" w:cs="Times New Roman"/>
          <w:szCs w:val="28"/>
          <w:lang w:eastAsia="ru-RU"/>
        </w:rPr>
        <w:t>: __________________________________________________________________________________________________________________________________________________.</w:t>
      </w:r>
    </w:p>
    <w:p w:rsidR="007D5C2D" w:rsidRDefault="00B719D0" w:rsidP="00B719D0">
      <w:pPr>
        <w:autoSpaceDE w:val="0"/>
        <w:autoSpaceDN w:val="0"/>
        <w:adjustRightInd w:val="0"/>
        <w:rPr>
          <w:rFonts w:eastAsia="Times New Roman" w:cs="Times New Roman"/>
          <w:szCs w:val="28"/>
          <w:lang w:eastAsia="ru-RU"/>
        </w:rPr>
      </w:pPr>
      <w:r>
        <w:rPr>
          <w:rFonts w:eastAsia="Times New Roman" w:cs="Times New Roman"/>
          <w:szCs w:val="28"/>
          <w:lang w:eastAsia="ru-RU"/>
        </w:rPr>
        <w:t>6.</w:t>
      </w:r>
      <w:r w:rsidR="004043EB">
        <w:rPr>
          <w:rFonts w:cs="Times New Roman"/>
          <w:szCs w:val="28"/>
          <w:shd w:val="clear" w:color="auto" w:fill="FFFFFF"/>
        </w:rPr>
        <w:t xml:space="preserve"> </w:t>
      </w:r>
      <w:r>
        <w:rPr>
          <w:rFonts w:eastAsia="Times New Roman" w:cs="Times New Roman"/>
          <w:szCs w:val="28"/>
          <w:lang w:eastAsia="ru-RU"/>
        </w:rPr>
        <w:t>Место (места) проведения контрольного (надзорного) мероприятия с заполнением проверочного листа: ___________________________________________</w:t>
      </w:r>
      <w:r w:rsidR="007D5C2D">
        <w:rPr>
          <w:rFonts w:eastAsia="Times New Roman" w:cs="Times New Roman"/>
          <w:szCs w:val="28"/>
          <w:lang w:eastAsia="ru-RU"/>
        </w:rPr>
        <w:t>_</w:t>
      </w:r>
    </w:p>
    <w:p w:rsidR="00B719D0" w:rsidRDefault="007D5C2D" w:rsidP="007D5C2D">
      <w:pPr>
        <w:autoSpaceDE w:val="0"/>
        <w:autoSpaceDN w:val="0"/>
        <w:adjustRightInd w:val="0"/>
        <w:ind w:firstLine="0"/>
        <w:rPr>
          <w:rFonts w:eastAsia="Times New Roman" w:cs="Times New Roman"/>
          <w:szCs w:val="28"/>
          <w:lang w:eastAsia="ru-RU"/>
        </w:rPr>
      </w:pPr>
      <w:r>
        <w:rPr>
          <w:rFonts w:eastAsia="Times New Roman" w:cs="Times New Roman"/>
          <w:szCs w:val="28"/>
          <w:lang w:eastAsia="ru-RU"/>
        </w:rPr>
        <w:t>_________________________________________________________________________</w:t>
      </w:r>
      <w:r w:rsidR="00B719D0">
        <w:rPr>
          <w:rFonts w:eastAsia="Times New Roman" w:cs="Times New Roman"/>
          <w:szCs w:val="28"/>
          <w:lang w:eastAsia="ru-RU"/>
        </w:rPr>
        <w:t>.</w:t>
      </w:r>
    </w:p>
    <w:p w:rsidR="00B719D0" w:rsidRDefault="00B719D0" w:rsidP="00B719D0">
      <w:pPr>
        <w:autoSpaceDE w:val="0"/>
        <w:autoSpaceDN w:val="0"/>
        <w:adjustRightInd w:val="0"/>
        <w:ind w:firstLine="708"/>
        <w:rPr>
          <w:rFonts w:cs="Times New Roman"/>
          <w:szCs w:val="28"/>
        </w:rPr>
      </w:pPr>
      <w:r>
        <w:rPr>
          <w:rFonts w:eastAsia="Times New Roman" w:cs="Times New Roman"/>
          <w:szCs w:val="28"/>
          <w:lang w:eastAsia="ru-RU"/>
        </w:rPr>
        <w:t>7</w:t>
      </w:r>
      <w:r>
        <w:rPr>
          <w:rFonts w:cs="Times New Roman"/>
          <w:szCs w:val="28"/>
        </w:rPr>
        <w:t>.</w:t>
      </w:r>
      <w:r w:rsidR="004043EB">
        <w:rPr>
          <w:rFonts w:cs="Times New Roman"/>
          <w:szCs w:val="28"/>
        </w:rPr>
        <w:t xml:space="preserve"> </w:t>
      </w:r>
      <w:r>
        <w:rPr>
          <w:rFonts w:cs="Times New Roman"/>
          <w:szCs w:val="28"/>
        </w:rPr>
        <w:t xml:space="preserve">Реквизиты решения контрольного (надзорного) органа о проведении контрольного (надзорного) мероприятия, подписанного  уполномоченным </w:t>
      </w:r>
      <w:r>
        <w:rPr>
          <w:rFonts w:cs="Times New Roman"/>
          <w:szCs w:val="28"/>
        </w:rPr>
        <w:lastRenderedPageBreak/>
        <w:t>должностным лицом контрольного (надзорного) органа: _________________________________________________________________________.</w:t>
      </w:r>
    </w:p>
    <w:p w:rsidR="00B719D0" w:rsidRDefault="00B719D0" w:rsidP="00B719D0">
      <w:pPr>
        <w:autoSpaceDE w:val="0"/>
        <w:autoSpaceDN w:val="0"/>
        <w:adjustRightInd w:val="0"/>
        <w:rPr>
          <w:rFonts w:cs="Times New Roman"/>
          <w:szCs w:val="28"/>
        </w:rPr>
      </w:pPr>
      <w:r>
        <w:rPr>
          <w:rFonts w:cs="Times New Roman"/>
          <w:szCs w:val="28"/>
        </w:rPr>
        <w:t>8.</w:t>
      </w:r>
      <w:r w:rsidR="004043EB">
        <w:rPr>
          <w:rFonts w:cs="Times New Roman"/>
          <w:szCs w:val="28"/>
        </w:rPr>
        <w:t xml:space="preserve"> </w:t>
      </w:r>
      <w:r>
        <w:rPr>
          <w:rFonts w:cs="Times New Roman"/>
          <w:szCs w:val="28"/>
        </w:rPr>
        <w:t>Учетный номер контрольного (надзорного) мероприятия: _________________________________________________________________________.</w:t>
      </w:r>
    </w:p>
    <w:p w:rsidR="00B719D0" w:rsidRDefault="00B719D0" w:rsidP="00B719D0">
      <w:pPr>
        <w:autoSpaceDE w:val="0"/>
        <w:autoSpaceDN w:val="0"/>
        <w:adjustRightInd w:val="0"/>
        <w:rPr>
          <w:rFonts w:cs="Times New Roman"/>
          <w:szCs w:val="28"/>
        </w:rPr>
      </w:pPr>
      <w:r>
        <w:rPr>
          <w:rFonts w:cs="Times New Roman"/>
          <w:szCs w:val="28"/>
        </w:rPr>
        <w:t>9.</w:t>
      </w:r>
      <w:r w:rsidR="004043EB">
        <w:rPr>
          <w:rFonts w:cs="Times New Roman"/>
          <w:szCs w:val="28"/>
          <w:shd w:val="clear" w:color="auto" w:fill="FFFFFF"/>
        </w:rPr>
        <w:t xml:space="preserve"> </w:t>
      </w:r>
      <w:r>
        <w:rPr>
          <w:rFonts w:cs="Times New Roman"/>
          <w:szCs w:val="28"/>
        </w:rPr>
        <w:t xml:space="preserve">Список контрольных вопросов, отражающих содержание </w:t>
      </w:r>
      <w:r w:rsidR="007D5C2D">
        <w:rPr>
          <w:rFonts w:cs="Times New Roman"/>
          <w:szCs w:val="28"/>
        </w:rPr>
        <w:t>обязательных требований</w:t>
      </w:r>
      <w:r>
        <w:rPr>
          <w:rFonts w:cs="Times New Roman"/>
          <w:szCs w:val="28"/>
        </w:rPr>
        <w:t xml:space="preserve">, ответы на которые свидетельствует о соблюдении или несоблюдении контролируемым лицом обязательных требований: </w:t>
      </w:r>
    </w:p>
    <w:p w:rsidR="0032054B" w:rsidRPr="00D55DA6" w:rsidRDefault="0032054B" w:rsidP="0032054B">
      <w:pPr>
        <w:autoSpaceDE w:val="0"/>
        <w:autoSpaceDN w:val="0"/>
        <w:adjustRightInd w:val="0"/>
        <w:ind w:firstLine="708"/>
        <w:rPr>
          <w:rFonts w:cs="Times New Roman"/>
          <w:szCs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685"/>
        <w:gridCol w:w="1985"/>
        <w:gridCol w:w="567"/>
        <w:gridCol w:w="708"/>
        <w:gridCol w:w="1701"/>
        <w:gridCol w:w="1560"/>
      </w:tblGrid>
      <w:tr w:rsidR="0041166B" w:rsidTr="00A80168">
        <w:trPr>
          <w:trHeight w:val="574"/>
        </w:trPr>
        <w:tc>
          <w:tcPr>
            <w:tcW w:w="710" w:type="dxa"/>
            <w:tcBorders>
              <w:left w:val="single" w:sz="4" w:space="0" w:color="000000"/>
              <w:bottom w:val="single" w:sz="4" w:space="0" w:color="000000"/>
              <w:right w:val="single" w:sz="4" w:space="0" w:color="000000"/>
            </w:tcBorders>
            <w:vAlign w:val="center"/>
          </w:tcPr>
          <w:p w:rsidR="0041166B" w:rsidRDefault="0041166B" w:rsidP="0041166B">
            <w:pPr>
              <w:ind w:firstLine="0"/>
              <w:jc w:val="center"/>
              <w:rPr>
                <w:sz w:val="24"/>
              </w:rPr>
            </w:pPr>
            <w:r>
              <w:rPr>
                <w:sz w:val="24"/>
              </w:rPr>
              <w:t>№</w:t>
            </w:r>
          </w:p>
          <w:p w:rsidR="0041166B" w:rsidRDefault="0041166B" w:rsidP="0041166B">
            <w:pPr>
              <w:ind w:firstLine="0"/>
              <w:jc w:val="center"/>
              <w:rPr>
                <w:sz w:val="24"/>
              </w:rPr>
            </w:pPr>
            <w:r>
              <w:rPr>
                <w:sz w:val="24"/>
              </w:rPr>
              <w:t>п/п</w:t>
            </w:r>
          </w:p>
        </w:tc>
        <w:tc>
          <w:tcPr>
            <w:tcW w:w="3685" w:type="dxa"/>
            <w:tcBorders>
              <w:left w:val="single" w:sz="4" w:space="0" w:color="000000"/>
              <w:bottom w:val="single" w:sz="4" w:space="0" w:color="000000"/>
              <w:right w:val="single" w:sz="4" w:space="0" w:color="000000"/>
            </w:tcBorders>
            <w:vAlign w:val="center"/>
          </w:tcPr>
          <w:p w:rsidR="0041166B" w:rsidRPr="009D410A" w:rsidRDefault="0041166B" w:rsidP="004043EB">
            <w:pPr>
              <w:widowControl w:val="0"/>
              <w:ind w:firstLine="0"/>
              <w:jc w:val="center"/>
              <w:rPr>
                <w:rFonts w:eastAsia="Calibri" w:cs="Times New Roman"/>
                <w:sz w:val="24"/>
                <w:szCs w:val="24"/>
              </w:rPr>
            </w:pPr>
            <w:r w:rsidRPr="009D410A">
              <w:rPr>
                <w:rFonts w:eastAsia="Times New Roman" w:cs="Times New Roman"/>
                <w:sz w:val="24"/>
                <w:szCs w:val="24"/>
                <w:lang w:eastAsia="ru-RU"/>
              </w:rPr>
              <w:t>Вопросы, отражающие содержание обязательных требований</w:t>
            </w:r>
          </w:p>
        </w:tc>
        <w:tc>
          <w:tcPr>
            <w:tcW w:w="1985" w:type="dxa"/>
            <w:tcBorders>
              <w:left w:val="single" w:sz="4" w:space="0" w:color="000000"/>
              <w:bottom w:val="single" w:sz="4" w:space="0" w:color="000000"/>
              <w:right w:val="single" w:sz="4" w:space="0" w:color="000000"/>
            </w:tcBorders>
            <w:vAlign w:val="center"/>
          </w:tcPr>
          <w:p w:rsidR="0041166B" w:rsidRPr="009D410A" w:rsidRDefault="0041166B" w:rsidP="00A80168">
            <w:pPr>
              <w:ind w:firstLine="0"/>
              <w:jc w:val="center"/>
              <w:rPr>
                <w:rFonts w:eastAsia="Calibri" w:cs="Times New Roman"/>
                <w:sz w:val="24"/>
                <w:szCs w:val="24"/>
              </w:rPr>
            </w:pPr>
            <w:r w:rsidRPr="009D410A">
              <w:rPr>
                <w:rFonts w:eastAsia="Times New Roman" w:cs="Times New Roman"/>
                <w:sz w:val="24"/>
                <w:szCs w:val="24"/>
                <w:lang w:eastAsia="ru-RU"/>
              </w:rPr>
              <w:t>Реквизиты нормативных правовых актов, с указанием их структурных единиц, которыми установлены обязательные требования</w:t>
            </w:r>
          </w:p>
        </w:tc>
        <w:tc>
          <w:tcPr>
            <w:tcW w:w="567" w:type="dxa"/>
            <w:tcBorders>
              <w:top w:val="single" w:sz="4" w:space="0" w:color="auto"/>
              <w:left w:val="single" w:sz="4" w:space="0" w:color="000000"/>
              <w:bottom w:val="single" w:sz="4" w:space="0" w:color="000000"/>
              <w:right w:val="single" w:sz="4" w:space="0" w:color="auto"/>
            </w:tcBorders>
            <w:vAlign w:val="center"/>
          </w:tcPr>
          <w:p w:rsidR="0041166B" w:rsidRDefault="0041166B" w:rsidP="0041166B">
            <w:pPr>
              <w:ind w:firstLine="0"/>
              <w:jc w:val="center"/>
              <w:rPr>
                <w:sz w:val="24"/>
              </w:rPr>
            </w:pPr>
            <w:r>
              <w:rPr>
                <w:sz w:val="24"/>
              </w:rPr>
              <w:t>Да</w:t>
            </w:r>
          </w:p>
        </w:tc>
        <w:tc>
          <w:tcPr>
            <w:tcW w:w="708" w:type="dxa"/>
            <w:tcBorders>
              <w:top w:val="single" w:sz="4" w:space="0" w:color="auto"/>
              <w:left w:val="single" w:sz="4" w:space="0" w:color="auto"/>
              <w:bottom w:val="single" w:sz="4" w:space="0" w:color="000000"/>
              <w:right w:val="single" w:sz="4" w:space="0" w:color="auto"/>
            </w:tcBorders>
            <w:vAlign w:val="center"/>
          </w:tcPr>
          <w:p w:rsidR="0041166B" w:rsidRDefault="0041166B" w:rsidP="0041166B">
            <w:pPr>
              <w:ind w:firstLine="0"/>
              <w:jc w:val="center"/>
              <w:rPr>
                <w:sz w:val="24"/>
              </w:rPr>
            </w:pPr>
            <w:r>
              <w:rPr>
                <w:sz w:val="24"/>
              </w:rPr>
              <w:t>Нет</w:t>
            </w:r>
          </w:p>
        </w:tc>
        <w:tc>
          <w:tcPr>
            <w:tcW w:w="1701" w:type="dxa"/>
            <w:tcBorders>
              <w:top w:val="single" w:sz="4" w:space="0" w:color="auto"/>
              <w:left w:val="single" w:sz="4" w:space="0" w:color="auto"/>
              <w:bottom w:val="single" w:sz="4" w:space="0" w:color="000000"/>
              <w:right w:val="single" w:sz="4" w:space="0" w:color="000000"/>
            </w:tcBorders>
            <w:vAlign w:val="center"/>
          </w:tcPr>
          <w:p w:rsidR="0041166B" w:rsidRDefault="0041166B" w:rsidP="0041166B">
            <w:pPr>
              <w:ind w:firstLine="0"/>
              <w:jc w:val="center"/>
              <w:rPr>
                <w:sz w:val="24"/>
              </w:rPr>
            </w:pPr>
            <w:r>
              <w:rPr>
                <w:sz w:val="24"/>
              </w:rPr>
              <w:t>Неприменимо</w:t>
            </w:r>
          </w:p>
        </w:tc>
        <w:tc>
          <w:tcPr>
            <w:tcW w:w="1560" w:type="dxa"/>
            <w:tcBorders>
              <w:left w:val="single" w:sz="4" w:space="0" w:color="000000"/>
              <w:bottom w:val="single" w:sz="4" w:space="0" w:color="000000"/>
              <w:right w:val="single" w:sz="4" w:space="0" w:color="000000"/>
            </w:tcBorders>
            <w:vAlign w:val="center"/>
          </w:tcPr>
          <w:p w:rsidR="0041166B" w:rsidRDefault="0041166B" w:rsidP="0041166B">
            <w:pPr>
              <w:ind w:firstLine="0"/>
              <w:jc w:val="center"/>
              <w:rPr>
                <w:sz w:val="24"/>
              </w:rPr>
            </w:pPr>
            <w:r>
              <w:rPr>
                <w:sz w:val="24"/>
              </w:rPr>
              <w:t>Примечани</w:t>
            </w:r>
            <w:r w:rsidR="004043EB">
              <w:rPr>
                <w:sz w:val="24"/>
              </w:rPr>
              <w:t>е</w:t>
            </w:r>
          </w:p>
        </w:tc>
      </w:tr>
      <w:tr w:rsidR="0032054B" w:rsidTr="00A80168">
        <w:trPr>
          <w:trHeight w:val="306"/>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Установлены ли перевозчиком, с учетом требований конструкторской и эксплуатационной документации, допустимые на монорельсовом транспорте скорости движения подвижного состава?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 xml:space="preserve">Пункт 3 </w:t>
            </w:r>
            <w:r w:rsidR="004043EB">
              <w:rPr>
                <w:sz w:val="24"/>
              </w:rPr>
              <w:t>Типовых правил технической эксплуатации монорельсового транспорта, утвержденных приказом</w:t>
            </w:r>
            <w:r>
              <w:rPr>
                <w:sz w:val="24"/>
              </w:rPr>
              <w:t xml:space="preserve"> Министерства транспорта Российской Федерации</w:t>
            </w:r>
            <w:r w:rsidR="0041166B">
              <w:rPr>
                <w:sz w:val="24"/>
              </w:rPr>
              <w:t xml:space="preserve"> </w:t>
            </w:r>
            <w:r w:rsidR="004043EB">
              <w:rPr>
                <w:sz w:val="24"/>
              </w:rPr>
              <w:br/>
            </w:r>
            <w:r>
              <w:rPr>
                <w:sz w:val="24"/>
              </w:rPr>
              <w:t>от 29 января 2019 г. № 25</w:t>
            </w:r>
            <w:r w:rsidR="004043EB">
              <w:rPr>
                <w:sz w:val="24"/>
              </w:rPr>
              <w:t xml:space="preserve"> </w:t>
            </w:r>
            <w:r>
              <w:rPr>
                <w:sz w:val="24"/>
              </w:rPr>
              <w:t>(далее – приказа Минтранса России № 25)</w:t>
            </w:r>
            <w:r w:rsidR="007D5C2D">
              <w:rPr>
                <w:rStyle w:val="a9"/>
                <w:sz w:val="24"/>
              </w:rPr>
              <w:footnoteReference w:id="6"/>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Утверждена ли перевозчиком инструкция по движению подвижного состава и маневровой работе?</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Пункт 6 приказа Минтранса России №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81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Соблюдаются ли перевозчиком требования о выдаче письменных предупреждений машинисту:</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6 приказа Минтранса России №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при неисправности пути, контактной шины, искусственных и других сооружений, при производстве </w:t>
            </w:r>
            <w:r>
              <w:rPr>
                <w:sz w:val="24"/>
              </w:rPr>
              <w:lastRenderedPageBreak/>
              <w:t>ремонтных и строительных работ, требующих уменьшения скорости или остановки в пути?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38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при снижении видимости пути?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на первые подвижные составы после выполнения работ, определенных инструкцией по движению подвижного состава и маневровой работе, утверждаемой перевозчиком?</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802"/>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Соблюдаются ли перевозчиком требования о даче устных предупреждений машинисту:</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Пункт 7 приказа Минтранса России № 25</w:t>
            </w:r>
          </w:p>
          <w:p w:rsidR="0032054B" w:rsidRDefault="0032054B" w:rsidP="00A80168">
            <w:pPr>
              <w:ind w:firstLine="0"/>
              <w:jc w:val="left"/>
              <w:rPr>
                <w:sz w:val="24"/>
              </w:rPr>
            </w:pPr>
          </w:p>
          <w:p w:rsidR="0032054B" w:rsidRDefault="0032054B" w:rsidP="00A80168">
            <w:pPr>
              <w:ind w:firstLine="0"/>
              <w:jc w:val="left"/>
              <w:rPr>
                <w:sz w:val="24"/>
              </w:rPr>
            </w:pPr>
          </w:p>
          <w:p w:rsidR="0032054B" w:rsidRDefault="0032054B" w:rsidP="00A80168">
            <w:pPr>
              <w:ind w:firstLine="0"/>
              <w:jc w:val="left"/>
              <w:rPr>
                <w:sz w:val="24"/>
              </w:rPr>
            </w:pPr>
          </w:p>
          <w:p w:rsidR="0032054B" w:rsidRDefault="0032054B" w:rsidP="00A80168">
            <w:pPr>
              <w:ind w:firstLine="0"/>
              <w:jc w:val="left"/>
              <w:rPr>
                <w:sz w:val="24"/>
              </w:rPr>
            </w:pPr>
          </w:p>
          <w:p w:rsidR="0032054B" w:rsidRDefault="0032054B" w:rsidP="00A80168">
            <w:pPr>
              <w:ind w:firstLine="0"/>
              <w:jc w:val="left"/>
              <w:rPr>
                <w:sz w:val="24"/>
              </w:rPr>
            </w:pPr>
          </w:p>
          <w:p w:rsidR="0032054B" w:rsidRDefault="0032054B" w:rsidP="00A80168">
            <w:pPr>
              <w:ind w:firstLine="0"/>
              <w:jc w:val="left"/>
              <w:rPr>
                <w:sz w:val="24"/>
              </w:rPr>
            </w:pPr>
          </w:p>
          <w:p w:rsidR="0032054B" w:rsidRDefault="0032054B" w:rsidP="00A80168">
            <w:pPr>
              <w:ind w:firstLine="0"/>
              <w:jc w:val="left"/>
              <w:rPr>
                <w:sz w:val="24"/>
              </w:rPr>
            </w:pPr>
          </w:p>
          <w:p w:rsidR="0032054B" w:rsidRDefault="0032054B" w:rsidP="00A80168">
            <w:pPr>
              <w:ind w:firstLine="0"/>
              <w:jc w:val="left"/>
              <w:rPr>
                <w:sz w:val="24"/>
              </w:rPr>
            </w:pPr>
          </w:p>
          <w:p w:rsidR="0032054B" w:rsidRDefault="0032054B" w:rsidP="00A80168">
            <w:pPr>
              <w:ind w:firstLine="0"/>
              <w:jc w:val="left"/>
              <w:rPr>
                <w:sz w:val="24"/>
              </w:rPr>
            </w:pPr>
          </w:p>
          <w:p w:rsidR="0032054B" w:rsidRDefault="0032054B" w:rsidP="00A80168">
            <w:pPr>
              <w:ind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 неисправности путевой аппаратуры системы устройств автоматической блокировки, обеспечивающей безопасность движения подвижного состава путем выдачи информации о его местонахождении на трассе и свободности/занятости станционных путей и путей перегонов (далее - САБ)?</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9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 проследовании станции без остановки?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84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 остановке подвижного состава на перегоне с указанием причины остановки?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 следовании подвижного состава с погасшими сигналами, обозначавшими хвостовую часть подвижного состава, идущему следом подвижному составу?</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 наличии работников или посторонних лиц на технологических дорожках (мостках), расположенных рядом с ходовой балкой и предназначенных для обслуживания линии и эвакуации пассажиров (смотровых ходах), или ходовой балке в период движения подвижного состава?</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 xml:space="preserve">Обеспечил ли перевозчик движение подвижного состава с разграничением пунктами, разделяющими трассу монорельсового транспорта на перегоны или участки пути между двумя соседними </w:t>
            </w:r>
            <w:r>
              <w:rPr>
                <w:sz w:val="24"/>
              </w:rPr>
              <w:lastRenderedPageBreak/>
              <w:t>датчиками путевой системы автоблокировки (далее - блок-участок), которыми являются границы блок-участков САБ, а при ее неисправности – станции?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lastRenderedPageBreak/>
              <w:t>Пункт 9 приказа Минтранса России №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832"/>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Определил ли перевозчик границы участка пути, относящегося к станции, и обозначил их знаками?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10 приказа Минтранса России №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 xml:space="preserve">Обеспечил ли перевозчик подачу сигнала </w:t>
            </w:r>
            <w:r w:rsidR="004043EB">
              <w:rPr>
                <w:sz w:val="24"/>
              </w:rPr>
              <w:t>остановки отправившемуся</w:t>
            </w:r>
            <w:r>
              <w:rPr>
                <w:sz w:val="24"/>
              </w:rPr>
              <w:t xml:space="preserve"> подвижному составу, при обнаружении на нем неисправности или препятствия на пути, угрожающих безопасности движения или жизни людей</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11 приказа Минтранса России №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8.</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Обеспечил ли перевозчик проведение маневров на путях станций монорельсового транспорта по разрешающему сигнальному показанию САБ и системы диспетчерского управления на пульте машиниста?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12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9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9.</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Обеспечивается ли перевозчиком выполнение требования </w:t>
            </w:r>
            <w:r w:rsidR="004043EB">
              <w:rPr>
                <w:sz w:val="24"/>
              </w:rPr>
              <w:t>о производстве</w:t>
            </w:r>
            <w:r>
              <w:rPr>
                <w:sz w:val="24"/>
              </w:rPr>
              <w:t xml:space="preserve"> маневров на путях, не оборудованных САБ или при ее неисправности: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13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5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9.1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по распоряжению поездного диспетчера?</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9.2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по распоряжению руководителя маневров, переданному машинисту под контролем поездного диспетчера по поездной диспетчерской или технологической радиосвязи?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9.3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по ручному, звуковому сигналу дежурного по станции или другого работника, определенного перевозчиком, подаваемому на основании распоряжения диспетчера или руководителя маневров, переданному по поездной диспетчерской или технологической радиосвязи после предупреждения машиниста о маневровом передвижении?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lastRenderedPageBreak/>
              <w:t>10.</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Соблюдается ли перевозчиком требование о запрете проведения маневров одновременно с обеих сторон на один и тот же путь?</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14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862"/>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 xml:space="preserve">Имеет ли </w:t>
            </w:r>
            <w:r w:rsidR="004043EB">
              <w:rPr>
                <w:sz w:val="24"/>
              </w:rPr>
              <w:t>перевозчик подтверждающие</w:t>
            </w:r>
            <w:r>
              <w:rPr>
                <w:sz w:val="24"/>
              </w:rPr>
              <w:t xml:space="preserve"> документы о том, что:</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15 приказа Минтранса России №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11.1.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объекты инфраструктуры монорельсового транспорта содержатся в исправном техническом состоянии?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11.2.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 xml:space="preserve">объекты инфраструктуры монорельсового транспорта и специальные программные средства, используемые для организации перевозочного процесса, соответствуют требованиям, установленным в соответствии с законодательством Российской Федерации о </w:t>
            </w:r>
            <w:r w:rsidRPr="00AA4FB4">
              <w:rPr>
                <w:sz w:val="24"/>
              </w:rPr>
              <w:t>техническом регулировании, требованиям приказа Минтранса России № 25, проектной, конструкторской и технической</w:t>
            </w:r>
            <w:r>
              <w:rPr>
                <w:sz w:val="24"/>
              </w:rPr>
              <w:t xml:space="preserve"> документации?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Содержит ли перевозчик сооружения и устройства монорельсового транспорта в состоянии, позволяющем обеспечивать пропуск подвижного состава с наибольшими установленными скоростями?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16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Утверждена ли перевозчиком до ввода в эксплуатацию вновь построенных и реконструированных объектов инфраструктуры монорельсового транспорта, документация, устанавливающая требования к:</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17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383"/>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13.1.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пожарной безопасности?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39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13.2.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охране труда?</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97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13.3.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безопасности движения и эксплуатации монорельсового транспорта?</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 xml:space="preserve">Проведено ли перевозчиком обучение и проверены знания документации, указанной в п.13, работниками, непосредственно обслуживающими и </w:t>
            </w:r>
            <w:r>
              <w:rPr>
                <w:sz w:val="24"/>
              </w:rPr>
              <w:lastRenderedPageBreak/>
              <w:t>эксплуатирующими указанные объекты инфраструктуры монорельсового транспорта?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lastRenderedPageBreak/>
              <w:t>Пункт 17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Обеспечивается ли перевозчиком техническое обслуживание, ремонт (включая межремонтные сроки) и содержание сооружений и устройств в порядке, устанавливаемом законодательством Российской Федерации о техническом регулировании, проектной, конструкторской и технической документации на сооружения и устройства?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19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Содержит ли перевозчик инженерно-технические сооружения и устройства в состоянии, обеспечивающем:</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20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015"/>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16.1.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вентиляцию и кондиционирование воздуха служебных помещений станций и кассовых залов?</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16.2.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откачку грунтовых, атмосферных и производственных сточных вод от искусственных сооружений в городскую водосточную сеть?</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92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16.3.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бесперебойное обеспечение служебных помещений станций водой?</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5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16.4.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отопление служебных помещений?</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0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16.5.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удаление бытовых сточных вод в канализацию?</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696"/>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16.6.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бесперебойное обеспечение станций и тоннелей водой? </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06"/>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16.7.</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отопление и водоснабжение объектов инфраструктуры?</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17.</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Обеспечил ли перевозчик электроснабжение подвижного состава для движения с установленными скоростями и интервалами времени между подвижными составами, электропитание всех потребителей монорельсового транспорта?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21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258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lastRenderedPageBreak/>
              <w:t>18.</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Соблюдается ли перевозчиком требование о запрете привлекать к работе по проверке объектов инфраструктуры монорельсового транспорта и обеспечению качества их содержания, технического обслуживания и ремонта работников, не прошедших проверку на рабочих местах знаний и навыков?</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22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258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19.</w:t>
            </w:r>
          </w:p>
        </w:tc>
        <w:tc>
          <w:tcPr>
            <w:tcW w:w="3685" w:type="dxa"/>
            <w:tcBorders>
              <w:top w:val="single" w:sz="4" w:space="0" w:color="000000"/>
              <w:left w:val="single" w:sz="4" w:space="0" w:color="000000"/>
              <w:bottom w:val="single" w:sz="4" w:space="0" w:color="000000"/>
              <w:right w:val="single" w:sz="4" w:space="0" w:color="000000"/>
            </w:tcBorders>
          </w:tcPr>
          <w:p w:rsidR="0032054B" w:rsidRPr="00AA4FB4" w:rsidRDefault="0032054B" w:rsidP="004043EB">
            <w:pPr>
              <w:autoSpaceDE w:val="0"/>
              <w:autoSpaceDN w:val="0"/>
              <w:adjustRightInd w:val="0"/>
              <w:ind w:firstLine="0"/>
              <w:jc w:val="left"/>
              <w:rPr>
                <w:sz w:val="24"/>
                <w:szCs w:val="24"/>
              </w:rPr>
            </w:pPr>
            <w:r>
              <w:rPr>
                <w:sz w:val="24"/>
                <w:szCs w:val="24"/>
              </w:rPr>
              <w:t>Определен ли перевозчиком Порядок проведения осмотров объектов инфраструктуры монорельсового транспорта, сроки и мероприятия по устранению обнаруженных неисправностей, а также учет результатов осмотра?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Пункт 23 приказа Минтранса России</w:t>
            </w:r>
            <w:r w:rsidR="0071764A">
              <w:rPr>
                <w:sz w:val="24"/>
              </w:rPr>
              <w:t xml:space="preserve"> </w:t>
            </w:r>
            <w:r>
              <w:rPr>
                <w:sz w:val="24"/>
              </w:rPr>
              <w:t>№ 25</w:t>
            </w:r>
          </w:p>
          <w:p w:rsidR="0032054B" w:rsidRDefault="0032054B"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20.</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Обеспечил ли перевозчик выполнение требования о </w:t>
            </w:r>
            <w:proofErr w:type="gramStart"/>
            <w:r>
              <w:rPr>
                <w:sz w:val="24"/>
              </w:rPr>
              <w:t>соответствии  профиля</w:t>
            </w:r>
            <w:proofErr w:type="gramEnd"/>
            <w:r>
              <w:rPr>
                <w:sz w:val="24"/>
              </w:rPr>
              <w:t xml:space="preserve"> пути конструкторской, эксплуатационной, технической документации?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Пункт 23 приказа Минтранса России</w:t>
            </w:r>
            <w:r w:rsidR="0071764A">
              <w:rPr>
                <w:sz w:val="24"/>
              </w:rPr>
              <w:t xml:space="preserve"> </w:t>
            </w:r>
            <w:r>
              <w:rPr>
                <w:sz w:val="24"/>
              </w:rPr>
              <w:t>№ 25</w:t>
            </w:r>
          </w:p>
          <w:p w:rsidR="0032054B" w:rsidRDefault="0032054B" w:rsidP="00A80168">
            <w:pPr>
              <w:ind w:firstLine="0"/>
              <w:jc w:val="left"/>
              <w:rPr>
                <w:sz w:val="24"/>
              </w:rPr>
            </w:pPr>
          </w:p>
          <w:p w:rsidR="0032054B" w:rsidRDefault="0032054B" w:rsidP="00A80168">
            <w:pPr>
              <w:ind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21.</w:t>
            </w:r>
          </w:p>
        </w:tc>
        <w:tc>
          <w:tcPr>
            <w:tcW w:w="3685" w:type="dxa"/>
            <w:tcBorders>
              <w:top w:val="single" w:sz="4" w:space="0" w:color="000000"/>
              <w:left w:val="single" w:sz="4" w:space="0" w:color="000000"/>
              <w:bottom w:val="single" w:sz="4" w:space="0" w:color="000000"/>
              <w:right w:val="single" w:sz="4" w:space="0" w:color="000000"/>
            </w:tcBorders>
          </w:tcPr>
          <w:p w:rsidR="0032054B" w:rsidRPr="00AA4FB4" w:rsidRDefault="0032054B" w:rsidP="004043EB">
            <w:pPr>
              <w:autoSpaceDE w:val="0"/>
              <w:autoSpaceDN w:val="0"/>
              <w:adjustRightInd w:val="0"/>
              <w:ind w:firstLine="0"/>
              <w:jc w:val="left"/>
              <w:rPr>
                <w:sz w:val="24"/>
                <w:szCs w:val="24"/>
              </w:rPr>
            </w:pPr>
            <w:r>
              <w:rPr>
                <w:sz w:val="24"/>
              </w:rPr>
              <w:t>Обеспечил ли перевозчик</w:t>
            </w:r>
            <w:r>
              <w:rPr>
                <w:sz w:val="24"/>
                <w:szCs w:val="24"/>
              </w:rPr>
              <w:t xml:space="preserve"> соблюдение требований к габаритам приближения строений, оборудования и подвижного состава?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sidRPr="00B76D70">
              <w:rPr>
                <w:sz w:val="24"/>
              </w:rPr>
              <w:t>Пункт 23 приказа Минтранса России</w:t>
            </w:r>
            <w:r w:rsidR="0071764A">
              <w:rPr>
                <w:sz w:val="24"/>
              </w:rPr>
              <w:t xml:space="preserve"> </w:t>
            </w:r>
            <w:r w:rsidRPr="00B76D70">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22.</w:t>
            </w:r>
          </w:p>
        </w:tc>
        <w:tc>
          <w:tcPr>
            <w:tcW w:w="3685" w:type="dxa"/>
            <w:tcBorders>
              <w:top w:val="single" w:sz="4" w:space="0" w:color="000000"/>
              <w:left w:val="single" w:sz="4" w:space="0" w:color="000000"/>
              <w:bottom w:val="single" w:sz="4" w:space="0" w:color="000000"/>
              <w:right w:val="single" w:sz="4" w:space="0" w:color="000000"/>
            </w:tcBorders>
          </w:tcPr>
          <w:p w:rsidR="0032054B" w:rsidRPr="00AA4FB4" w:rsidRDefault="0032054B" w:rsidP="004043EB">
            <w:pPr>
              <w:autoSpaceDE w:val="0"/>
              <w:autoSpaceDN w:val="0"/>
              <w:adjustRightInd w:val="0"/>
              <w:ind w:firstLine="0"/>
              <w:jc w:val="left"/>
              <w:rPr>
                <w:sz w:val="24"/>
                <w:szCs w:val="24"/>
              </w:rPr>
            </w:pPr>
            <w:r>
              <w:rPr>
                <w:sz w:val="24"/>
              </w:rPr>
              <w:t>Организовал ли перевозчик</w:t>
            </w:r>
            <w:r>
              <w:rPr>
                <w:sz w:val="24"/>
                <w:szCs w:val="24"/>
              </w:rPr>
              <w:t xml:space="preserve"> проведение инструментальных проверок плана и профиля пути?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sidRPr="00B76D70">
              <w:rPr>
                <w:sz w:val="24"/>
              </w:rPr>
              <w:t>Пункт 23 приказа Минтранса России</w:t>
            </w:r>
            <w:r w:rsidR="0071764A">
              <w:rPr>
                <w:sz w:val="24"/>
              </w:rPr>
              <w:t xml:space="preserve"> </w:t>
            </w:r>
            <w:r w:rsidRPr="00B76D70">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Содержит ли перевозчик ходовую балку монорельсового пути в исправном техническом состоянии в соответствии с конструкторской, эксплуатационной, технической документацией?</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23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Организовано ли перевозчиком плановое обслуживание и проверка технического состояния стрелочных переводов в соответствии с эксплуатационной документацией?</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lastRenderedPageBreak/>
              <w:t>25.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 содержании стрелочных переводов в соответствии с конструкторской, эксплуатационной, технической документацией?</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Обеспечивается ли перевозчиком требование к стрелочным переводам по обеспечению безопасного движения поездов (составов) с установленными в конструкторской, эксплуатационной и (или) технической документации скоростями?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27.</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Соблюдены ли перевозчиком требования по недопущению эксплуатации стрелочных переводов с неисправностями, которые могут привести к сходу подвижного состава?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28.</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 включении всех стрелок в электрическую централизацию, за исключением не электрифицированных парковых путей?</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29.</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об оборудовании всех стрелочных переводов на всех категориях пути устройствами запирания?</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82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30.</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Обеспечил ли перевозчик исправное состояние сигнального оборудования?</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25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015"/>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Обеспечена ли перевозчиком постоянная видимость показаний светофоров и маршрутных указателей, проверка взаимозависимостей стрелок и сигналов?</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Обеспечена ли перевозчиком работа комплекса технических средств автоматизации управления процессами перевозок, обеспечивающего установленную перевозчиком пропускную способность и безопасность движения поездов за счет:</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874"/>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lastRenderedPageBreak/>
              <w:t>32.1.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left="34" w:firstLine="0"/>
              <w:jc w:val="left"/>
              <w:rPr>
                <w:sz w:val="24"/>
              </w:rPr>
            </w:pPr>
            <w:r>
              <w:rPr>
                <w:sz w:val="24"/>
              </w:rPr>
              <w:t>задания маршрута, его замыкания и открытия светофора на разрешающее показание при постоянном контроле положения всех стрелок и свободности путевых участков, входящих в маршрут, и отсутствия заданных маршрутов, одновременное существование которых создает угрозу безопасности движения поездов (далее - враждебный маршрут)?</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32.2.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left="34" w:firstLine="0"/>
              <w:jc w:val="left"/>
              <w:rPr>
                <w:sz w:val="24"/>
              </w:rPr>
            </w:pPr>
            <w:r>
              <w:rPr>
                <w:sz w:val="24"/>
              </w:rPr>
              <w:t>обеспечения и поддержания минимального расстояния между попутно следующими поездами, превышающего расстояние тормозного пути при служебном торможении?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9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32.3.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left="34" w:firstLine="0"/>
              <w:jc w:val="left"/>
              <w:rPr>
                <w:sz w:val="24"/>
              </w:rPr>
            </w:pPr>
            <w:r>
              <w:rPr>
                <w:sz w:val="24"/>
              </w:rPr>
              <w:t>автоматического ограждения хвостовой части поезда?</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306"/>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32.4.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left="34" w:firstLine="0"/>
              <w:jc w:val="left"/>
              <w:rPr>
                <w:sz w:val="24"/>
              </w:rPr>
            </w:pPr>
            <w:r>
              <w:rPr>
                <w:sz w:val="24"/>
              </w:rPr>
              <w:t>постоянного автоматического контроля за соответствием фактической скорости поезда и обеспечения принудительной остановки движущегося поезда при превышении допустимой скорости в отсутствие подтверждения бдительности машиниста прибором безопасности?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914"/>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32.5.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left="34" w:firstLine="0"/>
              <w:jc w:val="left"/>
              <w:rPr>
                <w:sz w:val="24"/>
              </w:rPr>
            </w:pPr>
            <w:r>
              <w:rPr>
                <w:sz w:val="24"/>
              </w:rPr>
              <w:t>постоянного контроля за состоянием целостности ходовой балки, стрелок?</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32.6.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widowControl w:val="0"/>
              <w:ind w:left="34" w:firstLine="0"/>
              <w:jc w:val="left"/>
              <w:rPr>
                <w:sz w:val="24"/>
              </w:rPr>
            </w:pPr>
            <w:r>
              <w:rPr>
                <w:sz w:val="24"/>
              </w:rPr>
              <w:t>бесконтактного контроля перегрева букс и контроля габарита подвагонного оборудования при его наличии?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Обеспечена ли перевозчиком работа устройств автоматической блокировки, не допускающая смену запрещающего показания светофора на показание, разрешающее движение, до освобождения </w:t>
            </w:r>
            <w:r w:rsidR="004043EB">
              <w:rPr>
                <w:sz w:val="24"/>
              </w:rPr>
              <w:t>подвижным составом,</w:t>
            </w:r>
            <w:r>
              <w:rPr>
                <w:sz w:val="24"/>
              </w:rPr>
              <w:t xml:space="preserve"> расположенного за этим светофором блок-участка и перекрытия следующего светофора на красный сигнал?</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lastRenderedPageBreak/>
              <w:t>34.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Обеспечено ли перевозчиком переключение находящегося у светофора, до смены показания с запрещающего на разрешающее</w:t>
            </w:r>
            <w:r w:rsidR="004043EB">
              <w:rPr>
                <w:sz w:val="24"/>
              </w:rPr>
              <w:t xml:space="preserve"> </w:t>
            </w:r>
            <w:r>
              <w:rPr>
                <w:sz w:val="24"/>
              </w:rPr>
              <w:t>ударного рычага устройства, установленного на пути и приводящего в действие систему экстренного торможения поезда в случае проезда светофора с запрещающим показанием, в разрешающее положение?</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pPr>
            <w:r>
              <w:rPr>
                <w:sz w:val="24"/>
              </w:rPr>
              <w:t xml:space="preserve">Обеспечено ли перевозчиком состояние устройств электрической </w:t>
            </w:r>
            <w:r w:rsidR="004043EB">
              <w:rPr>
                <w:sz w:val="24"/>
              </w:rPr>
              <w:t>централизации, при</w:t>
            </w:r>
            <w:r>
              <w:rPr>
                <w:sz w:val="24"/>
              </w:rPr>
              <w:t xml:space="preserve"> включенных светофорах полуавтоматического действия, при котором не допускается:</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35.1.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открытие светофора, ограждающего маршрут следования (путь без стрелок или со стрелками, которые установлены и заперты в направлении предполагаемого следования подвижного состава) (далее - маршрут), если стрелки, включая охранные, не поставлены в положение, необходимое для движения подвижного состава по маршруту, а светофоры враждебных маршрутов не закрыты?</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9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35.2.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перевод входящей в маршрут стрелки или открытие светофора маршрута встречного направления при открытом светофоре, ограждающем установленный маршрут?</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981"/>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35.3.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открытие светофора при маршруте, установленном на занятый путь?</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69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35.4.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перевод стрелки под подвижным составом?</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684"/>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Обеспечено ли перевозчиком состояние устройств электрической централизации, при выключенных светофорах полуавтоматического действия, при котором не допускается:</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Пункт 26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lastRenderedPageBreak/>
              <w:t>36.1.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подача разрешающей сигнальной команды в рельсовую цепь, если стрелки в маршруте, включая охранные, не поставлены в соответствующее положение, а в рельсовые цепи враждебных маршрутов подаются разрешающие сигнальные команды?</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9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36.2.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перевод входящей в маршрут стрелки или выдачи разрешающей сигнальной команды в рельсовую цепь враждебного маршрута при разрешающей сигнальной команде в рельсовой цепи установленного маршрута?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86"/>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37.</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Обеспечено ли перевозчиком наличие рабочего и аварийного освещения:</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Пункт 27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421"/>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37.1.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перегонных путей?</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315"/>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37.2.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станционных путей? </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307"/>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37.3.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путей соединительных ветвей?</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38.</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Обеспечено ли перевозчиком оборудование всех линий монорельсового транспорта следующими видами связи: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Пункт 28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23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38.1.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поездной диспетчерской?</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243"/>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38.2.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поездной радиосвязью?</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233"/>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38.3.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стрелочной? </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32"/>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38.4.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служебной и административно-хозяйственной (телефонной)?</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39.</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 запрете эксплуатации неисправных и (или) не соответствующих требованиям, установленным в соответствии с законодательством Российской Федерации о техническом регулировании:</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Пункт 29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251"/>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39.1.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эскалаторов?</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02"/>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39.2.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пассажирских конвейеров (траволаторов)?</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237"/>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39.3.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лифтов?</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40.</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Установлен ли перевозчиком порядок постановки эскалаторов, пассажирских конвейеров (траволаторов) и лифтов на ремонт, а также их ввод в </w:t>
            </w:r>
            <w:r>
              <w:rPr>
                <w:sz w:val="24"/>
              </w:rPr>
              <w:lastRenderedPageBreak/>
              <w:t>эксплуатацию после окончания ремонта?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lastRenderedPageBreak/>
              <w:t>Пункт 29 приказа Минтранса России</w:t>
            </w:r>
            <w:r w:rsidR="0071764A">
              <w:rPr>
                <w:sz w:val="24"/>
              </w:rPr>
              <w:t xml:space="preserve"> </w:t>
            </w:r>
            <w:r>
              <w:rPr>
                <w:sz w:val="24"/>
              </w:rPr>
              <w:t>№ 25</w:t>
            </w:r>
          </w:p>
          <w:p w:rsidR="0032054B" w:rsidRDefault="0032054B" w:rsidP="00A80168">
            <w:pPr>
              <w:ind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9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Установлен ли перевозчиком порядок пуска эскалатора, пассажирского конвейера (траволатора), лифта после перерыва в движении пассажирских поездов со снятием напряжения с контактной сети?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29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 запрете пуска эскалатора в обратном направлении при нахождении пассажиров на лестничном полотне?</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29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Обеспечена ли перевозчиком безопасность движения и эксплуатации монорельсового транспорта без нарушения графика (расписания) транспортного обслуживания, при проведении ремонта объектов инфраструктуры монорельсового транспорта?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30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Определил ли перевозчик работника, непосредственно руководящего всеми лицами, участвующими в отдельных работах на эксплуатируемых путях, сооружениях и устройствах (далее - руководитель работ)?</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31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Обеспечил ли перевозчик наличие отдельных формирований для ведения аварийно-восстановительных работ и оснастил их необходимым оборудованием?</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32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32"/>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Предусмотрены ли перевозчиком, для производства ремонтных и строительных работ, перерывы в движении пассажирских поездов со снятием напряжения с контактной сети и установлены ограничения скорости, необходимые для проведения работ?</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33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lastRenderedPageBreak/>
              <w:t>47.</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Обеспечены ли перевозчиком, для выполнения работ по плановому техническому обслуживанию пути, искусственных сооружений, контактной сети, устройств сигнализации, централизации и блокировки, технологической электросвязи ежесуточные перерывы в движении пассажирских поездов со снятием напряжения с контактной сети продолжительностью не менее 2 часов, а при производстве этих работ комплексами машин и специализированными бригадами - продолжительностью не менее 5 часов с закрытием участков линий для движения подвижного состава?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33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48.</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Производятся ли перевозчиком проверки участков, на которых проводились работы по реконструкции или иные работы, вызывающие изменение плана или профиля пути, по окончании проведения работ?</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32"/>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49.</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Соблюдаются ли перевозчиком требования по вводу устройств в действие по окончании работ на основании:</w:t>
            </w:r>
          </w:p>
          <w:p w:rsidR="0032054B" w:rsidRDefault="0032054B" w:rsidP="004043EB">
            <w:pPr>
              <w:ind w:firstLine="0"/>
              <w:jc w:val="left"/>
              <w:rPr>
                <w:sz w:val="24"/>
              </w:rPr>
            </w:pPr>
            <w:r>
              <w:rPr>
                <w:sz w:val="24"/>
              </w:rPr>
              <w:t>телефонограммы, переданной руководителем работ;</w:t>
            </w:r>
          </w:p>
          <w:p w:rsidR="0032054B" w:rsidRDefault="0032054B" w:rsidP="004043EB">
            <w:pPr>
              <w:ind w:firstLine="0"/>
              <w:jc w:val="left"/>
              <w:rPr>
                <w:sz w:val="24"/>
              </w:rPr>
            </w:pPr>
            <w:r>
              <w:rPr>
                <w:sz w:val="24"/>
              </w:rPr>
              <w:t xml:space="preserve">телефонограммы, переданной работником, уполномоченным перевозчиком на осуществление контроля и надзора за выполнением </w:t>
            </w:r>
            <w:proofErr w:type="gramStart"/>
            <w:r>
              <w:rPr>
                <w:sz w:val="24"/>
              </w:rPr>
              <w:t>работ, в случае, если</w:t>
            </w:r>
            <w:proofErr w:type="gramEnd"/>
            <w:r>
              <w:rPr>
                <w:sz w:val="24"/>
              </w:rPr>
              <w:t xml:space="preserve"> указанные работы осуществлялись подрядной организацией?</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35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636"/>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50.</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Утверждена ли перевозчиком инструкция по сигнализации?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35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Соблюдается ли перевозчиком требование о запрете приступать к работам до получения руководителем работ приказа уполномоченного перевозчиком </w:t>
            </w:r>
            <w:r>
              <w:rPr>
                <w:sz w:val="24"/>
              </w:rPr>
              <w:lastRenderedPageBreak/>
              <w:t>работника о закрытии пути и до ограждения сигналами места работ в порядке, установленном инструкцией по сигнализации, при выполнении работ с закрытием пути?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lastRenderedPageBreak/>
              <w:t>Пункт 35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об открытии перегона на основании приказа уполномоченного перевозчиком работника после письменного уведомления, телефонограммы или телеграммы руководителя работ, назначенного перевозчиком ответственным за выполнение работ на эксплуатируемом пути, сооружении или устройстве, об окончании путевых работ или работ на искусственных сооружениях и отсутствии препятствий для бесперебойного и безопасного движения подвижного состава?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35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37"/>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 безусловном выполнении сигналов?</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36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Утверждены ли перевозчиком сигнальные знаки (условные видимые знаки, при помощи которых дается приказ определенной категории работников) и путевые знаки (постоянные знаки, указывающие план, профиль, протяженность и границы блок-участков пути)?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40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Утверждены ли перевозчиком чертежи и технические условия на изготовление сигнальных и путевых знаков?</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41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Обеспечил ли </w:t>
            </w:r>
            <w:r w:rsidR="004043EB">
              <w:rPr>
                <w:sz w:val="24"/>
              </w:rPr>
              <w:t>перевозчик установку</w:t>
            </w:r>
            <w:r>
              <w:rPr>
                <w:sz w:val="24"/>
              </w:rPr>
              <w:t xml:space="preserve"> путевого заграждения (тупиковых упоров), конструкция которого препятствует сходу подвижного состава с путей, на которых оно установлено?</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42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57.</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Оборудовал ли перевозчик устройства путевого заграждения указателями путевого заграждения?</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43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lastRenderedPageBreak/>
              <w:t>58.</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Утверждены ли перевозчиком чертежи и технические условия на изготовление указателей путевого заграждения?</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44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59.</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Обеспечил ли </w:t>
            </w:r>
            <w:proofErr w:type="gramStart"/>
            <w:r>
              <w:rPr>
                <w:sz w:val="24"/>
              </w:rPr>
              <w:t>перевозчик  безопасность</w:t>
            </w:r>
            <w:proofErr w:type="gramEnd"/>
            <w:r>
              <w:rPr>
                <w:sz w:val="24"/>
              </w:rPr>
              <w:t xml:space="preserve"> движения подвижного состава и маневровых передвижений путем взаимодействия следующих систем управления движением:</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45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654"/>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59.1.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система диспетчерского управления?</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06"/>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59.2.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система управления подвижным составом?</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355"/>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59.3.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САБ?</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9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60.</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Обеспечил ли перевозчик информационное взаимодействие между системами монорельсового транспорта и их составными территориально-распределенными объектами аппаратурой сетевой инфраструктуры информационного обмена и оперативно-технологической связи?</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46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933"/>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Используются ли перевозчиком, в качестве сигналов, светофоры, маршрутные указатели и сигнальные показания монитора пульта управления подвижного состава?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47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90"/>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 недопущении проезда сигнала с красным огнем, желтым огнем, визуально неразличимыми огнями, визуально неразличимыми показаниями светофоров?</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48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Соблюдается ли перевозчиком требование о проследовании сигналов с запрещающим показанием (красный огонь, желтый огонь, визуально неразличимое показание, погасшие огни) после остановки подвижного состава в порядке, установленном инструкцией по движению подвижного состава и маневровой работе, </w:t>
            </w:r>
            <w:r>
              <w:rPr>
                <w:sz w:val="24"/>
              </w:rPr>
              <w:lastRenderedPageBreak/>
              <w:t>утверждаемой перевозчиком?</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lastRenderedPageBreak/>
              <w:t>Пункт 49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8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Применяются ли перевозчиком, при маневровой работе в депо следующие сигнальные цвета:</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50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70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64.1.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лунно-белый, разрешающий въезд в депо?</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973"/>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64.2.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зеленый, подтверждающий разрешение на движение в направлении, указанном стрелкой?</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64.3.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красный, запрещающий дальнейшее движение, фиксирующий остановку на балке согласно датчикам расстановки?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Обеспечен ли перевозчиком вывод на монитор пульта управления подвижного состава следующих сигналов:</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51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51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65.1.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допустимой скорости на данном участке пути?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62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65.2.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системы диспетчерского управления и САБ?</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Соблюдено ли </w:t>
            </w:r>
            <w:r w:rsidR="004043EB">
              <w:rPr>
                <w:sz w:val="24"/>
              </w:rPr>
              <w:t>перевозчиком требование</w:t>
            </w:r>
            <w:r>
              <w:rPr>
                <w:sz w:val="24"/>
              </w:rPr>
              <w:t xml:space="preserve"> о том, что показания сигналов и монитора пульта управления подвижного состава должны быть видны с рабочего места машиниста?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52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67.</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Обеспечена ли перевозчиком эксплуатация работниками монорельсового транспорта объектов инфраструктуры монорельсового транспорта в соответствии с правилами и инструкциями по охране труда, пожарной безопасности, установленными для выполняемой работы, и возможность немедленного извещения уполномоченного работника перевозчика о любой ситуации, угрожающей жизни и здоровью людей или безопасности движения?</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rPr>
                <w:sz w:val="24"/>
              </w:rPr>
            </w:pPr>
            <w:r>
              <w:rPr>
                <w:sz w:val="24"/>
              </w:rPr>
              <w:t>Пункт 54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307"/>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68.</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Предоставлено ли перевозчиком право управления подвижным составом, сигналами, </w:t>
            </w:r>
            <w:r>
              <w:rPr>
                <w:sz w:val="24"/>
              </w:rPr>
              <w:lastRenderedPageBreak/>
              <w:t>аппаратами, механизмами, другими устройствами, связанными с обеспечением безопасности движения и эксплуатации монорельсового транспорта, а также перевода стрелки уполномоченным на это работникам при исполнении ими своих служебных обязанностей?</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lastRenderedPageBreak/>
              <w:t xml:space="preserve">Пункт 55 приказа Минтранса </w:t>
            </w:r>
            <w:r>
              <w:rPr>
                <w:sz w:val="24"/>
              </w:rPr>
              <w:lastRenderedPageBreak/>
              <w:t>России</w:t>
            </w:r>
            <w:r w:rsidR="0071764A">
              <w:rPr>
                <w:sz w:val="24"/>
              </w:rPr>
              <w:t xml:space="preserve"> </w:t>
            </w:r>
            <w:r>
              <w:rPr>
                <w:sz w:val="24"/>
              </w:rPr>
              <w:t>№ 25</w:t>
            </w:r>
            <w:r w:rsidR="0071764A">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69.</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 запрете  предоставлять доступ в кабины управления (к устройствам управления) подвижным составом, к сигналам, стрелкам, аппаратам, механизмам и другим устройствам, связанным с обеспечением безопасности движения и эксплуатации монорельсового транспорта, а также в помещения, из которых производится управление сигналами и такими устройствами, не уполномоченным им лицам?</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56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70.</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Обеспечил ли перевозчик проверку на рабочих местах знаний и навыков работников монорельсового транспорта, непосредственно участвующих в организации движения подвижного состава и обслуживании пассажиров:</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57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284"/>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70.1.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не реже одного раза в три года?</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417"/>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70.2.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при поступлении на работу?</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 xml:space="preserve">Соблюдается ли перевозчиком  требование о допуске работников монорельсового транспорта, не прошедшие проверку знаний и навыков на рабочих местах, к управлению подвижным составом, сигналами, аппаратами, механизмами, а также к переводу стрелок и к другим устройствам, связанным с обеспечением безопасности движения и эксплуатации монорельсового транспорта, под наблюдением работника, непосредственно уполномоченного перевозчиком обслуживать эти устройства (или </w:t>
            </w:r>
            <w:r>
              <w:rPr>
                <w:sz w:val="24"/>
              </w:rPr>
              <w:lastRenderedPageBreak/>
              <w:t>управляющего ими), за которым перевозчиком закреплен работник, проходящий проверку на рабочем месте знаний и навыков?</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lastRenderedPageBreak/>
              <w:t>Пункт 58 приказа Минтранса России</w:t>
            </w:r>
            <w:r w:rsidR="0071764A">
              <w:rPr>
                <w:sz w:val="24"/>
              </w:rPr>
              <w:t xml:space="preserve"> </w:t>
            </w:r>
            <w:r>
              <w:rPr>
                <w:sz w:val="24"/>
              </w:rPr>
              <w:t>№ 25</w:t>
            </w:r>
            <w:r w:rsidR="0071764A">
              <w:rPr>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Определен ли перевозчиком порядок выдачи заключения о допуске работника монорельсового транспорта, прошедшего проверку на рабочем месте знаний и навыков, к самостоятельной работе?</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59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448"/>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73.</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Соблюдается ли перевозчиком требование о запрете допускать к самостоятельному выполнению работ работников, непосредственно участвующих в организации движения подвижного состава и обслуживании пассажиров, не прошедших проверку на рабочих местах знаний и навыков, в порядке, установленном перевозчиком?</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60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873"/>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74.</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Определен ли перевозчиком порядок проведения проверки знаний и навыков для выдачи работникам монорельсового транспорта свидетельств на право управления соответствующим типом подвижного состава?</w:t>
            </w:r>
          </w:p>
        </w:tc>
        <w:tc>
          <w:tcPr>
            <w:tcW w:w="1985" w:type="dxa"/>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61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75.</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Соблюдено ли перевозчиком требование о включении в локальные нормативные акты, с которыми машинисты должны быть ознакомлены перевозчиком под подпись, следующие запреты и обеспечить контроль за их соблюдением:</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62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75.1.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нарушения в пути следования скоростных ограничений, установленных перевозчиком и показаниями сигналов?</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75.2.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отвлечения от управления подвижным составом, необходимости наблюдения за подаваемыми сигналами, свободностью и состоянием пути?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lastRenderedPageBreak/>
              <w:t>76.</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Определил ли перевозчик работников монорельсового транспорта, которые при технической эксплуатации монорельсового транспорта выполняют следующие действия:</w:t>
            </w:r>
          </w:p>
        </w:tc>
        <w:tc>
          <w:tcPr>
            <w:tcW w:w="1985" w:type="dxa"/>
            <w:vMerge w:val="restart"/>
            <w:tcBorders>
              <w:top w:val="single" w:sz="4" w:space="0" w:color="000000"/>
              <w:left w:val="single" w:sz="4" w:space="0" w:color="000000"/>
              <w:bottom w:val="single" w:sz="4" w:space="0" w:color="000000"/>
              <w:right w:val="single" w:sz="4" w:space="0" w:color="000000"/>
            </w:tcBorders>
          </w:tcPr>
          <w:p w:rsidR="0032054B" w:rsidRDefault="0032054B" w:rsidP="00A80168">
            <w:pPr>
              <w:ind w:firstLine="0"/>
              <w:jc w:val="left"/>
            </w:pPr>
            <w:r>
              <w:rPr>
                <w:sz w:val="24"/>
              </w:rPr>
              <w:t>Пункт 63 приказа Минтранса России</w:t>
            </w:r>
            <w:r w:rsidR="0071764A">
              <w:rPr>
                <w:sz w:val="24"/>
              </w:rPr>
              <w:t xml:space="preserve"> </w:t>
            </w:r>
            <w:r>
              <w:rPr>
                <w:sz w:val="24"/>
              </w:rPr>
              <w:t>№ 25</w:t>
            </w: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76.1.</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подают сигнал остановки подвижному составу и принимают другие меры к его остановке в случаях, угрожающих жизни и здоровью людей или безопасности движения?</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r w:rsidR="0032054B" w:rsidTr="00A80168">
        <w:trPr>
          <w:trHeight w:val="1189"/>
        </w:trPr>
        <w:tc>
          <w:tcPr>
            <w:tcW w:w="71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r>
              <w:rPr>
                <w:sz w:val="24"/>
              </w:rPr>
              <w:t>76.2.</w:t>
            </w:r>
          </w:p>
        </w:tc>
        <w:tc>
          <w:tcPr>
            <w:tcW w:w="3685" w:type="dxa"/>
            <w:tcBorders>
              <w:top w:val="single" w:sz="4" w:space="0" w:color="000000"/>
              <w:left w:val="single" w:sz="4" w:space="0" w:color="000000"/>
              <w:bottom w:val="single" w:sz="4" w:space="0" w:color="000000"/>
              <w:right w:val="single" w:sz="4" w:space="0" w:color="000000"/>
            </w:tcBorders>
          </w:tcPr>
          <w:p w:rsidR="0032054B" w:rsidRDefault="0032054B" w:rsidP="004043EB">
            <w:pPr>
              <w:ind w:firstLine="0"/>
              <w:jc w:val="left"/>
              <w:rPr>
                <w:sz w:val="24"/>
              </w:rPr>
            </w:pPr>
            <w:r>
              <w:rPr>
                <w:sz w:val="24"/>
              </w:rPr>
              <w:t>при обнаружении неисправности сооружений или устройств, создающей угрозу безопасности движения, принимают меры к устранению неисправности, а при необходимости - также к ограждению опасного места для устранения неисправности?</w:t>
            </w:r>
          </w:p>
        </w:tc>
        <w:tc>
          <w:tcPr>
            <w:tcW w:w="1985" w:type="dxa"/>
            <w:vMerge/>
            <w:tcBorders>
              <w:top w:val="single" w:sz="4" w:space="0" w:color="000000"/>
              <w:left w:val="single" w:sz="4" w:space="0" w:color="000000"/>
              <w:bottom w:val="single" w:sz="4" w:space="0" w:color="000000"/>
              <w:right w:val="single" w:sz="4" w:space="0" w:color="000000"/>
            </w:tcBorders>
          </w:tcPr>
          <w:p w:rsidR="0032054B" w:rsidRDefault="0032054B" w:rsidP="00A80168">
            <w:pPr>
              <w:jc w:val="left"/>
            </w:pPr>
          </w:p>
        </w:tc>
        <w:tc>
          <w:tcPr>
            <w:tcW w:w="567"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708"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701"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c>
          <w:tcPr>
            <w:tcW w:w="1560" w:type="dxa"/>
            <w:tcBorders>
              <w:top w:val="single" w:sz="4" w:space="0" w:color="000000"/>
              <w:left w:val="single" w:sz="4" w:space="0" w:color="000000"/>
              <w:bottom w:val="single" w:sz="4" w:space="0" w:color="000000"/>
              <w:right w:val="single" w:sz="4" w:space="0" w:color="000000"/>
            </w:tcBorders>
          </w:tcPr>
          <w:p w:rsidR="0032054B" w:rsidRDefault="0032054B" w:rsidP="0032054B">
            <w:pPr>
              <w:ind w:firstLine="0"/>
              <w:jc w:val="center"/>
              <w:rPr>
                <w:sz w:val="24"/>
              </w:rPr>
            </w:pPr>
          </w:p>
        </w:tc>
      </w:tr>
    </w:tbl>
    <w:p w:rsidR="0032054B" w:rsidRDefault="0032054B" w:rsidP="0032054B">
      <w:pPr>
        <w:widowControl w:val="0"/>
        <w:ind w:firstLine="0"/>
        <w:rPr>
          <w:sz w:val="20"/>
        </w:rPr>
      </w:pPr>
    </w:p>
    <w:p w:rsidR="0032054B" w:rsidRDefault="0032054B" w:rsidP="0032054B">
      <w:pPr>
        <w:widowControl w:val="0"/>
        <w:ind w:firstLine="0"/>
        <w:rPr>
          <w:sz w:val="20"/>
        </w:rPr>
      </w:pPr>
      <w:bookmarkStart w:id="10" w:name="_GoBack"/>
      <w:bookmarkEnd w:id="10"/>
    </w:p>
    <w:p w:rsidR="0032054B" w:rsidRDefault="0032054B" w:rsidP="0032054B">
      <w:pPr>
        <w:widowControl w:val="0"/>
        <w:ind w:firstLine="0"/>
        <w:rPr>
          <w:sz w:val="20"/>
        </w:rPr>
      </w:pPr>
    </w:p>
    <w:p w:rsidR="0032054B" w:rsidRPr="00880BCD" w:rsidRDefault="007753FC" w:rsidP="007753FC">
      <w:pPr>
        <w:widowControl w:val="0"/>
        <w:ind w:firstLine="0"/>
        <w:jc w:val="left"/>
        <w:rPr>
          <w:rFonts w:eastAsia="Times New Roman" w:cs="Times New Roman"/>
          <w:sz w:val="20"/>
          <w:szCs w:val="20"/>
          <w:lang w:eastAsia="ru-RU"/>
        </w:rPr>
      </w:pPr>
      <w:r w:rsidRPr="007753FC">
        <w:drawing>
          <wp:inline distT="0" distB="0" distL="0" distR="0">
            <wp:extent cx="6570345" cy="338455"/>
            <wp:effectExtent l="0" t="0" r="190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0345" cy="338455"/>
                    </a:xfrm>
                    <a:prstGeom prst="rect">
                      <a:avLst/>
                    </a:prstGeom>
                    <a:noFill/>
                    <a:ln>
                      <a:noFill/>
                    </a:ln>
                  </pic:spPr>
                </pic:pic>
              </a:graphicData>
            </a:graphic>
          </wp:inline>
        </w:drawing>
      </w:r>
    </w:p>
    <w:sectPr w:rsidR="0032054B" w:rsidRPr="00880BCD" w:rsidSect="004043EB">
      <w:footnotePr>
        <w:numRestart w:val="eachSect"/>
      </w:footnotePr>
      <w:pgSz w:w="11906" w:h="16838"/>
      <w:pgMar w:top="426" w:right="566" w:bottom="964"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168" w:rsidRDefault="00A80168" w:rsidP="00AD6747">
      <w:r>
        <w:separator/>
      </w:r>
    </w:p>
  </w:endnote>
  <w:endnote w:type="continuationSeparator" w:id="0">
    <w:p w:rsidR="00A80168" w:rsidRDefault="00A80168" w:rsidP="00AD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2020603050405020304"/>
    <w:charset w:val="CC"/>
    <w:family w:val="roman"/>
    <w:pitch w:val="variable"/>
    <w:sig w:usb0="800006FF" w:usb1="0000285A" w:usb2="00000000" w:usb3="00000000" w:csb0="0000001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168" w:rsidRDefault="00A80168" w:rsidP="00AD6747">
      <w:r>
        <w:separator/>
      </w:r>
    </w:p>
  </w:footnote>
  <w:footnote w:type="continuationSeparator" w:id="0">
    <w:p w:rsidR="00A80168" w:rsidRDefault="00A80168" w:rsidP="00AD6747">
      <w:r>
        <w:continuationSeparator/>
      </w:r>
    </w:p>
  </w:footnote>
  <w:footnote w:id="1">
    <w:p w:rsidR="00A80168" w:rsidRDefault="00A80168" w:rsidP="00A860D4">
      <w:pPr>
        <w:pStyle w:val="a7"/>
        <w:jc w:val="both"/>
      </w:pPr>
      <w:r>
        <w:rPr>
          <w:rStyle w:val="a9"/>
        </w:rPr>
        <w:footnoteRef/>
      </w:r>
      <w:r w:rsidRPr="00A860D4">
        <w:rPr>
          <w:rFonts w:ascii="Times New Roman" w:hAnsi="Times New Roman" w:cs="Times New Roman"/>
        </w:rPr>
        <w:t>Приказ Минтранса России от 12 ноября 2018 г. № 404 «Об утверждении Типовых правил пользования монорельсовым транспортом» (зарегистрирован Минюстом России 24 января 2019 г., регистрационный № 53554)</w:t>
      </w:r>
      <w:r>
        <w:rPr>
          <w:rFonts w:ascii="Times New Roman" w:hAnsi="Times New Roman" w:cs="Times New Roman"/>
        </w:rPr>
        <w:t xml:space="preserve"> с изменением, внесенным приказом Минтранса России от 31 августа 2020 г. № 345 (</w:t>
      </w:r>
      <w:r w:rsidRPr="00A860D4">
        <w:rPr>
          <w:rFonts w:ascii="Times New Roman" w:hAnsi="Times New Roman" w:cs="Times New Roman"/>
        </w:rPr>
        <w:t>зарегистрирован Минюстом России</w:t>
      </w:r>
      <w:r>
        <w:rPr>
          <w:rFonts w:ascii="Times New Roman" w:hAnsi="Times New Roman" w:cs="Times New Roman"/>
        </w:rPr>
        <w:t xml:space="preserve"> 25 сентября 2020 г., регистрационный № 60038).</w:t>
      </w:r>
    </w:p>
  </w:footnote>
  <w:footnote w:id="2">
    <w:p w:rsidR="00A80168" w:rsidRPr="00A860D4" w:rsidRDefault="00A80168" w:rsidP="00A860D4">
      <w:pPr>
        <w:pStyle w:val="a7"/>
        <w:jc w:val="both"/>
        <w:rPr>
          <w:rFonts w:ascii="Times New Roman" w:hAnsi="Times New Roman" w:cs="Times New Roman"/>
        </w:rPr>
      </w:pPr>
      <w:r>
        <w:rPr>
          <w:rStyle w:val="a9"/>
        </w:rPr>
        <w:footnoteRef/>
      </w:r>
      <w:r>
        <w:t xml:space="preserve"> </w:t>
      </w:r>
      <w:r w:rsidRPr="00A860D4">
        <w:rPr>
          <w:rFonts w:ascii="Times New Roman" w:hAnsi="Times New Roman" w:cs="Times New Roman"/>
        </w:rPr>
        <w:t>Приказ Минтранса России от 26 октября 2018 г. № 386 «Об утверждении Типовых правил пользования метрополитеном» (зарегистрирован Минюстом России 18 января 2019 г., регистрационный № 53436)</w:t>
      </w:r>
      <w:r>
        <w:rPr>
          <w:rFonts w:ascii="Times New Roman" w:hAnsi="Times New Roman" w:cs="Times New Roman"/>
        </w:rPr>
        <w:t xml:space="preserve">. </w:t>
      </w:r>
    </w:p>
  </w:footnote>
  <w:footnote w:id="3">
    <w:p w:rsidR="00A80168" w:rsidRDefault="00A80168" w:rsidP="00A860D4">
      <w:pPr>
        <w:pStyle w:val="a7"/>
      </w:pPr>
      <w:r>
        <w:rPr>
          <w:rStyle w:val="a9"/>
        </w:rPr>
        <w:footnoteRef/>
      </w:r>
      <w:r>
        <w:t xml:space="preserve"> </w:t>
      </w:r>
      <w:r w:rsidRPr="00A860D4">
        <w:rPr>
          <w:rFonts w:ascii="Times New Roman" w:hAnsi="Times New Roman" w:cs="Times New Roman"/>
        </w:rPr>
        <w:t>Приказ Минтранса России от 29 декабря 2018 г. № 486 «Об утверждении Типовых правил пользования подвесной канатной дорогой транспортной» (зарегистрирован Минюстом России 4 февраля 2019 г., регистрационный № 53671).</w:t>
      </w:r>
    </w:p>
  </w:footnote>
  <w:footnote w:id="4">
    <w:p w:rsidR="00A80168" w:rsidRDefault="00A80168">
      <w:pPr>
        <w:pStyle w:val="a7"/>
      </w:pPr>
      <w:r>
        <w:rPr>
          <w:rStyle w:val="a9"/>
        </w:rPr>
        <w:footnoteRef/>
      </w:r>
      <w:r>
        <w:t xml:space="preserve"> </w:t>
      </w:r>
      <w:r w:rsidRPr="00A860D4">
        <w:rPr>
          <w:rFonts w:ascii="Times New Roman" w:hAnsi="Times New Roman" w:cs="Times New Roman"/>
        </w:rPr>
        <w:t>Приказ Минтранса России от 29 декабря 2018 г. № 485  «Об утверждении Типовых правил пользования фуникулером транспортным (наземной канатной дорогой транспортной)» (зарегистрирован Минюстом России 19 февраля 2019 г., регистрационный № 53844)</w:t>
      </w:r>
    </w:p>
  </w:footnote>
  <w:footnote w:id="5">
    <w:p w:rsidR="00A80168" w:rsidRDefault="00A80168" w:rsidP="00A860D4">
      <w:pPr>
        <w:pStyle w:val="a7"/>
        <w:jc w:val="both"/>
      </w:pPr>
      <w:r>
        <w:rPr>
          <w:rStyle w:val="a9"/>
        </w:rPr>
        <w:footnoteRef/>
      </w:r>
      <w:r>
        <w:t xml:space="preserve"> </w:t>
      </w:r>
      <w:r w:rsidRPr="00A860D4">
        <w:rPr>
          <w:rFonts w:ascii="Times New Roman" w:hAnsi="Times New Roman" w:cs="Times New Roman"/>
        </w:rPr>
        <w:t>Приказ Минтранса России от 21 декабря 2018 г.</w:t>
      </w:r>
      <w:r>
        <w:rPr>
          <w:rFonts w:ascii="Times New Roman" w:hAnsi="Times New Roman" w:cs="Times New Roman"/>
        </w:rPr>
        <w:t xml:space="preserve"> № 468</w:t>
      </w:r>
      <w:r w:rsidRPr="00A860D4">
        <w:rPr>
          <w:rFonts w:ascii="Times New Roman" w:hAnsi="Times New Roman" w:cs="Times New Roman"/>
          <w:sz w:val="24"/>
          <w:szCs w:val="24"/>
        </w:rPr>
        <w:t xml:space="preserve"> </w:t>
      </w:r>
      <w:r>
        <w:rPr>
          <w:rFonts w:ascii="Times New Roman" w:hAnsi="Times New Roman" w:cs="Times New Roman"/>
        </w:rPr>
        <w:t>«</w:t>
      </w:r>
      <w:r w:rsidRPr="00A860D4">
        <w:rPr>
          <w:rFonts w:ascii="Times New Roman" w:hAnsi="Times New Roman" w:cs="Times New Roman"/>
        </w:rPr>
        <w:t>Об утверждении Типовых правил технической эксплуатации метрополитена</w:t>
      </w:r>
      <w:r>
        <w:rPr>
          <w:rFonts w:ascii="Times New Roman" w:hAnsi="Times New Roman" w:cs="Times New Roman"/>
        </w:rPr>
        <w:t>»</w:t>
      </w:r>
      <w:r w:rsidRPr="00A860D4">
        <w:rPr>
          <w:rFonts w:ascii="Times New Roman" w:hAnsi="Times New Roman" w:cs="Times New Roman"/>
        </w:rPr>
        <w:t xml:space="preserve"> (зарегистрирован Минюстом России 12 апреля 2019 г., регистрационный № 54350)</w:t>
      </w:r>
      <w:r>
        <w:rPr>
          <w:rFonts w:ascii="Times New Roman" w:hAnsi="Times New Roman" w:cs="Times New Roman"/>
        </w:rPr>
        <w:t>.</w:t>
      </w:r>
    </w:p>
  </w:footnote>
  <w:footnote w:id="6">
    <w:p w:rsidR="00A80168" w:rsidRPr="007D5C2D" w:rsidRDefault="00A80168" w:rsidP="00C101D5">
      <w:pPr>
        <w:pStyle w:val="a7"/>
        <w:jc w:val="both"/>
      </w:pPr>
      <w:r>
        <w:rPr>
          <w:rStyle w:val="a9"/>
        </w:rPr>
        <w:footnoteRef/>
      </w:r>
      <w:r>
        <w:t xml:space="preserve"> </w:t>
      </w:r>
      <w:r w:rsidRPr="00C101D5">
        <w:rPr>
          <w:rFonts w:ascii="Times New Roman" w:hAnsi="Times New Roman" w:cs="Times New Roman"/>
        </w:rPr>
        <w:t>Приказ Минтранса России от 29</w:t>
      </w:r>
      <w:r>
        <w:rPr>
          <w:rFonts w:ascii="Times New Roman" w:hAnsi="Times New Roman" w:cs="Times New Roman"/>
        </w:rPr>
        <w:t xml:space="preserve"> января </w:t>
      </w:r>
      <w:r w:rsidRPr="00C101D5">
        <w:rPr>
          <w:rFonts w:ascii="Times New Roman" w:hAnsi="Times New Roman" w:cs="Times New Roman"/>
        </w:rPr>
        <w:t>2019</w:t>
      </w:r>
      <w:r>
        <w:rPr>
          <w:rFonts w:ascii="Times New Roman" w:hAnsi="Times New Roman" w:cs="Times New Roman"/>
        </w:rPr>
        <w:t xml:space="preserve"> г.</w:t>
      </w:r>
      <w:r w:rsidRPr="00C101D5">
        <w:rPr>
          <w:rFonts w:ascii="Times New Roman" w:hAnsi="Times New Roman" w:cs="Times New Roman"/>
        </w:rPr>
        <w:t xml:space="preserve"> № 25 «</w:t>
      </w:r>
      <w:r w:rsidRPr="007D5C2D">
        <w:rPr>
          <w:rFonts w:ascii="Times New Roman" w:hAnsi="Times New Roman" w:cs="Times New Roman"/>
        </w:rPr>
        <w:t>Об утверждении Типовых правил технической эксплуатации монорельсового транспорта</w:t>
      </w:r>
      <w:r w:rsidRPr="00C101D5">
        <w:rPr>
          <w:rFonts w:ascii="Times New Roman" w:hAnsi="Times New Roman" w:cs="Times New Roman"/>
        </w:rPr>
        <w:t>»</w:t>
      </w:r>
      <w:r w:rsidRPr="00C101D5">
        <w:rPr>
          <w:rFonts w:ascii="Times New Roman" w:hAnsi="Times New Roman" w:cs="Times New Roman"/>
          <w:sz w:val="24"/>
          <w:szCs w:val="22"/>
        </w:rPr>
        <w:t xml:space="preserve"> </w:t>
      </w:r>
      <w:r w:rsidRPr="00C101D5">
        <w:rPr>
          <w:rFonts w:ascii="Times New Roman" w:hAnsi="Times New Roman" w:cs="Times New Roman"/>
        </w:rPr>
        <w:t>(зарегистрирован Минюст</w:t>
      </w:r>
      <w:r>
        <w:rPr>
          <w:rFonts w:ascii="Times New Roman" w:hAnsi="Times New Roman" w:cs="Times New Roman"/>
        </w:rPr>
        <w:t>ом</w:t>
      </w:r>
      <w:r w:rsidRPr="00C101D5">
        <w:rPr>
          <w:rFonts w:ascii="Times New Roman" w:hAnsi="Times New Roman" w:cs="Times New Roman"/>
        </w:rPr>
        <w:t xml:space="preserve"> России 17 апреля 2019 г., регистрационный № 54408</w:t>
      </w:r>
      <w:r w:rsidRPr="007D5C2D">
        <w:t>)</w:t>
      </w:r>
      <w:r>
        <w:t>.</w:t>
      </w:r>
    </w:p>
    <w:p w:rsidR="00A80168" w:rsidRDefault="00A80168">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68509"/>
    </w:sdtPr>
    <w:sdtEndPr/>
    <w:sdtContent>
      <w:p w:rsidR="00A80168" w:rsidRDefault="00A80168">
        <w:pPr>
          <w:pStyle w:val="a3"/>
          <w:jc w:val="center"/>
        </w:pPr>
        <w:r>
          <w:fldChar w:fldCharType="begin"/>
        </w:r>
        <w:r>
          <w:instrText>PAGE   \* MERGEFORMAT</w:instrText>
        </w:r>
        <w:r>
          <w:fldChar w:fldCharType="separate"/>
        </w:r>
        <w:r>
          <w:rPr>
            <w:noProof/>
          </w:rPr>
          <w:t>11</w:t>
        </w:r>
        <w:r>
          <w:fldChar w:fldCharType="end"/>
        </w:r>
      </w:p>
    </w:sdtContent>
  </w:sdt>
  <w:p w:rsidR="00A80168" w:rsidRDefault="00A801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62C"/>
    <w:multiLevelType w:val="hybridMultilevel"/>
    <w:tmpl w:val="F8C64A16"/>
    <w:lvl w:ilvl="0" w:tplc="A810E20E">
      <w:start w:val="1"/>
      <w:numFmt w:val="decimal"/>
      <w:lvlText w:val="%1."/>
      <w:lvlJc w:val="left"/>
      <w:pPr>
        <w:ind w:left="1065" w:hanging="360"/>
      </w:pPr>
      <w:rPr>
        <w:rFonts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60A3042"/>
    <w:multiLevelType w:val="multilevel"/>
    <w:tmpl w:val="81FC2B26"/>
    <w:lvl w:ilvl="0">
      <w:start w:val="1"/>
      <w:numFmt w:val="decimal"/>
      <w:lvlText w:val="%1."/>
      <w:lvlJc w:val="left"/>
      <w:pPr>
        <w:ind w:left="1065" w:hanging="360"/>
      </w:pPr>
      <w:rPr>
        <w:b w:val="0"/>
        <w:sz w:val="28"/>
        <w:szCs w:val="28"/>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32EC4CD6"/>
    <w:multiLevelType w:val="hybridMultilevel"/>
    <w:tmpl w:val="A7E8077C"/>
    <w:lvl w:ilvl="0" w:tplc="4852DA56">
      <w:start w:val="5"/>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5BE65578"/>
    <w:multiLevelType w:val="multilevel"/>
    <w:tmpl w:val="5FAEEC82"/>
    <w:lvl w:ilvl="0">
      <w:start w:val="1"/>
      <w:numFmt w:val="decimal"/>
      <w:lvlText w:val="%1."/>
      <w:lvlJc w:val="left"/>
      <w:pPr>
        <w:ind w:left="1065" w:hanging="360"/>
      </w:pPr>
      <w:rPr>
        <w:b w:val="0"/>
        <w:sz w:val="28"/>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5F5F7BB4"/>
    <w:multiLevelType w:val="multilevel"/>
    <w:tmpl w:val="81FC2B26"/>
    <w:lvl w:ilvl="0">
      <w:start w:val="1"/>
      <w:numFmt w:val="decimal"/>
      <w:lvlText w:val="%1."/>
      <w:lvlJc w:val="left"/>
      <w:pPr>
        <w:ind w:left="1065" w:hanging="360"/>
      </w:pPr>
      <w:rPr>
        <w:b w:val="0"/>
        <w:sz w:val="28"/>
        <w:szCs w:val="28"/>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65757376"/>
    <w:multiLevelType w:val="multilevel"/>
    <w:tmpl w:val="A9FA6FEC"/>
    <w:lvl w:ilvl="0">
      <w:start w:val="5"/>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770372ED"/>
    <w:multiLevelType w:val="hybridMultilevel"/>
    <w:tmpl w:val="7D7A1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F345D3"/>
    <w:multiLevelType w:val="multilevel"/>
    <w:tmpl w:val="81FC2B26"/>
    <w:lvl w:ilvl="0">
      <w:start w:val="1"/>
      <w:numFmt w:val="decimal"/>
      <w:lvlText w:val="%1."/>
      <w:lvlJc w:val="left"/>
      <w:pPr>
        <w:ind w:left="1065" w:hanging="360"/>
      </w:pPr>
      <w:rPr>
        <w:b w:val="0"/>
        <w:sz w:val="28"/>
        <w:szCs w:val="28"/>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747"/>
    <w:rsid w:val="000013EE"/>
    <w:rsid w:val="000029C7"/>
    <w:rsid w:val="000036D6"/>
    <w:rsid w:val="0000414F"/>
    <w:rsid w:val="00005915"/>
    <w:rsid w:val="00005F78"/>
    <w:rsid w:val="00006B91"/>
    <w:rsid w:val="00011844"/>
    <w:rsid w:val="00012980"/>
    <w:rsid w:val="00013EA1"/>
    <w:rsid w:val="00014718"/>
    <w:rsid w:val="00017AEF"/>
    <w:rsid w:val="0002295B"/>
    <w:rsid w:val="00023019"/>
    <w:rsid w:val="000233BD"/>
    <w:rsid w:val="000240C5"/>
    <w:rsid w:val="0002517C"/>
    <w:rsid w:val="00025713"/>
    <w:rsid w:val="00030D0E"/>
    <w:rsid w:val="00030D6F"/>
    <w:rsid w:val="000312A1"/>
    <w:rsid w:val="00031EE9"/>
    <w:rsid w:val="000404CF"/>
    <w:rsid w:val="00040841"/>
    <w:rsid w:val="000410DF"/>
    <w:rsid w:val="00043F02"/>
    <w:rsid w:val="0004470C"/>
    <w:rsid w:val="0004484B"/>
    <w:rsid w:val="00047E90"/>
    <w:rsid w:val="0005254A"/>
    <w:rsid w:val="00052CEB"/>
    <w:rsid w:val="00052E2B"/>
    <w:rsid w:val="000533E6"/>
    <w:rsid w:val="00055116"/>
    <w:rsid w:val="000551DF"/>
    <w:rsid w:val="00055A6A"/>
    <w:rsid w:val="000560C3"/>
    <w:rsid w:val="00056A53"/>
    <w:rsid w:val="00062381"/>
    <w:rsid w:val="0006243C"/>
    <w:rsid w:val="0006346C"/>
    <w:rsid w:val="0006358D"/>
    <w:rsid w:val="000636C1"/>
    <w:rsid w:val="0006402E"/>
    <w:rsid w:val="00065648"/>
    <w:rsid w:val="00065E1C"/>
    <w:rsid w:val="000667AA"/>
    <w:rsid w:val="000679C7"/>
    <w:rsid w:val="0007019C"/>
    <w:rsid w:val="000713E6"/>
    <w:rsid w:val="00071663"/>
    <w:rsid w:val="000720B7"/>
    <w:rsid w:val="00074FA1"/>
    <w:rsid w:val="00075776"/>
    <w:rsid w:val="00076710"/>
    <w:rsid w:val="00077530"/>
    <w:rsid w:val="00077FC0"/>
    <w:rsid w:val="0008023C"/>
    <w:rsid w:val="00081693"/>
    <w:rsid w:val="00081809"/>
    <w:rsid w:val="00082577"/>
    <w:rsid w:val="00083066"/>
    <w:rsid w:val="00084AED"/>
    <w:rsid w:val="000859B6"/>
    <w:rsid w:val="00086CFD"/>
    <w:rsid w:val="000906CA"/>
    <w:rsid w:val="00090FF7"/>
    <w:rsid w:val="000927C4"/>
    <w:rsid w:val="00092A0E"/>
    <w:rsid w:val="00096C56"/>
    <w:rsid w:val="00097150"/>
    <w:rsid w:val="000A0038"/>
    <w:rsid w:val="000A154D"/>
    <w:rsid w:val="000A18D1"/>
    <w:rsid w:val="000A216A"/>
    <w:rsid w:val="000A44CC"/>
    <w:rsid w:val="000A4807"/>
    <w:rsid w:val="000A5E69"/>
    <w:rsid w:val="000A7404"/>
    <w:rsid w:val="000A7927"/>
    <w:rsid w:val="000B03E6"/>
    <w:rsid w:val="000B0C5E"/>
    <w:rsid w:val="000B1601"/>
    <w:rsid w:val="000B3928"/>
    <w:rsid w:val="000B4596"/>
    <w:rsid w:val="000B4D84"/>
    <w:rsid w:val="000B621E"/>
    <w:rsid w:val="000B7278"/>
    <w:rsid w:val="000B7EDD"/>
    <w:rsid w:val="000C0402"/>
    <w:rsid w:val="000C1C8F"/>
    <w:rsid w:val="000C5B83"/>
    <w:rsid w:val="000C7934"/>
    <w:rsid w:val="000C7C05"/>
    <w:rsid w:val="000D1D9F"/>
    <w:rsid w:val="000D3884"/>
    <w:rsid w:val="000D6D28"/>
    <w:rsid w:val="000D72E4"/>
    <w:rsid w:val="000E0F68"/>
    <w:rsid w:val="000E14CB"/>
    <w:rsid w:val="000E1D44"/>
    <w:rsid w:val="000E3E2C"/>
    <w:rsid w:val="000E6547"/>
    <w:rsid w:val="000E67EE"/>
    <w:rsid w:val="000E7285"/>
    <w:rsid w:val="000E7773"/>
    <w:rsid w:val="000F0E9B"/>
    <w:rsid w:val="000F1CEA"/>
    <w:rsid w:val="000F3000"/>
    <w:rsid w:val="000F3EDD"/>
    <w:rsid w:val="000F5CE8"/>
    <w:rsid w:val="000F7432"/>
    <w:rsid w:val="000F7CDB"/>
    <w:rsid w:val="001006AA"/>
    <w:rsid w:val="00100EDA"/>
    <w:rsid w:val="00104033"/>
    <w:rsid w:val="001109EF"/>
    <w:rsid w:val="001130EE"/>
    <w:rsid w:val="001145F5"/>
    <w:rsid w:val="00115961"/>
    <w:rsid w:val="00116106"/>
    <w:rsid w:val="001163E9"/>
    <w:rsid w:val="00117A1C"/>
    <w:rsid w:val="00120B3B"/>
    <w:rsid w:val="0012249D"/>
    <w:rsid w:val="001237C9"/>
    <w:rsid w:val="00123A23"/>
    <w:rsid w:val="001244EF"/>
    <w:rsid w:val="00124EFB"/>
    <w:rsid w:val="00125401"/>
    <w:rsid w:val="00125BE2"/>
    <w:rsid w:val="00126229"/>
    <w:rsid w:val="00130809"/>
    <w:rsid w:val="00131A3D"/>
    <w:rsid w:val="00131DF0"/>
    <w:rsid w:val="001322EE"/>
    <w:rsid w:val="00133D2C"/>
    <w:rsid w:val="00135114"/>
    <w:rsid w:val="00135FD5"/>
    <w:rsid w:val="00137E5D"/>
    <w:rsid w:val="0014116E"/>
    <w:rsid w:val="001431F1"/>
    <w:rsid w:val="001448F0"/>
    <w:rsid w:val="00146C93"/>
    <w:rsid w:val="001470AC"/>
    <w:rsid w:val="001475E3"/>
    <w:rsid w:val="001476D5"/>
    <w:rsid w:val="001502C0"/>
    <w:rsid w:val="0015148F"/>
    <w:rsid w:val="00152E15"/>
    <w:rsid w:val="001530BB"/>
    <w:rsid w:val="001532BD"/>
    <w:rsid w:val="00153CFA"/>
    <w:rsid w:val="00155AEB"/>
    <w:rsid w:val="0015692C"/>
    <w:rsid w:val="00161ADD"/>
    <w:rsid w:val="00163239"/>
    <w:rsid w:val="001639E8"/>
    <w:rsid w:val="00163BF2"/>
    <w:rsid w:val="00164CC7"/>
    <w:rsid w:val="0016674C"/>
    <w:rsid w:val="001668B9"/>
    <w:rsid w:val="00166A0B"/>
    <w:rsid w:val="001676EE"/>
    <w:rsid w:val="00167BC1"/>
    <w:rsid w:val="001715FA"/>
    <w:rsid w:val="00171B96"/>
    <w:rsid w:val="00172A8E"/>
    <w:rsid w:val="00172AD6"/>
    <w:rsid w:val="00172F24"/>
    <w:rsid w:val="00173A0C"/>
    <w:rsid w:val="00174990"/>
    <w:rsid w:val="001818FC"/>
    <w:rsid w:val="00182512"/>
    <w:rsid w:val="0018358F"/>
    <w:rsid w:val="001841E7"/>
    <w:rsid w:val="001851BE"/>
    <w:rsid w:val="0018546F"/>
    <w:rsid w:val="00185B11"/>
    <w:rsid w:val="00187F93"/>
    <w:rsid w:val="00191A0F"/>
    <w:rsid w:val="00192317"/>
    <w:rsid w:val="00192869"/>
    <w:rsid w:val="001934D9"/>
    <w:rsid w:val="00195474"/>
    <w:rsid w:val="001A07FD"/>
    <w:rsid w:val="001A2F06"/>
    <w:rsid w:val="001A3013"/>
    <w:rsid w:val="001A3028"/>
    <w:rsid w:val="001A3354"/>
    <w:rsid w:val="001A344B"/>
    <w:rsid w:val="001A4513"/>
    <w:rsid w:val="001A4E3F"/>
    <w:rsid w:val="001A68CB"/>
    <w:rsid w:val="001B2B10"/>
    <w:rsid w:val="001B5F0A"/>
    <w:rsid w:val="001B6592"/>
    <w:rsid w:val="001B7FEE"/>
    <w:rsid w:val="001C08DC"/>
    <w:rsid w:val="001C1397"/>
    <w:rsid w:val="001C1445"/>
    <w:rsid w:val="001C1A2B"/>
    <w:rsid w:val="001C22D4"/>
    <w:rsid w:val="001C2412"/>
    <w:rsid w:val="001C28E4"/>
    <w:rsid w:val="001C4EBC"/>
    <w:rsid w:val="001C71B8"/>
    <w:rsid w:val="001D0242"/>
    <w:rsid w:val="001D2676"/>
    <w:rsid w:val="001D320D"/>
    <w:rsid w:val="001D5F6D"/>
    <w:rsid w:val="001E071A"/>
    <w:rsid w:val="001E16E9"/>
    <w:rsid w:val="001E1791"/>
    <w:rsid w:val="001E1CAB"/>
    <w:rsid w:val="001E3011"/>
    <w:rsid w:val="001E3D2D"/>
    <w:rsid w:val="001E3EB7"/>
    <w:rsid w:val="001E4702"/>
    <w:rsid w:val="001E47DC"/>
    <w:rsid w:val="001E4A6E"/>
    <w:rsid w:val="001E4BDE"/>
    <w:rsid w:val="001E4D3E"/>
    <w:rsid w:val="001E5567"/>
    <w:rsid w:val="001E5BA2"/>
    <w:rsid w:val="001E6504"/>
    <w:rsid w:val="001E6E94"/>
    <w:rsid w:val="001F0354"/>
    <w:rsid w:val="001F0F25"/>
    <w:rsid w:val="001F1A8A"/>
    <w:rsid w:val="001F2F16"/>
    <w:rsid w:val="001F363C"/>
    <w:rsid w:val="001F37D4"/>
    <w:rsid w:val="001F3BB4"/>
    <w:rsid w:val="001F41CD"/>
    <w:rsid w:val="001F4303"/>
    <w:rsid w:val="001F625E"/>
    <w:rsid w:val="001F6852"/>
    <w:rsid w:val="001F79EB"/>
    <w:rsid w:val="00210154"/>
    <w:rsid w:val="002106BD"/>
    <w:rsid w:val="00212C1E"/>
    <w:rsid w:val="00214279"/>
    <w:rsid w:val="00214542"/>
    <w:rsid w:val="00216C4D"/>
    <w:rsid w:val="00217275"/>
    <w:rsid w:val="002175E5"/>
    <w:rsid w:val="00221722"/>
    <w:rsid w:val="00222D80"/>
    <w:rsid w:val="00224C9F"/>
    <w:rsid w:val="00225BDE"/>
    <w:rsid w:val="00226EC1"/>
    <w:rsid w:val="00231016"/>
    <w:rsid w:val="00231B5D"/>
    <w:rsid w:val="00234280"/>
    <w:rsid w:val="00235B76"/>
    <w:rsid w:val="0023776F"/>
    <w:rsid w:val="002409FE"/>
    <w:rsid w:val="002431BE"/>
    <w:rsid w:val="00243D9E"/>
    <w:rsid w:val="00244929"/>
    <w:rsid w:val="00245AEA"/>
    <w:rsid w:val="00246927"/>
    <w:rsid w:val="0025249E"/>
    <w:rsid w:val="00252583"/>
    <w:rsid w:val="00252A6F"/>
    <w:rsid w:val="002547E3"/>
    <w:rsid w:val="00257531"/>
    <w:rsid w:val="00257CCA"/>
    <w:rsid w:val="00265788"/>
    <w:rsid w:val="00265927"/>
    <w:rsid w:val="00265AD1"/>
    <w:rsid w:val="00265D69"/>
    <w:rsid w:val="0027105C"/>
    <w:rsid w:val="0027289D"/>
    <w:rsid w:val="00275606"/>
    <w:rsid w:val="002761AE"/>
    <w:rsid w:val="00277F9E"/>
    <w:rsid w:val="002806DE"/>
    <w:rsid w:val="002814A2"/>
    <w:rsid w:val="0028248C"/>
    <w:rsid w:val="002825CD"/>
    <w:rsid w:val="00284F4E"/>
    <w:rsid w:val="002862C8"/>
    <w:rsid w:val="00287687"/>
    <w:rsid w:val="00291733"/>
    <w:rsid w:val="002936D7"/>
    <w:rsid w:val="00293755"/>
    <w:rsid w:val="00295625"/>
    <w:rsid w:val="00295A63"/>
    <w:rsid w:val="00295AF1"/>
    <w:rsid w:val="00296ECB"/>
    <w:rsid w:val="00297E01"/>
    <w:rsid w:val="002A12A2"/>
    <w:rsid w:val="002A1955"/>
    <w:rsid w:val="002A2942"/>
    <w:rsid w:val="002A3D20"/>
    <w:rsid w:val="002A40A2"/>
    <w:rsid w:val="002A4726"/>
    <w:rsid w:val="002A4953"/>
    <w:rsid w:val="002A6C9C"/>
    <w:rsid w:val="002B00AF"/>
    <w:rsid w:val="002B24C0"/>
    <w:rsid w:val="002B4B8D"/>
    <w:rsid w:val="002B56D9"/>
    <w:rsid w:val="002B5D56"/>
    <w:rsid w:val="002B7A16"/>
    <w:rsid w:val="002C012B"/>
    <w:rsid w:val="002C1410"/>
    <w:rsid w:val="002C5A85"/>
    <w:rsid w:val="002C6F34"/>
    <w:rsid w:val="002C7619"/>
    <w:rsid w:val="002D2AAB"/>
    <w:rsid w:val="002D3D52"/>
    <w:rsid w:val="002D42DD"/>
    <w:rsid w:val="002D4803"/>
    <w:rsid w:val="002D5761"/>
    <w:rsid w:val="002D73BC"/>
    <w:rsid w:val="002E1667"/>
    <w:rsid w:val="002E2004"/>
    <w:rsid w:val="002E2EDF"/>
    <w:rsid w:val="002E54A3"/>
    <w:rsid w:val="002E56E7"/>
    <w:rsid w:val="002E5CB5"/>
    <w:rsid w:val="002E6019"/>
    <w:rsid w:val="002E79EC"/>
    <w:rsid w:val="002F0B3C"/>
    <w:rsid w:val="002F0C36"/>
    <w:rsid w:val="002F0D5E"/>
    <w:rsid w:val="002F35A7"/>
    <w:rsid w:val="002F3DB1"/>
    <w:rsid w:val="002F49A9"/>
    <w:rsid w:val="002F4D36"/>
    <w:rsid w:val="002F57D2"/>
    <w:rsid w:val="002F5940"/>
    <w:rsid w:val="002F7606"/>
    <w:rsid w:val="00300452"/>
    <w:rsid w:val="00303514"/>
    <w:rsid w:val="00303E0F"/>
    <w:rsid w:val="00306BA8"/>
    <w:rsid w:val="003070E0"/>
    <w:rsid w:val="0031162A"/>
    <w:rsid w:val="003119CE"/>
    <w:rsid w:val="003130BE"/>
    <w:rsid w:val="00313A29"/>
    <w:rsid w:val="00313DB6"/>
    <w:rsid w:val="00314A53"/>
    <w:rsid w:val="0032054B"/>
    <w:rsid w:val="00320D0D"/>
    <w:rsid w:val="00321228"/>
    <w:rsid w:val="00322EC2"/>
    <w:rsid w:val="003248D8"/>
    <w:rsid w:val="00332F94"/>
    <w:rsid w:val="0033334C"/>
    <w:rsid w:val="00333E5C"/>
    <w:rsid w:val="003348E7"/>
    <w:rsid w:val="00336B46"/>
    <w:rsid w:val="00337AD2"/>
    <w:rsid w:val="00340F6E"/>
    <w:rsid w:val="00341906"/>
    <w:rsid w:val="00341B88"/>
    <w:rsid w:val="003449DD"/>
    <w:rsid w:val="0034604F"/>
    <w:rsid w:val="003464AB"/>
    <w:rsid w:val="00352DCF"/>
    <w:rsid w:val="003534E3"/>
    <w:rsid w:val="00354362"/>
    <w:rsid w:val="0035574D"/>
    <w:rsid w:val="00355B67"/>
    <w:rsid w:val="00355DA1"/>
    <w:rsid w:val="00357099"/>
    <w:rsid w:val="00360358"/>
    <w:rsid w:val="0036066C"/>
    <w:rsid w:val="0036228E"/>
    <w:rsid w:val="00362690"/>
    <w:rsid w:val="003670AC"/>
    <w:rsid w:val="003670E8"/>
    <w:rsid w:val="00371CA0"/>
    <w:rsid w:val="0037247F"/>
    <w:rsid w:val="00372D2A"/>
    <w:rsid w:val="00375A59"/>
    <w:rsid w:val="00376161"/>
    <w:rsid w:val="00376284"/>
    <w:rsid w:val="00380C30"/>
    <w:rsid w:val="00381F75"/>
    <w:rsid w:val="003855AE"/>
    <w:rsid w:val="00386513"/>
    <w:rsid w:val="00386CD9"/>
    <w:rsid w:val="00391EE8"/>
    <w:rsid w:val="00393639"/>
    <w:rsid w:val="00393D1E"/>
    <w:rsid w:val="003949E3"/>
    <w:rsid w:val="00394E19"/>
    <w:rsid w:val="003953C9"/>
    <w:rsid w:val="003A09A6"/>
    <w:rsid w:val="003A0D63"/>
    <w:rsid w:val="003A2130"/>
    <w:rsid w:val="003A2520"/>
    <w:rsid w:val="003A2576"/>
    <w:rsid w:val="003A2D1C"/>
    <w:rsid w:val="003A54FB"/>
    <w:rsid w:val="003A5F6F"/>
    <w:rsid w:val="003A6967"/>
    <w:rsid w:val="003B31F1"/>
    <w:rsid w:val="003B3DC6"/>
    <w:rsid w:val="003B6E62"/>
    <w:rsid w:val="003C03D0"/>
    <w:rsid w:val="003C1074"/>
    <w:rsid w:val="003C1150"/>
    <w:rsid w:val="003C22F6"/>
    <w:rsid w:val="003C2F8F"/>
    <w:rsid w:val="003C5461"/>
    <w:rsid w:val="003C583F"/>
    <w:rsid w:val="003C723F"/>
    <w:rsid w:val="003C7F1D"/>
    <w:rsid w:val="003D3070"/>
    <w:rsid w:val="003D3B37"/>
    <w:rsid w:val="003D629C"/>
    <w:rsid w:val="003D64DC"/>
    <w:rsid w:val="003D72A8"/>
    <w:rsid w:val="003D7660"/>
    <w:rsid w:val="003E000F"/>
    <w:rsid w:val="003E2252"/>
    <w:rsid w:val="003E5961"/>
    <w:rsid w:val="003E70CB"/>
    <w:rsid w:val="003E7426"/>
    <w:rsid w:val="003E75EC"/>
    <w:rsid w:val="003E77D1"/>
    <w:rsid w:val="003E7846"/>
    <w:rsid w:val="003E7B15"/>
    <w:rsid w:val="003F0256"/>
    <w:rsid w:val="003F046B"/>
    <w:rsid w:val="003F0CD8"/>
    <w:rsid w:val="003F0F34"/>
    <w:rsid w:val="003F3EDD"/>
    <w:rsid w:val="003F415B"/>
    <w:rsid w:val="003F56D7"/>
    <w:rsid w:val="003F716F"/>
    <w:rsid w:val="003F7957"/>
    <w:rsid w:val="004001F1"/>
    <w:rsid w:val="00400D69"/>
    <w:rsid w:val="00401529"/>
    <w:rsid w:val="0040223A"/>
    <w:rsid w:val="00402616"/>
    <w:rsid w:val="004043EB"/>
    <w:rsid w:val="00404D4B"/>
    <w:rsid w:val="00404EFC"/>
    <w:rsid w:val="00405C80"/>
    <w:rsid w:val="004076D8"/>
    <w:rsid w:val="00407EBF"/>
    <w:rsid w:val="004113D1"/>
    <w:rsid w:val="0041166B"/>
    <w:rsid w:val="00412F4D"/>
    <w:rsid w:val="00413EA5"/>
    <w:rsid w:val="00414777"/>
    <w:rsid w:val="00415413"/>
    <w:rsid w:val="00416253"/>
    <w:rsid w:val="00420CC8"/>
    <w:rsid w:val="00420FDB"/>
    <w:rsid w:val="00421AE8"/>
    <w:rsid w:val="004238D9"/>
    <w:rsid w:val="0042431E"/>
    <w:rsid w:val="00425311"/>
    <w:rsid w:val="00426280"/>
    <w:rsid w:val="00430384"/>
    <w:rsid w:val="004322CA"/>
    <w:rsid w:val="00432B86"/>
    <w:rsid w:val="004330DC"/>
    <w:rsid w:val="00433675"/>
    <w:rsid w:val="0043400A"/>
    <w:rsid w:val="00434BA7"/>
    <w:rsid w:val="00434F3E"/>
    <w:rsid w:val="00437993"/>
    <w:rsid w:val="00440BAA"/>
    <w:rsid w:val="00442016"/>
    <w:rsid w:val="004422E6"/>
    <w:rsid w:val="0044686C"/>
    <w:rsid w:val="00446993"/>
    <w:rsid w:val="00451503"/>
    <w:rsid w:val="00453D7B"/>
    <w:rsid w:val="004557F6"/>
    <w:rsid w:val="0045592A"/>
    <w:rsid w:val="00455CF4"/>
    <w:rsid w:val="00457481"/>
    <w:rsid w:val="00457839"/>
    <w:rsid w:val="00457CA4"/>
    <w:rsid w:val="004601F2"/>
    <w:rsid w:val="004603ED"/>
    <w:rsid w:val="00460BDE"/>
    <w:rsid w:val="00462102"/>
    <w:rsid w:val="004633F4"/>
    <w:rsid w:val="00463C36"/>
    <w:rsid w:val="00464218"/>
    <w:rsid w:val="00464567"/>
    <w:rsid w:val="0046457A"/>
    <w:rsid w:val="004645E9"/>
    <w:rsid w:val="00464CDE"/>
    <w:rsid w:val="00464E07"/>
    <w:rsid w:val="00467563"/>
    <w:rsid w:val="00467698"/>
    <w:rsid w:val="004677D4"/>
    <w:rsid w:val="00467A8B"/>
    <w:rsid w:val="00471B4C"/>
    <w:rsid w:val="00471FE2"/>
    <w:rsid w:val="0047229E"/>
    <w:rsid w:val="00472CCD"/>
    <w:rsid w:val="00473E7A"/>
    <w:rsid w:val="004770E6"/>
    <w:rsid w:val="00480500"/>
    <w:rsid w:val="00482697"/>
    <w:rsid w:val="004843A5"/>
    <w:rsid w:val="004849DF"/>
    <w:rsid w:val="00490DC2"/>
    <w:rsid w:val="00491BCF"/>
    <w:rsid w:val="00492B08"/>
    <w:rsid w:val="004933EA"/>
    <w:rsid w:val="00493F0A"/>
    <w:rsid w:val="00493F5A"/>
    <w:rsid w:val="00493FCF"/>
    <w:rsid w:val="004943F5"/>
    <w:rsid w:val="00494B6D"/>
    <w:rsid w:val="00494CC4"/>
    <w:rsid w:val="00496ECD"/>
    <w:rsid w:val="00497CEB"/>
    <w:rsid w:val="004A0221"/>
    <w:rsid w:val="004A0D02"/>
    <w:rsid w:val="004A1A99"/>
    <w:rsid w:val="004A21A1"/>
    <w:rsid w:val="004A228D"/>
    <w:rsid w:val="004A2325"/>
    <w:rsid w:val="004A2586"/>
    <w:rsid w:val="004A2C1F"/>
    <w:rsid w:val="004A3243"/>
    <w:rsid w:val="004A6531"/>
    <w:rsid w:val="004A6BDD"/>
    <w:rsid w:val="004A7805"/>
    <w:rsid w:val="004A7DAA"/>
    <w:rsid w:val="004B063C"/>
    <w:rsid w:val="004B0A83"/>
    <w:rsid w:val="004B0A8B"/>
    <w:rsid w:val="004B2BA3"/>
    <w:rsid w:val="004B5475"/>
    <w:rsid w:val="004B5543"/>
    <w:rsid w:val="004B76C8"/>
    <w:rsid w:val="004B7C4A"/>
    <w:rsid w:val="004C144C"/>
    <w:rsid w:val="004C2253"/>
    <w:rsid w:val="004C35BC"/>
    <w:rsid w:val="004C4B3A"/>
    <w:rsid w:val="004C4D07"/>
    <w:rsid w:val="004C6143"/>
    <w:rsid w:val="004C6757"/>
    <w:rsid w:val="004D2897"/>
    <w:rsid w:val="004D3907"/>
    <w:rsid w:val="004D437E"/>
    <w:rsid w:val="004D56DC"/>
    <w:rsid w:val="004D5A86"/>
    <w:rsid w:val="004D762B"/>
    <w:rsid w:val="004E3F9B"/>
    <w:rsid w:val="004E5B6B"/>
    <w:rsid w:val="004F2E0E"/>
    <w:rsid w:val="004F41F4"/>
    <w:rsid w:val="004F4EE2"/>
    <w:rsid w:val="004F5FBB"/>
    <w:rsid w:val="004F706C"/>
    <w:rsid w:val="0050054C"/>
    <w:rsid w:val="00500D6F"/>
    <w:rsid w:val="00503CF5"/>
    <w:rsid w:val="00504941"/>
    <w:rsid w:val="00504C26"/>
    <w:rsid w:val="00506057"/>
    <w:rsid w:val="00511007"/>
    <w:rsid w:val="00511809"/>
    <w:rsid w:val="0051350D"/>
    <w:rsid w:val="0051438D"/>
    <w:rsid w:val="00514A57"/>
    <w:rsid w:val="00515A8E"/>
    <w:rsid w:val="00521120"/>
    <w:rsid w:val="00521320"/>
    <w:rsid w:val="005214A8"/>
    <w:rsid w:val="00522229"/>
    <w:rsid w:val="005240A0"/>
    <w:rsid w:val="00524325"/>
    <w:rsid w:val="0052453F"/>
    <w:rsid w:val="00526161"/>
    <w:rsid w:val="00526414"/>
    <w:rsid w:val="0052737D"/>
    <w:rsid w:val="00527417"/>
    <w:rsid w:val="00530415"/>
    <w:rsid w:val="005305B0"/>
    <w:rsid w:val="0053098B"/>
    <w:rsid w:val="00530B88"/>
    <w:rsid w:val="00533AD4"/>
    <w:rsid w:val="00533BD1"/>
    <w:rsid w:val="00533CE1"/>
    <w:rsid w:val="005401A1"/>
    <w:rsid w:val="00540FD4"/>
    <w:rsid w:val="00541C51"/>
    <w:rsid w:val="00542700"/>
    <w:rsid w:val="00543817"/>
    <w:rsid w:val="005442F5"/>
    <w:rsid w:val="005444F2"/>
    <w:rsid w:val="00545E78"/>
    <w:rsid w:val="0055285B"/>
    <w:rsid w:val="005532EE"/>
    <w:rsid w:val="00554C32"/>
    <w:rsid w:val="00555140"/>
    <w:rsid w:val="00557E70"/>
    <w:rsid w:val="00557FE4"/>
    <w:rsid w:val="00562E8A"/>
    <w:rsid w:val="00564844"/>
    <w:rsid w:val="00570449"/>
    <w:rsid w:val="00570EC6"/>
    <w:rsid w:val="0057381D"/>
    <w:rsid w:val="00573BCC"/>
    <w:rsid w:val="00574525"/>
    <w:rsid w:val="00574566"/>
    <w:rsid w:val="005767DD"/>
    <w:rsid w:val="0058098C"/>
    <w:rsid w:val="00580AAC"/>
    <w:rsid w:val="005839FF"/>
    <w:rsid w:val="00583CE8"/>
    <w:rsid w:val="00583EAF"/>
    <w:rsid w:val="0058523E"/>
    <w:rsid w:val="00586079"/>
    <w:rsid w:val="0058653D"/>
    <w:rsid w:val="00586AB7"/>
    <w:rsid w:val="00587CA8"/>
    <w:rsid w:val="00590700"/>
    <w:rsid w:val="0059094C"/>
    <w:rsid w:val="005943DC"/>
    <w:rsid w:val="0059448B"/>
    <w:rsid w:val="0059511F"/>
    <w:rsid w:val="00597DBD"/>
    <w:rsid w:val="005A005A"/>
    <w:rsid w:val="005A0AE3"/>
    <w:rsid w:val="005A1ACF"/>
    <w:rsid w:val="005A2824"/>
    <w:rsid w:val="005A3AE3"/>
    <w:rsid w:val="005A475A"/>
    <w:rsid w:val="005A5594"/>
    <w:rsid w:val="005A7880"/>
    <w:rsid w:val="005A7A6C"/>
    <w:rsid w:val="005B2C31"/>
    <w:rsid w:val="005B37AA"/>
    <w:rsid w:val="005B3DED"/>
    <w:rsid w:val="005B52C3"/>
    <w:rsid w:val="005B76D9"/>
    <w:rsid w:val="005B7A72"/>
    <w:rsid w:val="005C02A7"/>
    <w:rsid w:val="005C134D"/>
    <w:rsid w:val="005C2150"/>
    <w:rsid w:val="005C43B6"/>
    <w:rsid w:val="005C47CF"/>
    <w:rsid w:val="005C6F0B"/>
    <w:rsid w:val="005C7010"/>
    <w:rsid w:val="005D0589"/>
    <w:rsid w:val="005D0EDD"/>
    <w:rsid w:val="005D0F48"/>
    <w:rsid w:val="005D2096"/>
    <w:rsid w:val="005D2A74"/>
    <w:rsid w:val="005D2E59"/>
    <w:rsid w:val="005D7329"/>
    <w:rsid w:val="005E0AC3"/>
    <w:rsid w:val="005E346F"/>
    <w:rsid w:val="005E3CA3"/>
    <w:rsid w:val="005E50D5"/>
    <w:rsid w:val="005E5613"/>
    <w:rsid w:val="005E564E"/>
    <w:rsid w:val="005E5B70"/>
    <w:rsid w:val="005E7F9A"/>
    <w:rsid w:val="005F0660"/>
    <w:rsid w:val="005F26FE"/>
    <w:rsid w:val="005F34C0"/>
    <w:rsid w:val="005F42BC"/>
    <w:rsid w:val="005F7FA1"/>
    <w:rsid w:val="0060046B"/>
    <w:rsid w:val="0060265E"/>
    <w:rsid w:val="00602B4B"/>
    <w:rsid w:val="00602CD0"/>
    <w:rsid w:val="00603E24"/>
    <w:rsid w:val="00604476"/>
    <w:rsid w:val="006051C3"/>
    <w:rsid w:val="0060653B"/>
    <w:rsid w:val="0060787B"/>
    <w:rsid w:val="00607B92"/>
    <w:rsid w:val="0061052C"/>
    <w:rsid w:val="00611CEE"/>
    <w:rsid w:val="00613362"/>
    <w:rsid w:val="0061381D"/>
    <w:rsid w:val="00613A1C"/>
    <w:rsid w:val="0061730E"/>
    <w:rsid w:val="00620B0C"/>
    <w:rsid w:val="00621238"/>
    <w:rsid w:val="006214E0"/>
    <w:rsid w:val="00621B52"/>
    <w:rsid w:val="0062261E"/>
    <w:rsid w:val="0062279A"/>
    <w:rsid w:val="00622ACB"/>
    <w:rsid w:val="0062313A"/>
    <w:rsid w:val="00625AC6"/>
    <w:rsid w:val="00626775"/>
    <w:rsid w:val="006302BE"/>
    <w:rsid w:val="00630DDE"/>
    <w:rsid w:val="0063221D"/>
    <w:rsid w:val="00632A50"/>
    <w:rsid w:val="006354B3"/>
    <w:rsid w:val="006363F9"/>
    <w:rsid w:val="00637239"/>
    <w:rsid w:val="00637C24"/>
    <w:rsid w:val="00640B4D"/>
    <w:rsid w:val="00641D4F"/>
    <w:rsid w:val="00643839"/>
    <w:rsid w:val="00643C7D"/>
    <w:rsid w:val="00644AFE"/>
    <w:rsid w:val="00644CBA"/>
    <w:rsid w:val="00645C7B"/>
    <w:rsid w:val="006464EB"/>
    <w:rsid w:val="00652BF8"/>
    <w:rsid w:val="00653184"/>
    <w:rsid w:val="00654D1B"/>
    <w:rsid w:val="006552BD"/>
    <w:rsid w:val="00656F98"/>
    <w:rsid w:val="00657DBA"/>
    <w:rsid w:val="00660B92"/>
    <w:rsid w:val="006627D3"/>
    <w:rsid w:val="00663172"/>
    <w:rsid w:val="006652A1"/>
    <w:rsid w:val="00665839"/>
    <w:rsid w:val="0066641F"/>
    <w:rsid w:val="00667CE7"/>
    <w:rsid w:val="00671810"/>
    <w:rsid w:val="00671AF8"/>
    <w:rsid w:val="00672425"/>
    <w:rsid w:val="00673A56"/>
    <w:rsid w:val="0067558E"/>
    <w:rsid w:val="006765D6"/>
    <w:rsid w:val="0067669C"/>
    <w:rsid w:val="00676EEA"/>
    <w:rsid w:val="00677858"/>
    <w:rsid w:val="0068222F"/>
    <w:rsid w:val="0068407B"/>
    <w:rsid w:val="00684A65"/>
    <w:rsid w:val="006866A7"/>
    <w:rsid w:val="00686BA2"/>
    <w:rsid w:val="00690BDD"/>
    <w:rsid w:val="00691308"/>
    <w:rsid w:val="00691912"/>
    <w:rsid w:val="00691FF8"/>
    <w:rsid w:val="006931EC"/>
    <w:rsid w:val="00693321"/>
    <w:rsid w:val="00693BD1"/>
    <w:rsid w:val="0069463D"/>
    <w:rsid w:val="00697501"/>
    <w:rsid w:val="006A0E03"/>
    <w:rsid w:val="006A173F"/>
    <w:rsid w:val="006A4AF7"/>
    <w:rsid w:val="006A5397"/>
    <w:rsid w:val="006A5F20"/>
    <w:rsid w:val="006A79B7"/>
    <w:rsid w:val="006B0D44"/>
    <w:rsid w:val="006B0F68"/>
    <w:rsid w:val="006B1772"/>
    <w:rsid w:val="006B31CE"/>
    <w:rsid w:val="006B4068"/>
    <w:rsid w:val="006B676B"/>
    <w:rsid w:val="006B6B14"/>
    <w:rsid w:val="006B746A"/>
    <w:rsid w:val="006C077D"/>
    <w:rsid w:val="006C0C7A"/>
    <w:rsid w:val="006C19A5"/>
    <w:rsid w:val="006C3A6D"/>
    <w:rsid w:val="006C3DBF"/>
    <w:rsid w:val="006C4181"/>
    <w:rsid w:val="006C516E"/>
    <w:rsid w:val="006C5B74"/>
    <w:rsid w:val="006C6043"/>
    <w:rsid w:val="006C7751"/>
    <w:rsid w:val="006D0575"/>
    <w:rsid w:val="006D107C"/>
    <w:rsid w:val="006D1443"/>
    <w:rsid w:val="006D3A88"/>
    <w:rsid w:val="006D56F5"/>
    <w:rsid w:val="006D7D20"/>
    <w:rsid w:val="006D7FA0"/>
    <w:rsid w:val="006E034F"/>
    <w:rsid w:val="006E26AD"/>
    <w:rsid w:val="006E4860"/>
    <w:rsid w:val="006E4F48"/>
    <w:rsid w:val="006E50F3"/>
    <w:rsid w:val="006E5508"/>
    <w:rsid w:val="006E60E0"/>
    <w:rsid w:val="006E6286"/>
    <w:rsid w:val="006E68E4"/>
    <w:rsid w:val="006F0111"/>
    <w:rsid w:val="006F29DE"/>
    <w:rsid w:val="006F48A6"/>
    <w:rsid w:val="006F6669"/>
    <w:rsid w:val="006F6D06"/>
    <w:rsid w:val="006F6FD6"/>
    <w:rsid w:val="006F70B4"/>
    <w:rsid w:val="00700635"/>
    <w:rsid w:val="00700F84"/>
    <w:rsid w:val="00701981"/>
    <w:rsid w:val="00701985"/>
    <w:rsid w:val="00701A8F"/>
    <w:rsid w:val="007024FC"/>
    <w:rsid w:val="007025B7"/>
    <w:rsid w:val="00702F3A"/>
    <w:rsid w:val="00703F21"/>
    <w:rsid w:val="007045E3"/>
    <w:rsid w:val="00704948"/>
    <w:rsid w:val="0070522B"/>
    <w:rsid w:val="00705378"/>
    <w:rsid w:val="00706E7F"/>
    <w:rsid w:val="007078DD"/>
    <w:rsid w:val="00710A41"/>
    <w:rsid w:val="00711620"/>
    <w:rsid w:val="00711A2C"/>
    <w:rsid w:val="00711AEE"/>
    <w:rsid w:val="00713217"/>
    <w:rsid w:val="00713BCF"/>
    <w:rsid w:val="00714090"/>
    <w:rsid w:val="00714B86"/>
    <w:rsid w:val="0071562C"/>
    <w:rsid w:val="007169BA"/>
    <w:rsid w:val="0071746D"/>
    <w:rsid w:val="0071764A"/>
    <w:rsid w:val="00722268"/>
    <w:rsid w:val="00723A61"/>
    <w:rsid w:val="00723BE7"/>
    <w:rsid w:val="00723F9F"/>
    <w:rsid w:val="00724F80"/>
    <w:rsid w:val="007252FA"/>
    <w:rsid w:val="007255F5"/>
    <w:rsid w:val="00725E77"/>
    <w:rsid w:val="007262E0"/>
    <w:rsid w:val="007306E9"/>
    <w:rsid w:val="00731453"/>
    <w:rsid w:val="00731892"/>
    <w:rsid w:val="00732B4D"/>
    <w:rsid w:val="00733250"/>
    <w:rsid w:val="00735284"/>
    <w:rsid w:val="0073548A"/>
    <w:rsid w:val="00736C82"/>
    <w:rsid w:val="00736D45"/>
    <w:rsid w:val="00740D7F"/>
    <w:rsid w:val="007433B8"/>
    <w:rsid w:val="007450AC"/>
    <w:rsid w:val="00746074"/>
    <w:rsid w:val="00751A8C"/>
    <w:rsid w:val="00755B6A"/>
    <w:rsid w:val="00755EA8"/>
    <w:rsid w:val="007567AD"/>
    <w:rsid w:val="0075681E"/>
    <w:rsid w:val="00760B43"/>
    <w:rsid w:val="0076147E"/>
    <w:rsid w:val="00762E23"/>
    <w:rsid w:val="00763678"/>
    <w:rsid w:val="00764258"/>
    <w:rsid w:val="007666EE"/>
    <w:rsid w:val="007704F6"/>
    <w:rsid w:val="00772667"/>
    <w:rsid w:val="0077394B"/>
    <w:rsid w:val="007742A4"/>
    <w:rsid w:val="00774C7A"/>
    <w:rsid w:val="007753FC"/>
    <w:rsid w:val="007754A9"/>
    <w:rsid w:val="0078186B"/>
    <w:rsid w:val="00782D96"/>
    <w:rsid w:val="00782E69"/>
    <w:rsid w:val="00786F4D"/>
    <w:rsid w:val="00787A5E"/>
    <w:rsid w:val="0079010C"/>
    <w:rsid w:val="00790277"/>
    <w:rsid w:val="007909A2"/>
    <w:rsid w:val="00791D90"/>
    <w:rsid w:val="00793213"/>
    <w:rsid w:val="007939F0"/>
    <w:rsid w:val="00793CAF"/>
    <w:rsid w:val="00795745"/>
    <w:rsid w:val="007960E1"/>
    <w:rsid w:val="00796EE6"/>
    <w:rsid w:val="00796F1B"/>
    <w:rsid w:val="007A18A8"/>
    <w:rsid w:val="007A18B6"/>
    <w:rsid w:val="007A1E2E"/>
    <w:rsid w:val="007A3801"/>
    <w:rsid w:val="007A3C77"/>
    <w:rsid w:val="007A4CA0"/>
    <w:rsid w:val="007B07DA"/>
    <w:rsid w:val="007B3A53"/>
    <w:rsid w:val="007B3B22"/>
    <w:rsid w:val="007B3F7B"/>
    <w:rsid w:val="007B4DF0"/>
    <w:rsid w:val="007B5E26"/>
    <w:rsid w:val="007B6AD9"/>
    <w:rsid w:val="007B73F0"/>
    <w:rsid w:val="007B7BB9"/>
    <w:rsid w:val="007C297A"/>
    <w:rsid w:val="007C4B48"/>
    <w:rsid w:val="007C561F"/>
    <w:rsid w:val="007C6C39"/>
    <w:rsid w:val="007C73C1"/>
    <w:rsid w:val="007D15E9"/>
    <w:rsid w:val="007D2011"/>
    <w:rsid w:val="007D240B"/>
    <w:rsid w:val="007D35BA"/>
    <w:rsid w:val="007D538E"/>
    <w:rsid w:val="007D5C2D"/>
    <w:rsid w:val="007D5FEC"/>
    <w:rsid w:val="007D657F"/>
    <w:rsid w:val="007D7086"/>
    <w:rsid w:val="007E07D9"/>
    <w:rsid w:val="007E1D36"/>
    <w:rsid w:val="007E417C"/>
    <w:rsid w:val="007E618C"/>
    <w:rsid w:val="007E65C7"/>
    <w:rsid w:val="007E6F9D"/>
    <w:rsid w:val="007E7372"/>
    <w:rsid w:val="007F011A"/>
    <w:rsid w:val="007F118A"/>
    <w:rsid w:val="007F1B29"/>
    <w:rsid w:val="007F342F"/>
    <w:rsid w:val="007F389E"/>
    <w:rsid w:val="007F3F06"/>
    <w:rsid w:val="007F5586"/>
    <w:rsid w:val="007F5ACF"/>
    <w:rsid w:val="007F68A5"/>
    <w:rsid w:val="007F6E35"/>
    <w:rsid w:val="007F73B2"/>
    <w:rsid w:val="0080242E"/>
    <w:rsid w:val="008040ED"/>
    <w:rsid w:val="00804AFA"/>
    <w:rsid w:val="00804B0E"/>
    <w:rsid w:val="00804E2C"/>
    <w:rsid w:val="00805EE3"/>
    <w:rsid w:val="008063BD"/>
    <w:rsid w:val="00807765"/>
    <w:rsid w:val="00810141"/>
    <w:rsid w:val="008106DC"/>
    <w:rsid w:val="0081198C"/>
    <w:rsid w:val="0081258B"/>
    <w:rsid w:val="00813D8F"/>
    <w:rsid w:val="0081482F"/>
    <w:rsid w:val="00816A3D"/>
    <w:rsid w:val="00817733"/>
    <w:rsid w:val="00820309"/>
    <w:rsid w:val="00820B40"/>
    <w:rsid w:val="008233AA"/>
    <w:rsid w:val="00823DE3"/>
    <w:rsid w:val="00825744"/>
    <w:rsid w:val="00825839"/>
    <w:rsid w:val="00826AB8"/>
    <w:rsid w:val="00827D53"/>
    <w:rsid w:val="00832BEB"/>
    <w:rsid w:val="00832C2F"/>
    <w:rsid w:val="00836426"/>
    <w:rsid w:val="00837FD5"/>
    <w:rsid w:val="008407F8"/>
    <w:rsid w:val="008417E4"/>
    <w:rsid w:val="0084239D"/>
    <w:rsid w:val="008426CB"/>
    <w:rsid w:val="0084520C"/>
    <w:rsid w:val="00845A60"/>
    <w:rsid w:val="00846DE2"/>
    <w:rsid w:val="008472E3"/>
    <w:rsid w:val="00847DA4"/>
    <w:rsid w:val="0085086A"/>
    <w:rsid w:val="00850BE9"/>
    <w:rsid w:val="00851020"/>
    <w:rsid w:val="008513A7"/>
    <w:rsid w:val="00852DE0"/>
    <w:rsid w:val="00853EC7"/>
    <w:rsid w:val="0085402F"/>
    <w:rsid w:val="00854EE6"/>
    <w:rsid w:val="0085524F"/>
    <w:rsid w:val="00855739"/>
    <w:rsid w:val="0085696A"/>
    <w:rsid w:val="00856A29"/>
    <w:rsid w:val="00856E0C"/>
    <w:rsid w:val="00860839"/>
    <w:rsid w:val="00860ECD"/>
    <w:rsid w:val="008626A8"/>
    <w:rsid w:val="0086375E"/>
    <w:rsid w:val="008638BA"/>
    <w:rsid w:val="008658AA"/>
    <w:rsid w:val="00865EBC"/>
    <w:rsid w:val="00867DD8"/>
    <w:rsid w:val="00870BD3"/>
    <w:rsid w:val="0087174C"/>
    <w:rsid w:val="008733A3"/>
    <w:rsid w:val="00873533"/>
    <w:rsid w:val="0087374F"/>
    <w:rsid w:val="0087395A"/>
    <w:rsid w:val="00874D87"/>
    <w:rsid w:val="00874DDB"/>
    <w:rsid w:val="00875D82"/>
    <w:rsid w:val="008767E1"/>
    <w:rsid w:val="00880BCD"/>
    <w:rsid w:val="0088165E"/>
    <w:rsid w:val="0088463D"/>
    <w:rsid w:val="0088468A"/>
    <w:rsid w:val="00887526"/>
    <w:rsid w:val="00890ABB"/>
    <w:rsid w:val="00892335"/>
    <w:rsid w:val="008923EE"/>
    <w:rsid w:val="008925F2"/>
    <w:rsid w:val="00893669"/>
    <w:rsid w:val="0089481E"/>
    <w:rsid w:val="00896446"/>
    <w:rsid w:val="008A1690"/>
    <w:rsid w:val="008A29ED"/>
    <w:rsid w:val="008A365D"/>
    <w:rsid w:val="008A4032"/>
    <w:rsid w:val="008A5F2B"/>
    <w:rsid w:val="008A7724"/>
    <w:rsid w:val="008A796C"/>
    <w:rsid w:val="008B2A9A"/>
    <w:rsid w:val="008B33A7"/>
    <w:rsid w:val="008B36EF"/>
    <w:rsid w:val="008B3729"/>
    <w:rsid w:val="008B3965"/>
    <w:rsid w:val="008B42D5"/>
    <w:rsid w:val="008B4670"/>
    <w:rsid w:val="008B4BCF"/>
    <w:rsid w:val="008B5C79"/>
    <w:rsid w:val="008B6642"/>
    <w:rsid w:val="008B6F56"/>
    <w:rsid w:val="008C229B"/>
    <w:rsid w:val="008C2AD4"/>
    <w:rsid w:val="008C2D12"/>
    <w:rsid w:val="008C404F"/>
    <w:rsid w:val="008D014C"/>
    <w:rsid w:val="008D0283"/>
    <w:rsid w:val="008D0574"/>
    <w:rsid w:val="008D3CF5"/>
    <w:rsid w:val="008D5553"/>
    <w:rsid w:val="008D587C"/>
    <w:rsid w:val="008E0C00"/>
    <w:rsid w:val="008E14D1"/>
    <w:rsid w:val="008E18AC"/>
    <w:rsid w:val="008E2D0D"/>
    <w:rsid w:val="008E3ECC"/>
    <w:rsid w:val="008E5112"/>
    <w:rsid w:val="008E6632"/>
    <w:rsid w:val="008F1B78"/>
    <w:rsid w:val="008F2177"/>
    <w:rsid w:val="008F348E"/>
    <w:rsid w:val="008F388D"/>
    <w:rsid w:val="008F4186"/>
    <w:rsid w:val="008F4370"/>
    <w:rsid w:val="008F5D58"/>
    <w:rsid w:val="008F71AE"/>
    <w:rsid w:val="008F7745"/>
    <w:rsid w:val="008F7D7A"/>
    <w:rsid w:val="00900814"/>
    <w:rsid w:val="009009C9"/>
    <w:rsid w:val="00901040"/>
    <w:rsid w:val="00901372"/>
    <w:rsid w:val="009043F2"/>
    <w:rsid w:val="00905B5B"/>
    <w:rsid w:val="0090718C"/>
    <w:rsid w:val="009113FF"/>
    <w:rsid w:val="0091429E"/>
    <w:rsid w:val="009145D4"/>
    <w:rsid w:val="00917A87"/>
    <w:rsid w:val="00920D4E"/>
    <w:rsid w:val="00920E81"/>
    <w:rsid w:val="00927A4E"/>
    <w:rsid w:val="00930458"/>
    <w:rsid w:val="00930CD9"/>
    <w:rsid w:val="009326B4"/>
    <w:rsid w:val="009330CE"/>
    <w:rsid w:val="0093453F"/>
    <w:rsid w:val="009346FE"/>
    <w:rsid w:val="00937708"/>
    <w:rsid w:val="009401FD"/>
    <w:rsid w:val="009426AB"/>
    <w:rsid w:val="009428E3"/>
    <w:rsid w:val="009431F8"/>
    <w:rsid w:val="00944218"/>
    <w:rsid w:val="00944EE8"/>
    <w:rsid w:val="0094741B"/>
    <w:rsid w:val="009514AF"/>
    <w:rsid w:val="00953750"/>
    <w:rsid w:val="00953B9E"/>
    <w:rsid w:val="00954E6B"/>
    <w:rsid w:val="0095586F"/>
    <w:rsid w:val="00956E14"/>
    <w:rsid w:val="0096008E"/>
    <w:rsid w:val="00960342"/>
    <w:rsid w:val="009616BA"/>
    <w:rsid w:val="009621A2"/>
    <w:rsid w:val="0096293A"/>
    <w:rsid w:val="0096295B"/>
    <w:rsid w:val="00962EC1"/>
    <w:rsid w:val="00963BEA"/>
    <w:rsid w:val="0096606F"/>
    <w:rsid w:val="009674E1"/>
    <w:rsid w:val="00970B6E"/>
    <w:rsid w:val="00973127"/>
    <w:rsid w:val="00973883"/>
    <w:rsid w:val="00975038"/>
    <w:rsid w:val="00975712"/>
    <w:rsid w:val="00976BA2"/>
    <w:rsid w:val="009803BE"/>
    <w:rsid w:val="00980583"/>
    <w:rsid w:val="00980AFD"/>
    <w:rsid w:val="00981F4D"/>
    <w:rsid w:val="00982089"/>
    <w:rsid w:val="00982AB1"/>
    <w:rsid w:val="00982EF1"/>
    <w:rsid w:val="00984B56"/>
    <w:rsid w:val="00985216"/>
    <w:rsid w:val="00985270"/>
    <w:rsid w:val="0098580B"/>
    <w:rsid w:val="00985D45"/>
    <w:rsid w:val="009863B3"/>
    <w:rsid w:val="00987AAF"/>
    <w:rsid w:val="00990D58"/>
    <w:rsid w:val="009911FB"/>
    <w:rsid w:val="009919C0"/>
    <w:rsid w:val="009919FF"/>
    <w:rsid w:val="00992E43"/>
    <w:rsid w:val="009941EA"/>
    <w:rsid w:val="00994563"/>
    <w:rsid w:val="0099492B"/>
    <w:rsid w:val="009A38D8"/>
    <w:rsid w:val="009A42BE"/>
    <w:rsid w:val="009A48A8"/>
    <w:rsid w:val="009A5079"/>
    <w:rsid w:val="009A50D3"/>
    <w:rsid w:val="009A6150"/>
    <w:rsid w:val="009A65FA"/>
    <w:rsid w:val="009A6A59"/>
    <w:rsid w:val="009A7161"/>
    <w:rsid w:val="009A7B87"/>
    <w:rsid w:val="009B09BB"/>
    <w:rsid w:val="009B0BF7"/>
    <w:rsid w:val="009B0E1B"/>
    <w:rsid w:val="009B5186"/>
    <w:rsid w:val="009B661A"/>
    <w:rsid w:val="009B7364"/>
    <w:rsid w:val="009B7816"/>
    <w:rsid w:val="009C12F8"/>
    <w:rsid w:val="009C15D9"/>
    <w:rsid w:val="009C3385"/>
    <w:rsid w:val="009D0E4F"/>
    <w:rsid w:val="009D3625"/>
    <w:rsid w:val="009D4146"/>
    <w:rsid w:val="009D5EB9"/>
    <w:rsid w:val="009D5F58"/>
    <w:rsid w:val="009D681B"/>
    <w:rsid w:val="009D705F"/>
    <w:rsid w:val="009D71E5"/>
    <w:rsid w:val="009E19BA"/>
    <w:rsid w:val="009E2004"/>
    <w:rsid w:val="009E578B"/>
    <w:rsid w:val="009F2877"/>
    <w:rsid w:val="009F2EAC"/>
    <w:rsid w:val="009F4BE7"/>
    <w:rsid w:val="00A00B4E"/>
    <w:rsid w:val="00A0121D"/>
    <w:rsid w:val="00A02AC3"/>
    <w:rsid w:val="00A02C2C"/>
    <w:rsid w:val="00A03865"/>
    <w:rsid w:val="00A04603"/>
    <w:rsid w:val="00A04FB7"/>
    <w:rsid w:val="00A108E5"/>
    <w:rsid w:val="00A10C00"/>
    <w:rsid w:val="00A11AA5"/>
    <w:rsid w:val="00A11B0C"/>
    <w:rsid w:val="00A1324F"/>
    <w:rsid w:val="00A145E8"/>
    <w:rsid w:val="00A1516D"/>
    <w:rsid w:val="00A15BEC"/>
    <w:rsid w:val="00A15CC2"/>
    <w:rsid w:val="00A15FB4"/>
    <w:rsid w:val="00A21014"/>
    <w:rsid w:val="00A21CCF"/>
    <w:rsid w:val="00A25961"/>
    <w:rsid w:val="00A25D32"/>
    <w:rsid w:val="00A2684F"/>
    <w:rsid w:val="00A27709"/>
    <w:rsid w:val="00A309BB"/>
    <w:rsid w:val="00A31D6B"/>
    <w:rsid w:val="00A332E9"/>
    <w:rsid w:val="00A35F0B"/>
    <w:rsid w:val="00A36DCC"/>
    <w:rsid w:val="00A37F17"/>
    <w:rsid w:val="00A45071"/>
    <w:rsid w:val="00A4524F"/>
    <w:rsid w:val="00A454A7"/>
    <w:rsid w:val="00A45F99"/>
    <w:rsid w:val="00A460A4"/>
    <w:rsid w:val="00A462E4"/>
    <w:rsid w:val="00A471E2"/>
    <w:rsid w:val="00A4769A"/>
    <w:rsid w:val="00A47934"/>
    <w:rsid w:val="00A501CB"/>
    <w:rsid w:val="00A50F07"/>
    <w:rsid w:val="00A54C3A"/>
    <w:rsid w:val="00A55947"/>
    <w:rsid w:val="00A57BB9"/>
    <w:rsid w:val="00A61628"/>
    <w:rsid w:val="00A64BDD"/>
    <w:rsid w:val="00A64DFC"/>
    <w:rsid w:val="00A64E99"/>
    <w:rsid w:val="00A654DF"/>
    <w:rsid w:val="00A65B0E"/>
    <w:rsid w:val="00A65FC9"/>
    <w:rsid w:val="00A66551"/>
    <w:rsid w:val="00A67487"/>
    <w:rsid w:val="00A74D62"/>
    <w:rsid w:val="00A75DA5"/>
    <w:rsid w:val="00A75FC0"/>
    <w:rsid w:val="00A80064"/>
    <w:rsid w:val="00A80168"/>
    <w:rsid w:val="00A81182"/>
    <w:rsid w:val="00A81EA8"/>
    <w:rsid w:val="00A830C6"/>
    <w:rsid w:val="00A83162"/>
    <w:rsid w:val="00A83520"/>
    <w:rsid w:val="00A83AB7"/>
    <w:rsid w:val="00A85265"/>
    <w:rsid w:val="00A860D4"/>
    <w:rsid w:val="00A9149C"/>
    <w:rsid w:val="00A92B41"/>
    <w:rsid w:val="00A93DF1"/>
    <w:rsid w:val="00A94B34"/>
    <w:rsid w:val="00A95126"/>
    <w:rsid w:val="00A95558"/>
    <w:rsid w:val="00A97758"/>
    <w:rsid w:val="00AA0098"/>
    <w:rsid w:val="00AA0CB0"/>
    <w:rsid w:val="00AA122F"/>
    <w:rsid w:val="00AA2B34"/>
    <w:rsid w:val="00AA52C6"/>
    <w:rsid w:val="00AA5778"/>
    <w:rsid w:val="00AA58B1"/>
    <w:rsid w:val="00AA59DC"/>
    <w:rsid w:val="00AA60A7"/>
    <w:rsid w:val="00AA6D45"/>
    <w:rsid w:val="00AA713A"/>
    <w:rsid w:val="00AA77D0"/>
    <w:rsid w:val="00AB0C58"/>
    <w:rsid w:val="00AB11BA"/>
    <w:rsid w:val="00AB2F16"/>
    <w:rsid w:val="00AB37F7"/>
    <w:rsid w:val="00AB3954"/>
    <w:rsid w:val="00AB7872"/>
    <w:rsid w:val="00AC196B"/>
    <w:rsid w:val="00AC57BF"/>
    <w:rsid w:val="00AC5EA4"/>
    <w:rsid w:val="00AC78BE"/>
    <w:rsid w:val="00AC7CC5"/>
    <w:rsid w:val="00AD05CE"/>
    <w:rsid w:val="00AD1E6B"/>
    <w:rsid w:val="00AD2743"/>
    <w:rsid w:val="00AD63C9"/>
    <w:rsid w:val="00AD6747"/>
    <w:rsid w:val="00AD7632"/>
    <w:rsid w:val="00AE07D1"/>
    <w:rsid w:val="00AE0EDD"/>
    <w:rsid w:val="00AE11ED"/>
    <w:rsid w:val="00AE1D64"/>
    <w:rsid w:val="00AE1E0C"/>
    <w:rsid w:val="00AE309D"/>
    <w:rsid w:val="00AE68B9"/>
    <w:rsid w:val="00AE7078"/>
    <w:rsid w:val="00AE7C1A"/>
    <w:rsid w:val="00AE7C95"/>
    <w:rsid w:val="00AF1113"/>
    <w:rsid w:val="00AF25E3"/>
    <w:rsid w:val="00AF3333"/>
    <w:rsid w:val="00AF4555"/>
    <w:rsid w:val="00AF6B3D"/>
    <w:rsid w:val="00AF7910"/>
    <w:rsid w:val="00B0032B"/>
    <w:rsid w:val="00B0077A"/>
    <w:rsid w:val="00B00D34"/>
    <w:rsid w:val="00B0148B"/>
    <w:rsid w:val="00B02719"/>
    <w:rsid w:val="00B033C3"/>
    <w:rsid w:val="00B03BC4"/>
    <w:rsid w:val="00B057EC"/>
    <w:rsid w:val="00B05EB0"/>
    <w:rsid w:val="00B0634E"/>
    <w:rsid w:val="00B07A62"/>
    <w:rsid w:val="00B1098C"/>
    <w:rsid w:val="00B10EE0"/>
    <w:rsid w:val="00B14B67"/>
    <w:rsid w:val="00B15B87"/>
    <w:rsid w:val="00B1779C"/>
    <w:rsid w:val="00B177CB"/>
    <w:rsid w:val="00B21047"/>
    <w:rsid w:val="00B21929"/>
    <w:rsid w:val="00B22554"/>
    <w:rsid w:val="00B2539C"/>
    <w:rsid w:val="00B25658"/>
    <w:rsid w:val="00B266FD"/>
    <w:rsid w:val="00B27585"/>
    <w:rsid w:val="00B27B03"/>
    <w:rsid w:val="00B33004"/>
    <w:rsid w:val="00B333F1"/>
    <w:rsid w:val="00B40122"/>
    <w:rsid w:val="00B41299"/>
    <w:rsid w:val="00B42FAD"/>
    <w:rsid w:val="00B43FD2"/>
    <w:rsid w:val="00B446B7"/>
    <w:rsid w:val="00B45119"/>
    <w:rsid w:val="00B457A5"/>
    <w:rsid w:val="00B45C20"/>
    <w:rsid w:val="00B45FF7"/>
    <w:rsid w:val="00B47F84"/>
    <w:rsid w:val="00B505F1"/>
    <w:rsid w:val="00B52A67"/>
    <w:rsid w:val="00B52DAB"/>
    <w:rsid w:val="00B538CD"/>
    <w:rsid w:val="00B54040"/>
    <w:rsid w:val="00B5474A"/>
    <w:rsid w:val="00B550C7"/>
    <w:rsid w:val="00B5764A"/>
    <w:rsid w:val="00B60955"/>
    <w:rsid w:val="00B60DC6"/>
    <w:rsid w:val="00B61DB2"/>
    <w:rsid w:val="00B62137"/>
    <w:rsid w:val="00B62846"/>
    <w:rsid w:val="00B65140"/>
    <w:rsid w:val="00B65AF6"/>
    <w:rsid w:val="00B719D0"/>
    <w:rsid w:val="00B729AE"/>
    <w:rsid w:val="00B74BF8"/>
    <w:rsid w:val="00B75BFC"/>
    <w:rsid w:val="00B772F7"/>
    <w:rsid w:val="00B77BE7"/>
    <w:rsid w:val="00B77CF1"/>
    <w:rsid w:val="00B826F7"/>
    <w:rsid w:val="00B82F67"/>
    <w:rsid w:val="00B85D3A"/>
    <w:rsid w:val="00B86F09"/>
    <w:rsid w:val="00B919B6"/>
    <w:rsid w:val="00B92A9D"/>
    <w:rsid w:val="00B92EA5"/>
    <w:rsid w:val="00B94467"/>
    <w:rsid w:val="00B94AE9"/>
    <w:rsid w:val="00B950D5"/>
    <w:rsid w:val="00B971F7"/>
    <w:rsid w:val="00BA0C0D"/>
    <w:rsid w:val="00BA1EEA"/>
    <w:rsid w:val="00BA2979"/>
    <w:rsid w:val="00BA3460"/>
    <w:rsid w:val="00BA40B0"/>
    <w:rsid w:val="00BA49A6"/>
    <w:rsid w:val="00BB0F3E"/>
    <w:rsid w:val="00BB1CFD"/>
    <w:rsid w:val="00BB2FE8"/>
    <w:rsid w:val="00BB36DD"/>
    <w:rsid w:val="00BB6E43"/>
    <w:rsid w:val="00BC04E2"/>
    <w:rsid w:val="00BC0812"/>
    <w:rsid w:val="00BC14E0"/>
    <w:rsid w:val="00BC4739"/>
    <w:rsid w:val="00BC69FC"/>
    <w:rsid w:val="00BC72B3"/>
    <w:rsid w:val="00BD0F5B"/>
    <w:rsid w:val="00BD1746"/>
    <w:rsid w:val="00BD2D2B"/>
    <w:rsid w:val="00BD380F"/>
    <w:rsid w:val="00BD3AE5"/>
    <w:rsid w:val="00BD3D7A"/>
    <w:rsid w:val="00BD5BE8"/>
    <w:rsid w:val="00BD771C"/>
    <w:rsid w:val="00BE28E9"/>
    <w:rsid w:val="00BE309D"/>
    <w:rsid w:val="00BE343E"/>
    <w:rsid w:val="00BE3B2F"/>
    <w:rsid w:val="00BE453E"/>
    <w:rsid w:val="00BE55D3"/>
    <w:rsid w:val="00BE60E7"/>
    <w:rsid w:val="00BE6E86"/>
    <w:rsid w:val="00BE731D"/>
    <w:rsid w:val="00BE7FD6"/>
    <w:rsid w:val="00BF26C4"/>
    <w:rsid w:val="00BF37FE"/>
    <w:rsid w:val="00BF3A76"/>
    <w:rsid w:val="00BF3ADB"/>
    <w:rsid w:val="00BF422C"/>
    <w:rsid w:val="00BF4F97"/>
    <w:rsid w:val="00BF7740"/>
    <w:rsid w:val="00C0038B"/>
    <w:rsid w:val="00C01B22"/>
    <w:rsid w:val="00C0434C"/>
    <w:rsid w:val="00C048AA"/>
    <w:rsid w:val="00C04A31"/>
    <w:rsid w:val="00C054EE"/>
    <w:rsid w:val="00C071F5"/>
    <w:rsid w:val="00C07234"/>
    <w:rsid w:val="00C073CD"/>
    <w:rsid w:val="00C101D5"/>
    <w:rsid w:val="00C109D7"/>
    <w:rsid w:val="00C127B0"/>
    <w:rsid w:val="00C12E4B"/>
    <w:rsid w:val="00C12F7D"/>
    <w:rsid w:val="00C1318D"/>
    <w:rsid w:val="00C13D66"/>
    <w:rsid w:val="00C14D94"/>
    <w:rsid w:val="00C21FAB"/>
    <w:rsid w:val="00C25C7F"/>
    <w:rsid w:val="00C26941"/>
    <w:rsid w:val="00C26E6B"/>
    <w:rsid w:val="00C27822"/>
    <w:rsid w:val="00C30E0D"/>
    <w:rsid w:val="00C31DCA"/>
    <w:rsid w:val="00C3234C"/>
    <w:rsid w:val="00C3323D"/>
    <w:rsid w:val="00C37641"/>
    <w:rsid w:val="00C37729"/>
    <w:rsid w:val="00C37A59"/>
    <w:rsid w:val="00C43CD9"/>
    <w:rsid w:val="00C43E5D"/>
    <w:rsid w:val="00C4642F"/>
    <w:rsid w:val="00C46B70"/>
    <w:rsid w:val="00C46E8D"/>
    <w:rsid w:val="00C474D4"/>
    <w:rsid w:val="00C510E1"/>
    <w:rsid w:val="00C526D8"/>
    <w:rsid w:val="00C52D63"/>
    <w:rsid w:val="00C55053"/>
    <w:rsid w:val="00C55AE7"/>
    <w:rsid w:val="00C55E6E"/>
    <w:rsid w:val="00C56474"/>
    <w:rsid w:val="00C577CD"/>
    <w:rsid w:val="00C609E4"/>
    <w:rsid w:val="00C61A29"/>
    <w:rsid w:val="00C67AFE"/>
    <w:rsid w:val="00C71A02"/>
    <w:rsid w:val="00C7485C"/>
    <w:rsid w:val="00C7501C"/>
    <w:rsid w:val="00C75D9E"/>
    <w:rsid w:val="00C81551"/>
    <w:rsid w:val="00C8180A"/>
    <w:rsid w:val="00C81F08"/>
    <w:rsid w:val="00C831A0"/>
    <w:rsid w:val="00C83485"/>
    <w:rsid w:val="00C838B4"/>
    <w:rsid w:val="00C84BD0"/>
    <w:rsid w:val="00C85894"/>
    <w:rsid w:val="00C86B56"/>
    <w:rsid w:val="00C86E24"/>
    <w:rsid w:val="00C902A5"/>
    <w:rsid w:val="00C91F22"/>
    <w:rsid w:val="00C92EC9"/>
    <w:rsid w:val="00C937B2"/>
    <w:rsid w:val="00C93E98"/>
    <w:rsid w:val="00C94EB5"/>
    <w:rsid w:val="00C95972"/>
    <w:rsid w:val="00C960AC"/>
    <w:rsid w:val="00C964BB"/>
    <w:rsid w:val="00CA01F2"/>
    <w:rsid w:val="00CA0963"/>
    <w:rsid w:val="00CA1182"/>
    <w:rsid w:val="00CA165C"/>
    <w:rsid w:val="00CA1EE8"/>
    <w:rsid w:val="00CA37BB"/>
    <w:rsid w:val="00CA497A"/>
    <w:rsid w:val="00CA4CE9"/>
    <w:rsid w:val="00CA5288"/>
    <w:rsid w:val="00CA52D8"/>
    <w:rsid w:val="00CA5373"/>
    <w:rsid w:val="00CA5829"/>
    <w:rsid w:val="00CA5C16"/>
    <w:rsid w:val="00CA5D36"/>
    <w:rsid w:val="00CA702D"/>
    <w:rsid w:val="00CB0600"/>
    <w:rsid w:val="00CB3168"/>
    <w:rsid w:val="00CB4E1D"/>
    <w:rsid w:val="00CB60A6"/>
    <w:rsid w:val="00CB6676"/>
    <w:rsid w:val="00CB76A0"/>
    <w:rsid w:val="00CC1AFE"/>
    <w:rsid w:val="00CC29DB"/>
    <w:rsid w:val="00CC2D33"/>
    <w:rsid w:val="00CC4500"/>
    <w:rsid w:val="00CC516F"/>
    <w:rsid w:val="00CC53F0"/>
    <w:rsid w:val="00CD02F7"/>
    <w:rsid w:val="00CD1B53"/>
    <w:rsid w:val="00CD1EE3"/>
    <w:rsid w:val="00CD24A6"/>
    <w:rsid w:val="00CD2DA6"/>
    <w:rsid w:val="00CD359A"/>
    <w:rsid w:val="00CD41C4"/>
    <w:rsid w:val="00CD74F4"/>
    <w:rsid w:val="00CD79F0"/>
    <w:rsid w:val="00CD7F92"/>
    <w:rsid w:val="00CE048C"/>
    <w:rsid w:val="00CE1733"/>
    <w:rsid w:val="00CE1F7E"/>
    <w:rsid w:val="00CE2029"/>
    <w:rsid w:val="00CE2300"/>
    <w:rsid w:val="00CE26B9"/>
    <w:rsid w:val="00CE389A"/>
    <w:rsid w:val="00CE5642"/>
    <w:rsid w:val="00CE6AA8"/>
    <w:rsid w:val="00CF0174"/>
    <w:rsid w:val="00CF13D9"/>
    <w:rsid w:val="00CF247C"/>
    <w:rsid w:val="00CF320C"/>
    <w:rsid w:val="00CF3BE3"/>
    <w:rsid w:val="00CF3D78"/>
    <w:rsid w:val="00CF475B"/>
    <w:rsid w:val="00CF4F8C"/>
    <w:rsid w:val="00CF5AAB"/>
    <w:rsid w:val="00CF6BC3"/>
    <w:rsid w:val="00CF6FA6"/>
    <w:rsid w:val="00D01C03"/>
    <w:rsid w:val="00D02182"/>
    <w:rsid w:val="00D02E7D"/>
    <w:rsid w:val="00D045C8"/>
    <w:rsid w:val="00D05956"/>
    <w:rsid w:val="00D06FAD"/>
    <w:rsid w:val="00D1100D"/>
    <w:rsid w:val="00D1341D"/>
    <w:rsid w:val="00D14CBF"/>
    <w:rsid w:val="00D15E5B"/>
    <w:rsid w:val="00D16933"/>
    <w:rsid w:val="00D17E90"/>
    <w:rsid w:val="00D215DA"/>
    <w:rsid w:val="00D21F14"/>
    <w:rsid w:val="00D22D8A"/>
    <w:rsid w:val="00D23DAC"/>
    <w:rsid w:val="00D27AE9"/>
    <w:rsid w:val="00D3633C"/>
    <w:rsid w:val="00D37B53"/>
    <w:rsid w:val="00D40CCC"/>
    <w:rsid w:val="00D415A4"/>
    <w:rsid w:val="00D41A84"/>
    <w:rsid w:val="00D41CB9"/>
    <w:rsid w:val="00D43D95"/>
    <w:rsid w:val="00D44B66"/>
    <w:rsid w:val="00D52780"/>
    <w:rsid w:val="00D538E6"/>
    <w:rsid w:val="00D54358"/>
    <w:rsid w:val="00D563AD"/>
    <w:rsid w:val="00D563ED"/>
    <w:rsid w:val="00D6035B"/>
    <w:rsid w:val="00D62220"/>
    <w:rsid w:val="00D629B2"/>
    <w:rsid w:val="00D62B37"/>
    <w:rsid w:val="00D638C8"/>
    <w:rsid w:val="00D758FB"/>
    <w:rsid w:val="00D759F4"/>
    <w:rsid w:val="00D75D76"/>
    <w:rsid w:val="00D772D6"/>
    <w:rsid w:val="00D77425"/>
    <w:rsid w:val="00D80477"/>
    <w:rsid w:val="00D82A77"/>
    <w:rsid w:val="00D85882"/>
    <w:rsid w:val="00D86484"/>
    <w:rsid w:val="00D86C33"/>
    <w:rsid w:val="00D91D71"/>
    <w:rsid w:val="00D9211B"/>
    <w:rsid w:val="00D93A53"/>
    <w:rsid w:val="00D942D9"/>
    <w:rsid w:val="00D96CE5"/>
    <w:rsid w:val="00D96E66"/>
    <w:rsid w:val="00D9739F"/>
    <w:rsid w:val="00D97E25"/>
    <w:rsid w:val="00DA04A3"/>
    <w:rsid w:val="00DA25C8"/>
    <w:rsid w:val="00DA3710"/>
    <w:rsid w:val="00DA5319"/>
    <w:rsid w:val="00DA57E7"/>
    <w:rsid w:val="00DA57F6"/>
    <w:rsid w:val="00DA65B1"/>
    <w:rsid w:val="00DA717A"/>
    <w:rsid w:val="00DA7607"/>
    <w:rsid w:val="00DB03D4"/>
    <w:rsid w:val="00DB062B"/>
    <w:rsid w:val="00DB0820"/>
    <w:rsid w:val="00DB1195"/>
    <w:rsid w:val="00DB2185"/>
    <w:rsid w:val="00DB2488"/>
    <w:rsid w:val="00DB441F"/>
    <w:rsid w:val="00DB65A5"/>
    <w:rsid w:val="00DB6659"/>
    <w:rsid w:val="00DB6D9A"/>
    <w:rsid w:val="00DB790C"/>
    <w:rsid w:val="00DC03CA"/>
    <w:rsid w:val="00DC11DA"/>
    <w:rsid w:val="00DC51B6"/>
    <w:rsid w:val="00DC58A6"/>
    <w:rsid w:val="00DC673A"/>
    <w:rsid w:val="00DC7794"/>
    <w:rsid w:val="00DD21C0"/>
    <w:rsid w:val="00DD2892"/>
    <w:rsid w:val="00DD42AD"/>
    <w:rsid w:val="00DD4C85"/>
    <w:rsid w:val="00DD5256"/>
    <w:rsid w:val="00DE1810"/>
    <w:rsid w:val="00DE7F11"/>
    <w:rsid w:val="00DF0593"/>
    <w:rsid w:val="00DF18EB"/>
    <w:rsid w:val="00DF6206"/>
    <w:rsid w:val="00DF76FE"/>
    <w:rsid w:val="00E027F0"/>
    <w:rsid w:val="00E02C11"/>
    <w:rsid w:val="00E02D62"/>
    <w:rsid w:val="00E03F9E"/>
    <w:rsid w:val="00E05231"/>
    <w:rsid w:val="00E077B8"/>
    <w:rsid w:val="00E107CF"/>
    <w:rsid w:val="00E111F1"/>
    <w:rsid w:val="00E11706"/>
    <w:rsid w:val="00E11BE3"/>
    <w:rsid w:val="00E11EBB"/>
    <w:rsid w:val="00E146AA"/>
    <w:rsid w:val="00E1495D"/>
    <w:rsid w:val="00E15393"/>
    <w:rsid w:val="00E16D46"/>
    <w:rsid w:val="00E20647"/>
    <w:rsid w:val="00E259BF"/>
    <w:rsid w:val="00E26E9A"/>
    <w:rsid w:val="00E304A5"/>
    <w:rsid w:val="00E309F9"/>
    <w:rsid w:val="00E31417"/>
    <w:rsid w:val="00E31432"/>
    <w:rsid w:val="00E32E65"/>
    <w:rsid w:val="00E3365C"/>
    <w:rsid w:val="00E33C39"/>
    <w:rsid w:val="00E36270"/>
    <w:rsid w:val="00E37C37"/>
    <w:rsid w:val="00E4210E"/>
    <w:rsid w:val="00E44A36"/>
    <w:rsid w:val="00E46706"/>
    <w:rsid w:val="00E477E9"/>
    <w:rsid w:val="00E47D9A"/>
    <w:rsid w:val="00E50DE3"/>
    <w:rsid w:val="00E51E82"/>
    <w:rsid w:val="00E552DC"/>
    <w:rsid w:val="00E62EFB"/>
    <w:rsid w:val="00E63327"/>
    <w:rsid w:val="00E65DDB"/>
    <w:rsid w:val="00E670FF"/>
    <w:rsid w:val="00E731B0"/>
    <w:rsid w:val="00E739E5"/>
    <w:rsid w:val="00E7469C"/>
    <w:rsid w:val="00E7643F"/>
    <w:rsid w:val="00E77B25"/>
    <w:rsid w:val="00E80959"/>
    <w:rsid w:val="00E82623"/>
    <w:rsid w:val="00E83C1E"/>
    <w:rsid w:val="00E843CF"/>
    <w:rsid w:val="00E84719"/>
    <w:rsid w:val="00E85C5A"/>
    <w:rsid w:val="00E85DCE"/>
    <w:rsid w:val="00E863CA"/>
    <w:rsid w:val="00E87250"/>
    <w:rsid w:val="00E90116"/>
    <w:rsid w:val="00E901E4"/>
    <w:rsid w:val="00E924E0"/>
    <w:rsid w:val="00E93EA2"/>
    <w:rsid w:val="00E94BD9"/>
    <w:rsid w:val="00E966F0"/>
    <w:rsid w:val="00E978DD"/>
    <w:rsid w:val="00EA2090"/>
    <w:rsid w:val="00EA2332"/>
    <w:rsid w:val="00EA27F1"/>
    <w:rsid w:val="00EB03A8"/>
    <w:rsid w:val="00EB0BF1"/>
    <w:rsid w:val="00EB0C8D"/>
    <w:rsid w:val="00EB1EA2"/>
    <w:rsid w:val="00EB2B3F"/>
    <w:rsid w:val="00EB7615"/>
    <w:rsid w:val="00EB7E84"/>
    <w:rsid w:val="00EC09A6"/>
    <w:rsid w:val="00EC1260"/>
    <w:rsid w:val="00EC1651"/>
    <w:rsid w:val="00EC27FC"/>
    <w:rsid w:val="00EC2E5C"/>
    <w:rsid w:val="00EC3C5E"/>
    <w:rsid w:val="00EC3CE0"/>
    <w:rsid w:val="00EC434F"/>
    <w:rsid w:val="00EC5132"/>
    <w:rsid w:val="00EC598E"/>
    <w:rsid w:val="00EC63E3"/>
    <w:rsid w:val="00EC694C"/>
    <w:rsid w:val="00EC72B5"/>
    <w:rsid w:val="00EC76B1"/>
    <w:rsid w:val="00ED3F70"/>
    <w:rsid w:val="00ED4640"/>
    <w:rsid w:val="00ED4AB6"/>
    <w:rsid w:val="00EE1DE4"/>
    <w:rsid w:val="00EE3AB7"/>
    <w:rsid w:val="00EE53C1"/>
    <w:rsid w:val="00EE61B1"/>
    <w:rsid w:val="00EE63DA"/>
    <w:rsid w:val="00EE78C5"/>
    <w:rsid w:val="00EE7BC2"/>
    <w:rsid w:val="00EF1F3A"/>
    <w:rsid w:val="00EF5039"/>
    <w:rsid w:val="00EF6061"/>
    <w:rsid w:val="00EF6DAB"/>
    <w:rsid w:val="00EF7B90"/>
    <w:rsid w:val="00F006C5"/>
    <w:rsid w:val="00F01EE0"/>
    <w:rsid w:val="00F03546"/>
    <w:rsid w:val="00F035F1"/>
    <w:rsid w:val="00F048BA"/>
    <w:rsid w:val="00F05028"/>
    <w:rsid w:val="00F060A5"/>
    <w:rsid w:val="00F07935"/>
    <w:rsid w:val="00F10739"/>
    <w:rsid w:val="00F10970"/>
    <w:rsid w:val="00F10FC5"/>
    <w:rsid w:val="00F11126"/>
    <w:rsid w:val="00F15754"/>
    <w:rsid w:val="00F16204"/>
    <w:rsid w:val="00F1696B"/>
    <w:rsid w:val="00F176C6"/>
    <w:rsid w:val="00F20CD4"/>
    <w:rsid w:val="00F20E0D"/>
    <w:rsid w:val="00F213BA"/>
    <w:rsid w:val="00F24241"/>
    <w:rsid w:val="00F246F5"/>
    <w:rsid w:val="00F247A5"/>
    <w:rsid w:val="00F24B4D"/>
    <w:rsid w:val="00F25798"/>
    <w:rsid w:val="00F268CA"/>
    <w:rsid w:val="00F26A02"/>
    <w:rsid w:val="00F27D08"/>
    <w:rsid w:val="00F30F1D"/>
    <w:rsid w:val="00F31380"/>
    <w:rsid w:val="00F3219D"/>
    <w:rsid w:val="00F32887"/>
    <w:rsid w:val="00F33F05"/>
    <w:rsid w:val="00F3412D"/>
    <w:rsid w:val="00F35175"/>
    <w:rsid w:val="00F41534"/>
    <w:rsid w:val="00F43ECF"/>
    <w:rsid w:val="00F44991"/>
    <w:rsid w:val="00F472A3"/>
    <w:rsid w:val="00F5228B"/>
    <w:rsid w:val="00F5342D"/>
    <w:rsid w:val="00F55C29"/>
    <w:rsid w:val="00F566D1"/>
    <w:rsid w:val="00F56E16"/>
    <w:rsid w:val="00F57291"/>
    <w:rsid w:val="00F57306"/>
    <w:rsid w:val="00F57858"/>
    <w:rsid w:val="00F57FD1"/>
    <w:rsid w:val="00F60488"/>
    <w:rsid w:val="00F6079D"/>
    <w:rsid w:val="00F60E4B"/>
    <w:rsid w:val="00F612D9"/>
    <w:rsid w:val="00F61EBF"/>
    <w:rsid w:val="00F6237F"/>
    <w:rsid w:val="00F63A7C"/>
    <w:rsid w:val="00F651CC"/>
    <w:rsid w:val="00F66F57"/>
    <w:rsid w:val="00F67E2D"/>
    <w:rsid w:val="00F67FCF"/>
    <w:rsid w:val="00F70852"/>
    <w:rsid w:val="00F70DA9"/>
    <w:rsid w:val="00F71697"/>
    <w:rsid w:val="00F7179E"/>
    <w:rsid w:val="00F76249"/>
    <w:rsid w:val="00F771FA"/>
    <w:rsid w:val="00F7794B"/>
    <w:rsid w:val="00F80C6D"/>
    <w:rsid w:val="00F816E4"/>
    <w:rsid w:val="00F81D51"/>
    <w:rsid w:val="00F82125"/>
    <w:rsid w:val="00F831AC"/>
    <w:rsid w:val="00F83304"/>
    <w:rsid w:val="00F839E4"/>
    <w:rsid w:val="00F85175"/>
    <w:rsid w:val="00F8568E"/>
    <w:rsid w:val="00F86E17"/>
    <w:rsid w:val="00F903E4"/>
    <w:rsid w:val="00F93A0F"/>
    <w:rsid w:val="00F93C1A"/>
    <w:rsid w:val="00F94EC9"/>
    <w:rsid w:val="00F956D1"/>
    <w:rsid w:val="00F96140"/>
    <w:rsid w:val="00F963BB"/>
    <w:rsid w:val="00F96B79"/>
    <w:rsid w:val="00FA6122"/>
    <w:rsid w:val="00FA63A0"/>
    <w:rsid w:val="00FA67CE"/>
    <w:rsid w:val="00FA77E1"/>
    <w:rsid w:val="00FA7C22"/>
    <w:rsid w:val="00FB07BD"/>
    <w:rsid w:val="00FB0973"/>
    <w:rsid w:val="00FB3289"/>
    <w:rsid w:val="00FB32A9"/>
    <w:rsid w:val="00FB3401"/>
    <w:rsid w:val="00FB454E"/>
    <w:rsid w:val="00FB550D"/>
    <w:rsid w:val="00FB77E4"/>
    <w:rsid w:val="00FC0873"/>
    <w:rsid w:val="00FC1CF8"/>
    <w:rsid w:val="00FC2DE4"/>
    <w:rsid w:val="00FC35DE"/>
    <w:rsid w:val="00FC4F04"/>
    <w:rsid w:val="00FC5283"/>
    <w:rsid w:val="00FC6C0D"/>
    <w:rsid w:val="00FD006B"/>
    <w:rsid w:val="00FD01E3"/>
    <w:rsid w:val="00FD0CB5"/>
    <w:rsid w:val="00FD2258"/>
    <w:rsid w:val="00FD233F"/>
    <w:rsid w:val="00FD3393"/>
    <w:rsid w:val="00FD3E4F"/>
    <w:rsid w:val="00FD4157"/>
    <w:rsid w:val="00FD640C"/>
    <w:rsid w:val="00FD6A55"/>
    <w:rsid w:val="00FD7233"/>
    <w:rsid w:val="00FE1FDA"/>
    <w:rsid w:val="00FE5932"/>
    <w:rsid w:val="00FE6AF6"/>
    <w:rsid w:val="00FE6FF5"/>
    <w:rsid w:val="00FF027C"/>
    <w:rsid w:val="00FF252A"/>
    <w:rsid w:val="00FF3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E0B6"/>
  <w15:docId w15:val="{B0EB7A4D-8C7C-4D33-8391-1DFFFA2A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8B1"/>
  </w:style>
  <w:style w:type="paragraph" w:styleId="1">
    <w:name w:val="heading 1"/>
    <w:next w:val="a"/>
    <w:link w:val="10"/>
    <w:uiPriority w:val="9"/>
    <w:qFormat/>
    <w:rsid w:val="000E7285"/>
    <w:pPr>
      <w:spacing w:before="120" w:after="120"/>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0E7285"/>
    <w:pPr>
      <w:spacing w:before="120" w:after="120"/>
      <w:outlineLvl w:val="1"/>
    </w:pPr>
    <w:rPr>
      <w:rFonts w:ascii="XO Thames" w:eastAsia="Times New Roman" w:hAnsi="XO Thames" w:cs="Times New Roman"/>
      <w:b/>
      <w:color w:val="00A0FF"/>
      <w:sz w:val="26"/>
      <w:szCs w:val="20"/>
      <w:lang w:eastAsia="ru-RU"/>
    </w:rPr>
  </w:style>
  <w:style w:type="paragraph" w:styleId="3">
    <w:name w:val="heading 3"/>
    <w:next w:val="a"/>
    <w:link w:val="30"/>
    <w:uiPriority w:val="9"/>
    <w:qFormat/>
    <w:rsid w:val="000E7285"/>
    <w:pPr>
      <w:outlineLvl w:val="2"/>
    </w:pPr>
    <w:rPr>
      <w:rFonts w:ascii="XO Thames" w:eastAsia="Times New Roman" w:hAnsi="XO Thames" w:cs="Times New Roman"/>
      <w:b/>
      <w:i/>
      <w:color w:val="000000"/>
      <w:szCs w:val="20"/>
      <w:lang w:eastAsia="ru-RU"/>
    </w:rPr>
  </w:style>
  <w:style w:type="paragraph" w:styleId="4">
    <w:name w:val="heading 4"/>
    <w:next w:val="a"/>
    <w:link w:val="40"/>
    <w:uiPriority w:val="9"/>
    <w:qFormat/>
    <w:rsid w:val="000E7285"/>
    <w:pPr>
      <w:spacing w:before="120" w:after="120"/>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0E7285"/>
    <w:pPr>
      <w:spacing w:before="120" w:after="120"/>
      <w:outlineLvl w:val="4"/>
    </w:pPr>
    <w:rPr>
      <w:rFonts w:ascii="XO Thames" w:eastAsia="Times New Roman" w:hAnsi="XO Thames" w:cs="Times New Roman"/>
      <w:b/>
      <w:color w:val="00000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6747"/>
    <w:pPr>
      <w:tabs>
        <w:tab w:val="center" w:pos="4677"/>
        <w:tab w:val="right" w:pos="9355"/>
      </w:tabs>
      <w:ind w:firstLine="0"/>
      <w:jc w:val="left"/>
    </w:pPr>
    <w:rPr>
      <w:rFonts w:ascii="Calibri" w:hAnsi="Calibri"/>
      <w:sz w:val="22"/>
    </w:rPr>
  </w:style>
  <w:style w:type="character" w:customStyle="1" w:styleId="a4">
    <w:name w:val="Верхний колонтитул Знак"/>
    <w:basedOn w:val="a0"/>
    <w:link w:val="a3"/>
    <w:rsid w:val="00AD6747"/>
    <w:rPr>
      <w:rFonts w:ascii="Calibri" w:hAnsi="Calibri"/>
      <w:sz w:val="22"/>
    </w:rPr>
  </w:style>
  <w:style w:type="paragraph" w:customStyle="1" w:styleId="ConsPlusNonformat">
    <w:name w:val="ConsPlusNonformat"/>
    <w:rsid w:val="00AD6747"/>
    <w:pPr>
      <w:widowControl w:val="0"/>
      <w:autoSpaceDE w:val="0"/>
      <w:autoSpaceDN w:val="0"/>
      <w:ind w:firstLine="0"/>
      <w:jc w:val="left"/>
    </w:pPr>
    <w:rPr>
      <w:rFonts w:ascii="Courier New" w:eastAsia="Times New Roman" w:hAnsi="Courier New" w:cs="Courier New"/>
      <w:sz w:val="20"/>
      <w:szCs w:val="20"/>
      <w:lang w:eastAsia="ru-RU"/>
    </w:rPr>
  </w:style>
  <w:style w:type="paragraph" w:styleId="a5">
    <w:name w:val="List Paragraph"/>
    <w:basedOn w:val="a"/>
    <w:link w:val="a6"/>
    <w:qFormat/>
    <w:rsid w:val="00AD6747"/>
    <w:pPr>
      <w:spacing w:after="160" w:line="259" w:lineRule="auto"/>
      <w:ind w:left="720" w:firstLine="0"/>
      <w:contextualSpacing/>
      <w:jc w:val="left"/>
    </w:pPr>
    <w:rPr>
      <w:rFonts w:ascii="Calibri" w:hAnsi="Calibri"/>
      <w:sz w:val="22"/>
    </w:rPr>
  </w:style>
  <w:style w:type="paragraph" w:styleId="a7">
    <w:name w:val="footnote text"/>
    <w:basedOn w:val="a"/>
    <w:link w:val="a8"/>
    <w:uiPriority w:val="99"/>
    <w:unhideWhenUsed/>
    <w:rsid w:val="00AD6747"/>
    <w:pPr>
      <w:ind w:firstLine="0"/>
      <w:jc w:val="left"/>
    </w:pPr>
    <w:rPr>
      <w:rFonts w:ascii="Calibri" w:hAnsi="Calibri"/>
      <w:sz w:val="20"/>
      <w:szCs w:val="20"/>
    </w:rPr>
  </w:style>
  <w:style w:type="character" w:customStyle="1" w:styleId="a8">
    <w:name w:val="Текст сноски Знак"/>
    <w:basedOn w:val="a0"/>
    <w:link w:val="a7"/>
    <w:uiPriority w:val="99"/>
    <w:rsid w:val="00AD6747"/>
    <w:rPr>
      <w:rFonts w:ascii="Calibri" w:hAnsi="Calibri"/>
      <w:sz w:val="20"/>
      <w:szCs w:val="20"/>
    </w:rPr>
  </w:style>
  <w:style w:type="character" w:styleId="a9">
    <w:name w:val="footnote reference"/>
    <w:basedOn w:val="a0"/>
    <w:link w:val="11"/>
    <w:unhideWhenUsed/>
    <w:rsid w:val="00AD6747"/>
    <w:rPr>
      <w:vertAlign w:val="superscript"/>
    </w:rPr>
  </w:style>
  <w:style w:type="paragraph" w:styleId="aa">
    <w:name w:val="footer"/>
    <w:basedOn w:val="a"/>
    <w:link w:val="ab"/>
    <w:unhideWhenUsed/>
    <w:rsid w:val="00AD6747"/>
    <w:pPr>
      <w:tabs>
        <w:tab w:val="center" w:pos="4677"/>
        <w:tab w:val="right" w:pos="9355"/>
      </w:tabs>
      <w:ind w:firstLine="0"/>
      <w:jc w:val="left"/>
    </w:pPr>
    <w:rPr>
      <w:rFonts w:ascii="Calibri" w:hAnsi="Calibri"/>
      <w:sz w:val="22"/>
    </w:rPr>
  </w:style>
  <w:style w:type="character" w:customStyle="1" w:styleId="ab">
    <w:name w:val="Нижний колонтитул Знак"/>
    <w:basedOn w:val="a0"/>
    <w:link w:val="aa"/>
    <w:rsid w:val="00AD6747"/>
    <w:rPr>
      <w:rFonts w:ascii="Calibri" w:hAnsi="Calibri"/>
      <w:sz w:val="22"/>
    </w:rPr>
  </w:style>
  <w:style w:type="character" w:customStyle="1" w:styleId="12">
    <w:name w:val="Гиперссылка1"/>
    <w:basedOn w:val="a0"/>
    <w:unhideWhenUsed/>
    <w:rsid w:val="00AD6747"/>
    <w:rPr>
      <w:color w:val="0563C1"/>
      <w:u w:val="single"/>
    </w:rPr>
  </w:style>
  <w:style w:type="character" w:styleId="ac">
    <w:name w:val="Hyperlink"/>
    <w:basedOn w:val="a0"/>
    <w:link w:val="21"/>
    <w:unhideWhenUsed/>
    <w:rsid w:val="00AD6747"/>
    <w:rPr>
      <w:color w:val="0000FF" w:themeColor="hyperlink"/>
      <w:u w:val="single"/>
    </w:rPr>
  </w:style>
  <w:style w:type="paragraph" w:styleId="ad">
    <w:name w:val="Balloon Text"/>
    <w:basedOn w:val="a"/>
    <w:link w:val="ae"/>
    <w:unhideWhenUsed/>
    <w:rsid w:val="00AD6747"/>
    <w:rPr>
      <w:rFonts w:ascii="Tahoma" w:hAnsi="Tahoma" w:cs="Tahoma"/>
      <w:sz w:val="16"/>
      <w:szCs w:val="16"/>
    </w:rPr>
  </w:style>
  <w:style w:type="character" w:customStyle="1" w:styleId="ae">
    <w:name w:val="Текст выноски Знак"/>
    <w:basedOn w:val="a0"/>
    <w:link w:val="ad"/>
    <w:rsid w:val="00AD6747"/>
    <w:rPr>
      <w:rFonts w:ascii="Tahoma" w:hAnsi="Tahoma" w:cs="Tahoma"/>
      <w:sz w:val="16"/>
      <w:szCs w:val="16"/>
    </w:rPr>
  </w:style>
  <w:style w:type="character" w:customStyle="1" w:styleId="10">
    <w:name w:val="Заголовок 1 Знак"/>
    <w:basedOn w:val="a0"/>
    <w:link w:val="1"/>
    <w:uiPriority w:val="9"/>
    <w:rsid w:val="000E7285"/>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0E7285"/>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0E7285"/>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0E7285"/>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0E7285"/>
    <w:rPr>
      <w:rFonts w:ascii="XO Thames" w:eastAsia="Times New Roman" w:hAnsi="XO Thames" w:cs="Times New Roman"/>
      <w:b/>
      <w:color w:val="000000"/>
      <w:sz w:val="22"/>
      <w:szCs w:val="20"/>
      <w:lang w:eastAsia="ru-RU"/>
    </w:rPr>
  </w:style>
  <w:style w:type="character" w:customStyle="1" w:styleId="13">
    <w:name w:val="Обычный1"/>
    <w:rsid w:val="000E7285"/>
  </w:style>
  <w:style w:type="paragraph" w:styleId="22">
    <w:name w:val="toc 2"/>
    <w:next w:val="a"/>
    <w:link w:val="23"/>
    <w:uiPriority w:val="39"/>
    <w:rsid w:val="000E7285"/>
    <w:pPr>
      <w:ind w:left="200" w:firstLine="0"/>
    </w:pPr>
    <w:rPr>
      <w:rFonts w:eastAsia="Times New Roman" w:cs="Times New Roman"/>
      <w:color w:val="000000"/>
      <w:szCs w:val="20"/>
      <w:lang w:eastAsia="ru-RU"/>
    </w:rPr>
  </w:style>
  <w:style w:type="character" w:customStyle="1" w:styleId="23">
    <w:name w:val="Оглавление 2 Знак"/>
    <w:link w:val="22"/>
    <w:uiPriority w:val="39"/>
    <w:rsid w:val="000E7285"/>
    <w:rPr>
      <w:rFonts w:eastAsia="Times New Roman" w:cs="Times New Roman"/>
      <w:color w:val="000000"/>
      <w:szCs w:val="20"/>
      <w:lang w:eastAsia="ru-RU"/>
    </w:rPr>
  </w:style>
  <w:style w:type="paragraph" w:styleId="41">
    <w:name w:val="toc 4"/>
    <w:next w:val="a"/>
    <w:link w:val="42"/>
    <w:uiPriority w:val="39"/>
    <w:rsid w:val="000E7285"/>
    <w:pPr>
      <w:ind w:left="600" w:firstLine="0"/>
    </w:pPr>
    <w:rPr>
      <w:rFonts w:eastAsia="Times New Roman" w:cs="Times New Roman"/>
      <w:color w:val="000000"/>
      <w:szCs w:val="20"/>
      <w:lang w:eastAsia="ru-RU"/>
    </w:rPr>
  </w:style>
  <w:style w:type="character" w:customStyle="1" w:styleId="42">
    <w:name w:val="Оглавление 4 Знак"/>
    <w:link w:val="41"/>
    <w:uiPriority w:val="39"/>
    <w:rsid w:val="000E7285"/>
    <w:rPr>
      <w:rFonts w:eastAsia="Times New Roman" w:cs="Times New Roman"/>
      <w:color w:val="000000"/>
      <w:szCs w:val="20"/>
      <w:lang w:eastAsia="ru-RU"/>
    </w:rPr>
  </w:style>
  <w:style w:type="paragraph" w:styleId="6">
    <w:name w:val="toc 6"/>
    <w:next w:val="a"/>
    <w:link w:val="60"/>
    <w:uiPriority w:val="39"/>
    <w:rsid w:val="000E7285"/>
    <w:pPr>
      <w:ind w:left="1000" w:firstLine="0"/>
    </w:pPr>
    <w:rPr>
      <w:rFonts w:eastAsia="Times New Roman" w:cs="Times New Roman"/>
      <w:color w:val="000000"/>
      <w:szCs w:val="20"/>
      <w:lang w:eastAsia="ru-RU"/>
    </w:rPr>
  </w:style>
  <w:style w:type="character" w:customStyle="1" w:styleId="60">
    <w:name w:val="Оглавление 6 Знак"/>
    <w:link w:val="6"/>
    <w:uiPriority w:val="39"/>
    <w:rsid w:val="000E7285"/>
    <w:rPr>
      <w:rFonts w:eastAsia="Times New Roman" w:cs="Times New Roman"/>
      <w:color w:val="000000"/>
      <w:szCs w:val="20"/>
      <w:lang w:eastAsia="ru-RU"/>
    </w:rPr>
  </w:style>
  <w:style w:type="paragraph" w:styleId="7">
    <w:name w:val="toc 7"/>
    <w:next w:val="a"/>
    <w:link w:val="70"/>
    <w:uiPriority w:val="39"/>
    <w:rsid w:val="000E7285"/>
    <w:pPr>
      <w:ind w:left="1200" w:firstLine="0"/>
    </w:pPr>
    <w:rPr>
      <w:rFonts w:eastAsia="Times New Roman" w:cs="Times New Roman"/>
      <w:color w:val="000000"/>
      <w:szCs w:val="20"/>
      <w:lang w:eastAsia="ru-RU"/>
    </w:rPr>
  </w:style>
  <w:style w:type="character" w:customStyle="1" w:styleId="70">
    <w:name w:val="Оглавление 7 Знак"/>
    <w:link w:val="7"/>
    <w:uiPriority w:val="39"/>
    <w:rsid w:val="000E7285"/>
    <w:rPr>
      <w:rFonts w:eastAsia="Times New Roman" w:cs="Times New Roman"/>
      <w:color w:val="000000"/>
      <w:szCs w:val="20"/>
      <w:lang w:eastAsia="ru-RU"/>
    </w:rPr>
  </w:style>
  <w:style w:type="paragraph" w:styleId="31">
    <w:name w:val="toc 3"/>
    <w:next w:val="a"/>
    <w:link w:val="32"/>
    <w:uiPriority w:val="39"/>
    <w:rsid w:val="000E7285"/>
    <w:pPr>
      <w:ind w:left="400" w:firstLine="0"/>
    </w:pPr>
    <w:rPr>
      <w:rFonts w:eastAsia="Times New Roman" w:cs="Times New Roman"/>
      <w:color w:val="000000"/>
      <w:szCs w:val="20"/>
      <w:lang w:eastAsia="ru-RU"/>
    </w:rPr>
  </w:style>
  <w:style w:type="character" w:customStyle="1" w:styleId="32">
    <w:name w:val="Оглавление 3 Знак"/>
    <w:link w:val="31"/>
    <w:uiPriority w:val="39"/>
    <w:rsid w:val="000E7285"/>
    <w:rPr>
      <w:rFonts w:eastAsia="Times New Roman" w:cs="Times New Roman"/>
      <w:color w:val="000000"/>
      <w:szCs w:val="20"/>
      <w:lang w:eastAsia="ru-RU"/>
    </w:rPr>
  </w:style>
  <w:style w:type="paragraph" w:customStyle="1" w:styleId="14">
    <w:name w:val="Неразрешенное упоминание1"/>
    <w:basedOn w:val="15"/>
    <w:rsid w:val="000E7285"/>
    <w:rPr>
      <w:color w:val="605E5C"/>
      <w:shd w:val="clear" w:color="auto" w:fill="E1DFDD"/>
    </w:rPr>
  </w:style>
  <w:style w:type="paragraph" w:customStyle="1" w:styleId="21">
    <w:name w:val="Гиперссылка2"/>
    <w:basedOn w:val="15"/>
    <w:link w:val="ac"/>
    <w:rsid w:val="000E7285"/>
    <w:rPr>
      <w:rFonts w:eastAsiaTheme="minorHAnsi" w:cstheme="minorBidi"/>
      <w:color w:val="0000FF" w:themeColor="hyperlink"/>
      <w:szCs w:val="22"/>
      <w:u w:val="single"/>
      <w:lang w:eastAsia="en-US"/>
    </w:rPr>
  </w:style>
  <w:style w:type="paragraph" w:customStyle="1" w:styleId="Footnote">
    <w:name w:val="Footnote"/>
    <w:basedOn w:val="a"/>
    <w:rsid w:val="000E7285"/>
    <w:pPr>
      <w:ind w:firstLine="0"/>
      <w:jc w:val="left"/>
    </w:pPr>
    <w:rPr>
      <w:rFonts w:ascii="Calibri" w:eastAsia="Times New Roman" w:hAnsi="Calibri" w:cs="Times New Roman"/>
      <w:color w:val="000000"/>
      <w:sz w:val="20"/>
      <w:szCs w:val="20"/>
      <w:lang w:eastAsia="ru-RU"/>
    </w:rPr>
  </w:style>
  <w:style w:type="paragraph" w:styleId="16">
    <w:name w:val="toc 1"/>
    <w:next w:val="a"/>
    <w:link w:val="17"/>
    <w:uiPriority w:val="39"/>
    <w:rsid w:val="000E7285"/>
    <w:pPr>
      <w:ind w:firstLine="0"/>
    </w:pPr>
    <w:rPr>
      <w:rFonts w:ascii="XO Thames" w:eastAsia="Times New Roman" w:hAnsi="XO Thames" w:cs="Times New Roman"/>
      <w:b/>
      <w:color w:val="000000"/>
      <w:szCs w:val="20"/>
      <w:lang w:eastAsia="ru-RU"/>
    </w:rPr>
  </w:style>
  <w:style w:type="character" w:customStyle="1" w:styleId="17">
    <w:name w:val="Оглавление 1 Знак"/>
    <w:link w:val="16"/>
    <w:uiPriority w:val="39"/>
    <w:rsid w:val="000E7285"/>
    <w:rPr>
      <w:rFonts w:ascii="XO Thames" w:eastAsia="Times New Roman" w:hAnsi="XO Thames" w:cs="Times New Roman"/>
      <w:b/>
      <w:color w:val="000000"/>
      <w:szCs w:val="20"/>
      <w:lang w:eastAsia="ru-RU"/>
    </w:rPr>
  </w:style>
  <w:style w:type="character" w:customStyle="1" w:styleId="a6">
    <w:name w:val="Абзац списка Знак"/>
    <w:basedOn w:val="13"/>
    <w:link w:val="a5"/>
    <w:rsid w:val="000E7285"/>
    <w:rPr>
      <w:rFonts w:ascii="Calibri" w:hAnsi="Calibri"/>
      <w:sz w:val="22"/>
    </w:rPr>
  </w:style>
  <w:style w:type="paragraph" w:customStyle="1" w:styleId="HeaderandFooter">
    <w:name w:val="Header and Footer"/>
    <w:rsid w:val="000E7285"/>
    <w:pPr>
      <w:spacing w:line="360" w:lineRule="auto"/>
    </w:pPr>
    <w:rPr>
      <w:rFonts w:ascii="XO Thames" w:eastAsia="Times New Roman" w:hAnsi="XO Thames" w:cs="Times New Roman"/>
      <w:color w:val="000000"/>
      <w:sz w:val="20"/>
      <w:szCs w:val="20"/>
      <w:lang w:eastAsia="ru-RU"/>
    </w:rPr>
  </w:style>
  <w:style w:type="paragraph" w:styleId="9">
    <w:name w:val="toc 9"/>
    <w:next w:val="a"/>
    <w:link w:val="90"/>
    <w:uiPriority w:val="39"/>
    <w:rsid w:val="000E7285"/>
    <w:pPr>
      <w:ind w:left="1600" w:firstLine="0"/>
    </w:pPr>
    <w:rPr>
      <w:rFonts w:eastAsia="Times New Roman" w:cs="Times New Roman"/>
      <w:color w:val="000000"/>
      <w:szCs w:val="20"/>
      <w:lang w:eastAsia="ru-RU"/>
    </w:rPr>
  </w:style>
  <w:style w:type="character" w:customStyle="1" w:styleId="90">
    <w:name w:val="Оглавление 9 Знак"/>
    <w:link w:val="9"/>
    <w:uiPriority w:val="39"/>
    <w:rsid w:val="000E7285"/>
    <w:rPr>
      <w:rFonts w:eastAsia="Times New Roman" w:cs="Times New Roman"/>
      <w:color w:val="000000"/>
      <w:szCs w:val="20"/>
      <w:lang w:eastAsia="ru-RU"/>
    </w:rPr>
  </w:style>
  <w:style w:type="paragraph" w:styleId="8">
    <w:name w:val="toc 8"/>
    <w:next w:val="a"/>
    <w:link w:val="80"/>
    <w:uiPriority w:val="39"/>
    <w:rsid w:val="000E7285"/>
    <w:pPr>
      <w:ind w:left="1400" w:firstLine="0"/>
    </w:pPr>
    <w:rPr>
      <w:rFonts w:eastAsia="Times New Roman" w:cs="Times New Roman"/>
      <w:color w:val="000000"/>
      <w:szCs w:val="20"/>
      <w:lang w:eastAsia="ru-RU"/>
    </w:rPr>
  </w:style>
  <w:style w:type="character" w:customStyle="1" w:styleId="80">
    <w:name w:val="Оглавление 8 Знак"/>
    <w:link w:val="8"/>
    <w:uiPriority w:val="39"/>
    <w:rsid w:val="000E7285"/>
    <w:rPr>
      <w:rFonts w:eastAsia="Times New Roman" w:cs="Times New Roman"/>
      <w:color w:val="000000"/>
      <w:szCs w:val="20"/>
      <w:lang w:eastAsia="ru-RU"/>
    </w:rPr>
  </w:style>
  <w:style w:type="paragraph" w:customStyle="1" w:styleId="ConsPlusNormal">
    <w:name w:val="ConsPlusNormal"/>
    <w:rsid w:val="000E7285"/>
    <w:pPr>
      <w:widowControl w:val="0"/>
      <w:ind w:firstLine="0"/>
      <w:jc w:val="left"/>
    </w:pPr>
    <w:rPr>
      <w:rFonts w:ascii="Calibri" w:eastAsia="Times New Roman" w:hAnsi="Calibri" w:cs="Times New Roman"/>
      <w:color w:val="000000"/>
      <w:sz w:val="22"/>
      <w:szCs w:val="20"/>
      <w:lang w:eastAsia="ru-RU"/>
    </w:rPr>
  </w:style>
  <w:style w:type="paragraph" w:styleId="51">
    <w:name w:val="toc 5"/>
    <w:next w:val="a"/>
    <w:link w:val="52"/>
    <w:uiPriority w:val="39"/>
    <w:rsid w:val="000E7285"/>
    <w:pPr>
      <w:ind w:left="800" w:firstLine="0"/>
    </w:pPr>
    <w:rPr>
      <w:rFonts w:eastAsia="Times New Roman" w:cs="Times New Roman"/>
      <w:color w:val="000000"/>
      <w:szCs w:val="20"/>
      <w:lang w:eastAsia="ru-RU"/>
    </w:rPr>
  </w:style>
  <w:style w:type="character" w:customStyle="1" w:styleId="52">
    <w:name w:val="Оглавление 5 Знак"/>
    <w:link w:val="51"/>
    <w:uiPriority w:val="39"/>
    <w:rsid w:val="000E7285"/>
    <w:rPr>
      <w:rFonts w:eastAsia="Times New Roman" w:cs="Times New Roman"/>
      <w:color w:val="000000"/>
      <w:szCs w:val="20"/>
      <w:lang w:eastAsia="ru-RU"/>
    </w:rPr>
  </w:style>
  <w:style w:type="paragraph" w:customStyle="1" w:styleId="15">
    <w:name w:val="Основной шрифт абзаца1"/>
    <w:rsid w:val="000E7285"/>
    <w:rPr>
      <w:rFonts w:eastAsia="Times New Roman" w:cs="Times New Roman"/>
      <w:color w:val="000000"/>
      <w:szCs w:val="20"/>
      <w:lang w:eastAsia="ru-RU"/>
    </w:rPr>
  </w:style>
  <w:style w:type="paragraph" w:customStyle="1" w:styleId="11">
    <w:name w:val="Знак сноски1"/>
    <w:basedOn w:val="15"/>
    <w:link w:val="a9"/>
    <w:rsid w:val="000E7285"/>
    <w:rPr>
      <w:rFonts w:eastAsiaTheme="minorHAnsi" w:cstheme="minorBidi"/>
      <w:color w:val="auto"/>
      <w:szCs w:val="22"/>
      <w:vertAlign w:val="superscript"/>
      <w:lang w:eastAsia="en-US"/>
    </w:rPr>
  </w:style>
  <w:style w:type="paragraph" w:styleId="af">
    <w:name w:val="Subtitle"/>
    <w:next w:val="a"/>
    <w:link w:val="af0"/>
    <w:uiPriority w:val="11"/>
    <w:qFormat/>
    <w:rsid w:val="000E7285"/>
    <w:rPr>
      <w:rFonts w:ascii="XO Thames" w:eastAsia="Times New Roman" w:hAnsi="XO Thames" w:cs="Times New Roman"/>
      <w:i/>
      <w:color w:val="616161"/>
      <w:sz w:val="24"/>
      <w:szCs w:val="20"/>
      <w:lang w:eastAsia="ru-RU"/>
    </w:rPr>
  </w:style>
  <w:style w:type="character" w:customStyle="1" w:styleId="af0">
    <w:name w:val="Подзаголовок Знак"/>
    <w:basedOn w:val="a0"/>
    <w:link w:val="af"/>
    <w:uiPriority w:val="11"/>
    <w:rsid w:val="000E7285"/>
    <w:rPr>
      <w:rFonts w:ascii="XO Thames" w:eastAsia="Times New Roman" w:hAnsi="XO Thames" w:cs="Times New Roman"/>
      <w:i/>
      <w:color w:val="616161"/>
      <w:sz w:val="24"/>
      <w:szCs w:val="20"/>
      <w:lang w:eastAsia="ru-RU"/>
    </w:rPr>
  </w:style>
  <w:style w:type="paragraph" w:customStyle="1" w:styleId="toc10">
    <w:name w:val="toc 10"/>
    <w:next w:val="a"/>
    <w:uiPriority w:val="39"/>
    <w:rsid w:val="000E7285"/>
    <w:pPr>
      <w:ind w:left="1800" w:firstLine="0"/>
    </w:pPr>
    <w:rPr>
      <w:rFonts w:eastAsia="Times New Roman" w:cs="Times New Roman"/>
      <w:color w:val="000000"/>
      <w:szCs w:val="20"/>
      <w:lang w:eastAsia="ru-RU"/>
    </w:rPr>
  </w:style>
  <w:style w:type="paragraph" w:styleId="af1">
    <w:name w:val="Title"/>
    <w:next w:val="a"/>
    <w:link w:val="af2"/>
    <w:uiPriority w:val="10"/>
    <w:qFormat/>
    <w:rsid w:val="000E7285"/>
    <w:rPr>
      <w:rFonts w:ascii="XO Thames" w:eastAsia="Times New Roman" w:hAnsi="XO Thames" w:cs="Times New Roman"/>
      <w:b/>
      <w:color w:val="000000"/>
      <w:sz w:val="52"/>
      <w:szCs w:val="20"/>
      <w:lang w:eastAsia="ru-RU"/>
    </w:rPr>
  </w:style>
  <w:style w:type="character" w:customStyle="1" w:styleId="af2">
    <w:name w:val="Заголовок Знак"/>
    <w:basedOn w:val="a0"/>
    <w:link w:val="af1"/>
    <w:uiPriority w:val="10"/>
    <w:rsid w:val="000E7285"/>
    <w:rPr>
      <w:rFonts w:ascii="XO Thames" w:eastAsia="Times New Roman" w:hAnsi="XO Thames" w:cs="Times New Roman"/>
      <w:b/>
      <w:color w:val="000000"/>
      <w:sz w:val="5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12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CB55-57A0-4BE4-9238-4770B858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108</Pages>
  <Words>24089</Words>
  <Characters>137311</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Дубченко Александр Евгеньевич</dc:creator>
  <cp:keywords/>
  <dc:description/>
  <cp:lastModifiedBy>Чаплинская София Сергеевна</cp:lastModifiedBy>
  <cp:revision>6</cp:revision>
  <cp:lastPrinted>2021-02-16T11:26:00Z</cp:lastPrinted>
  <dcterms:created xsi:type="dcterms:W3CDTF">2021-12-07T08:02:00Z</dcterms:created>
  <dcterms:modified xsi:type="dcterms:W3CDTF">2021-12-10T15:46:00Z</dcterms:modified>
</cp:coreProperties>
</file>